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D864A6" w14:textId="77777777" w:rsidR="007362FF" w:rsidRPr="00FF10F3" w:rsidRDefault="007362FF" w:rsidP="00903737">
      <w:pPr>
        <w:pBdr>
          <w:top w:val="nil"/>
          <w:left w:val="nil"/>
          <w:bottom w:val="nil"/>
          <w:right w:val="nil"/>
          <w:between w:val="nil"/>
        </w:pBdr>
        <w:suppressAutoHyphens w:val="0"/>
        <w:ind w:leftChars="-1" w:left="2" w:hangingChars="1" w:hanging="4"/>
        <w:jc w:val="center"/>
        <w:textDirection w:val="btLr"/>
        <w:textAlignment w:val="top"/>
        <w:outlineLvl w:val="0"/>
        <w:rPr>
          <w:b/>
          <w:noProof/>
          <w:color w:val="000000"/>
          <w:position w:val="-1"/>
          <w:sz w:val="40"/>
          <w:szCs w:val="40"/>
          <w:lang w:eastAsia="zh-CN"/>
        </w:rPr>
      </w:pPr>
      <w:r w:rsidRPr="00FF10F3">
        <w:rPr>
          <w:b/>
          <w:noProof/>
          <w:color w:val="000000"/>
          <w:position w:val="-1"/>
          <w:sz w:val="40"/>
          <w:szCs w:val="40"/>
          <w:lang w:eastAsia="zh-CN"/>
        </w:rPr>
        <w:t>Hubungan Optimalisasi Literasi Keuangan Dengan Kemampuan Berpikir Kritis Peserta Didik Pada Mata Pelajaran Ekonomi Kelas X SMA Negeri 1 Gondang Tahun Pelajaran 2023/2024</w:t>
      </w:r>
    </w:p>
    <w:p w14:paraId="0699FE56" w14:textId="77777777" w:rsidR="007362FF" w:rsidRPr="00561A76" w:rsidRDefault="007362FF" w:rsidP="00561A76">
      <w:pPr>
        <w:pBdr>
          <w:top w:val="nil"/>
          <w:left w:val="nil"/>
          <w:bottom w:val="nil"/>
          <w:right w:val="nil"/>
          <w:between w:val="nil"/>
        </w:pBdr>
        <w:suppressAutoHyphens w:val="0"/>
        <w:ind w:leftChars="-1" w:hangingChars="1" w:hanging="2"/>
        <w:jc w:val="center"/>
        <w:textDirection w:val="btLr"/>
        <w:textAlignment w:val="top"/>
        <w:outlineLvl w:val="0"/>
        <w:rPr>
          <w:noProof/>
          <w:color w:val="000000"/>
          <w:position w:val="-1"/>
          <w:lang w:val="id-ID" w:eastAsia="zh-CN"/>
        </w:rPr>
      </w:pPr>
    </w:p>
    <w:tbl>
      <w:tblPr>
        <w:tblW w:w="8720" w:type="dxa"/>
        <w:tblLayout w:type="fixed"/>
        <w:tblLook w:val="0000" w:firstRow="0" w:lastRow="0" w:firstColumn="0" w:lastColumn="0" w:noHBand="0" w:noVBand="0"/>
      </w:tblPr>
      <w:tblGrid>
        <w:gridCol w:w="1809"/>
        <w:gridCol w:w="6911"/>
      </w:tblGrid>
      <w:tr w:rsidR="007362FF" w:rsidRPr="00A9224E" w14:paraId="5846367E" w14:textId="77777777" w:rsidTr="00BB10C7">
        <w:tc>
          <w:tcPr>
            <w:tcW w:w="1809" w:type="dxa"/>
          </w:tcPr>
          <w:p w14:paraId="5CBEEE66" w14:textId="77777777" w:rsidR="007362FF" w:rsidRPr="00561A76" w:rsidRDefault="007362FF" w:rsidP="00561A76">
            <w:pPr>
              <w:suppressAutoHyphens w:val="0"/>
              <w:spacing w:line="1" w:lineRule="atLeast"/>
              <w:ind w:leftChars="-1" w:hangingChars="1" w:hanging="2"/>
              <w:jc w:val="both"/>
              <w:textDirection w:val="btLr"/>
              <w:textAlignment w:val="top"/>
              <w:outlineLvl w:val="0"/>
              <w:rPr>
                <w:noProof/>
                <w:position w:val="-1"/>
                <w:lang w:val="id-ID" w:eastAsia="zh-CN"/>
              </w:rPr>
            </w:pPr>
          </w:p>
          <w:p w14:paraId="23CCB1FF" w14:textId="77777777" w:rsidR="007362FF" w:rsidRPr="00561A76" w:rsidRDefault="007362FF" w:rsidP="00561A76">
            <w:pPr>
              <w:suppressAutoHyphens w:val="0"/>
              <w:spacing w:line="1" w:lineRule="atLeast"/>
              <w:ind w:leftChars="-1" w:hangingChars="1" w:hanging="2"/>
              <w:jc w:val="both"/>
              <w:textDirection w:val="btLr"/>
              <w:textAlignment w:val="top"/>
              <w:outlineLvl w:val="0"/>
              <w:rPr>
                <w:noProof/>
                <w:position w:val="-1"/>
                <w:lang w:val="id-ID" w:eastAsia="zh-CN"/>
              </w:rPr>
            </w:pPr>
            <w:r w:rsidRPr="00561A76">
              <w:rPr>
                <w:b/>
                <w:noProof/>
                <w:position w:val="-1"/>
                <w:lang w:val="id-ID" w:eastAsia="zh-CN"/>
              </w:rPr>
              <w:t>Diterima:</w:t>
            </w:r>
          </w:p>
          <w:p w14:paraId="7ED54F89" w14:textId="07D303E2" w:rsidR="007362FF" w:rsidRPr="00A9224E" w:rsidRDefault="007362FF" w:rsidP="00561A76">
            <w:pPr>
              <w:suppressAutoHyphens w:val="0"/>
              <w:spacing w:line="1" w:lineRule="atLeast"/>
              <w:ind w:leftChars="-1" w:hangingChars="1" w:hanging="2"/>
              <w:jc w:val="both"/>
              <w:textDirection w:val="btLr"/>
              <w:textAlignment w:val="top"/>
              <w:outlineLvl w:val="0"/>
              <w:rPr>
                <w:noProof/>
                <w:position w:val="-1"/>
                <w:lang w:eastAsia="zh-CN"/>
              </w:rPr>
            </w:pPr>
            <w:r>
              <w:rPr>
                <w:noProof/>
                <w:position w:val="-1"/>
                <w:lang w:val="id-ID" w:eastAsia="zh-CN"/>
              </w:rPr>
              <w:t xml:space="preserve">5 </w:t>
            </w:r>
            <w:r w:rsidR="00426106">
              <w:rPr>
                <w:noProof/>
                <w:position w:val="-1"/>
                <w:lang w:val="id-ID" w:eastAsia="zh-CN"/>
              </w:rPr>
              <w:t>November</w:t>
            </w:r>
            <w:r>
              <w:rPr>
                <w:noProof/>
                <w:position w:val="-1"/>
                <w:lang w:val="id-ID" w:eastAsia="zh-CN"/>
              </w:rPr>
              <w:t xml:space="preserve"> 202</w:t>
            </w:r>
            <w:r w:rsidR="009F3D9A">
              <w:rPr>
                <w:noProof/>
                <w:position w:val="-1"/>
                <w:lang w:val="id-ID" w:eastAsia="zh-CN"/>
              </w:rPr>
              <w:t>3</w:t>
            </w:r>
          </w:p>
          <w:p w14:paraId="58593B0C" w14:textId="77777777" w:rsidR="007362FF" w:rsidRPr="00561A76" w:rsidRDefault="007362FF" w:rsidP="00561A76">
            <w:pPr>
              <w:suppressAutoHyphens w:val="0"/>
              <w:spacing w:line="1" w:lineRule="atLeast"/>
              <w:ind w:leftChars="-1" w:hangingChars="1" w:hanging="2"/>
              <w:jc w:val="both"/>
              <w:textDirection w:val="btLr"/>
              <w:textAlignment w:val="top"/>
              <w:outlineLvl w:val="0"/>
              <w:rPr>
                <w:noProof/>
                <w:position w:val="-1"/>
                <w:lang w:val="id-ID" w:eastAsia="zh-CN"/>
              </w:rPr>
            </w:pPr>
            <w:r w:rsidRPr="00561A76">
              <w:rPr>
                <w:b/>
                <w:noProof/>
                <w:position w:val="-1"/>
                <w:lang w:val="id-ID" w:eastAsia="zh-CN"/>
              </w:rPr>
              <w:t>Revisi:</w:t>
            </w:r>
          </w:p>
          <w:p w14:paraId="723B13FF" w14:textId="398100F7" w:rsidR="007362FF" w:rsidRPr="00561A76" w:rsidRDefault="007362FF" w:rsidP="00561A76">
            <w:pPr>
              <w:suppressAutoHyphens w:val="0"/>
              <w:spacing w:line="1" w:lineRule="atLeast"/>
              <w:ind w:leftChars="-1" w:hangingChars="1" w:hanging="2"/>
              <w:jc w:val="both"/>
              <w:textDirection w:val="btLr"/>
              <w:textAlignment w:val="top"/>
              <w:outlineLvl w:val="0"/>
              <w:rPr>
                <w:noProof/>
                <w:position w:val="-1"/>
                <w:lang w:val="id-ID" w:eastAsia="zh-CN"/>
              </w:rPr>
            </w:pPr>
            <w:r>
              <w:rPr>
                <w:noProof/>
                <w:position w:val="-1"/>
                <w:lang w:val="id-ID" w:eastAsia="zh-CN"/>
              </w:rPr>
              <w:t xml:space="preserve">15 </w:t>
            </w:r>
            <w:r w:rsidR="00426106">
              <w:rPr>
                <w:noProof/>
                <w:position w:val="-1"/>
                <w:lang w:val="id-ID" w:eastAsia="zh-CN"/>
              </w:rPr>
              <w:t>November</w:t>
            </w:r>
            <w:r>
              <w:rPr>
                <w:noProof/>
                <w:position w:val="-1"/>
                <w:lang w:val="id-ID" w:eastAsia="zh-CN"/>
              </w:rPr>
              <w:t xml:space="preserve"> 202</w:t>
            </w:r>
            <w:r w:rsidR="009F3D9A">
              <w:rPr>
                <w:noProof/>
                <w:position w:val="-1"/>
                <w:lang w:val="id-ID" w:eastAsia="zh-CN"/>
              </w:rPr>
              <w:t>3</w:t>
            </w:r>
          </w:p>
          <w:p w14:paraId="5F7B1944" w14:textId="77777777" w:rsidR="007362FF" w:rsidRPr="00561A76" w:rsidRDefault="007362FF" w:rsidP="00561A76">
            <w:pPr>
              <w:suppressAutoHyphens w:val="0"/>
              <w:spacing w:line="1" w:lineRule="atLeast"/>
              <w:ind w:leftChars="-1" w:hangingChars="1" w:hanging="2"/>
              <w:jc w:val="both"/>
              <w:textDirection w:val="btLr"/>
              <w:textAlignment w:val="top"/>
              <w:outlineLvl w:val="0"/>
              <w:rPr>
                <w:noProof/>
                <w:position w:val="-1"/>
                <w:lang w:val="id-ID" w:eastAsia="zh-CN"/>
              </w:rPr>
            </w:pPr>
            <w:r w:rsidRPr="00561A76">
              <w:rPr>
                <w:b/>
                <w:noProof/>
                <w:position w:val="-1"/>
                <w:lang w:val="id-ID" w:eastAsia="zh-CN"/>
              </w:rPr>
              <w:t>Terbit:</w:t>
            </w:r>
          </w:p>
          <w:p w14:paraId="10853AD2" w14:textId="354D03CF" w:rsidR="007362FF" w:rsidRPr="00561A76" w:rsidRDefault="00426106" w:rsidP="00561A76">
            <w:pPr>
              <w:pBdr>
                <w:top w:val="nil"/>
                <w:left w:val="nil"/>
                <w:bottom w:val="nil"/>
                <w:right w:val="nil"/>
                <w:between w:val="nil"/>
              </w:pBdr>
              <w:suppressAutoHyphens w:val="0"/>
              <w:ind w:leftChars="-1" w:hangingChars="1" w:hanging="2"/>
              <w:jc w:val="both"/>
              <w:textDirection w:val="btLr"/>
              <w:textAlignment w:val="top"/>
              <w:outlineLvl w:val="0"/>
              <w:rPr>
                <w:noProof/>
                <w:color w:val="000000"/>
                <w:position w:val="-1"/>
                <w:lang w:val="id-ID" w:eastAsia="zh-CN"/>
              </w:rPr>
            </w:pPr>
            <w:r>
              <w:rPr>
                <w:noProof/>
                <w:color w:val="000000"/>
                <w:position w:val="-1"/>
                <w:lang w:val="id-ID" w:eastAsia="zh-CN"/>
              </w:rPr>
              <w:t>22 Desember</w:t>
            </w:r>
            <w:r w:rsidR="007362FF">
              <w:rPr>
                <w:noProof/>
                <w:color w:val="000000"/>
                <w:position w:val="-1"/>
                <w:lang w:val="id-ID" w:eastAsia="zh-CN"/>
              </w:rPr>
              <w:t xml:space="preserve"> 202</w:t>
            </w:r>
            <w:r w:rsidR="009F3D9A">
              <w:rPr>
                <w:noProof/>
                <w:color w:val="000000"/>
                <w:position w:val="-1"/>
                <w:lang w:val="id-ID" w:eastAsia="zh-CN"/>
              </w:rPr>
              <w:t>3</w:t>
            </w:r>
          </w:p>
        </w:tc>
        <w:tc>
          <w:tcPr>
            <w:tcW w:w="6911" w:type="dxa"/>
          </w:tcPr>
          <w:p w14:paraId="622E3A17" w14:textId="77777777" w:rsidR="007362FF" w:rsidRPr="00A9224E" w:rsidRDefault="007362FF" w:rsidP="00A9224E">
            <w:pPr>
              <w:pBdr>
                <w:top w:val="nil"/>
                <w:left w:val="nil"/>
                <w:bottom w:val="nil"/>
                <w:right w:val="nil"/>
                <w:between w:val="nil"/>
              </w:pBdr>
              <w:suppressAutoHyphens w:val="0"/>
              <w:spacing w:before="240"/>
              <w:ind w:leftChars="-1" w:hangingChars="1" w:hanging="2"/>
              <w:jc w:val="center"/>
              <w:textDirection w:val="btLr"/>
              <w:textAlignment w:val="top"/>
              <w:outlineLvl w:val="0"/>
              <w:rPr>
                <w:b/>
                <w:noProof/>
                <w:color w:val="000000"/>
                <w:position w:val="-1"/>
                <w:sz w:val="24"/>
                <w:szCs w:val="24"/>
                <w:lang w:val="id-ID" w:eastAsia="zh-CN"/>
              </w:rPr>
            </w:pPr>
            <w:r>
              <w:rPr>
                <w:b/>
                <w:noProof/>
                <w:color w:val="000000"/>
                <w:position w:val="-1"/>
                <w:sz w:val="24"/>
                <w:szCs w:val="24"/>
                <w:vertAlign w:val="superscript"/>
                <w:lang w:val="id-ID" w:eastAsia="zh-CN"/>
              </w:rPr>
              <w:t>1</w:t>
            </w:r>
            <w:r w:rsidRPr="00A9224E">
              <w:rPr>
                <w:b/>
                <w:noProof/>
                <w:color w:val="000000"/>
                <w:position w:val="-1"/>
                <w:sz w:val="24"/>
                <w:szCs w:val="24"/>
                <w:lang w:val="id-ID" w:eastAsia="zh-CN"/>
              </w:rPr>
              <w:t xml:space="preserve">Galuh Setyo Rini, </w:t>
            </w:r>
            <w:r>
              <w:rPr>
                <w:b/>
                <w:noProof/>
                <w:color w:val="000000"/>
                <w:position w:val="-1"/>
                <w:sz w:val="24"/>
                <w:szCs w:val="24"/>
                <w:vertAlign w:val="superscript"/>
                <w:lang w:val="id-ID" w:eastAsia="zh-CN"/>
              </w:rPr>
              <w:t>2</w:t>
            </w:r>
            <w:r>
              <w:rPr>
                <w:b/>
                <w:noProof/>
                <w:color w:val="000000"/>
                <w:position w:val="-1"/>
                <w:sz w:val="24"/>
                <w:szCs w:val="24"/>
                <w:lang w:eastAsia="zh-CN"/>
              </w:rPr>
              <w:t>Umi Hidayati</w:t>
            </w:r>
            <w:r w:rsidRPr="00A9224E">
              <w:rPr>
                <w:b/>
                <w:noProof/>
                <w:color w:val="000000"/>
                <w:position w:val="-1"/>
                <w:sz w:val="24"/>
                <w:szCs w:val="24"/>
                <w:lang w:val="id-ID" w:eastAsia="zh-CN"/>
              </w:rPr>
              <w:t xml:space="preserve">, </w:t>
            </w:r>
            <w:r>
              <w:rPr>
                <w:b/>
                <w:noProof/>
                <w:color w:val="000000"/>
                <w:position w:val="-1"/>
                <w:sz w:val="24"/>
                <w:szCs w:val="24"/>
                <w:vertAlign w:val="superscript"/>
                <w:lang w:eastAsia="zh-CN"/>
              </w:rPr>
              <w:t>3</w:t>
            </w:r>
            <w:r>
              <w:rPr>
                <w:b/>
                <w:noProof/>
                <w:color w:val="000000"/>
                <w:position w:val="-1"/>
                <w:sz w:val="24"/>
                <w:szCs w:val="24"/>
                <w:lang w:eastAsia="zh-CN"/>
              </w:rPr>
              <w:t>Suharto</w:t>
            </w:r>
            <w:r w:rsidRPr="00A9224E">
              <w:rPr>
                <w:b/>
                <w:noProof/>
                <w:color w:val="000000"/>
                <w:position w:val="-1"/>
                <w:sz w:val="24"/>
                <w:szCs w:val="24"/>
                <w:vertAlign w:val="superscript"/>
                <w:lang w:val="id-ID" w:eastAsia="zh-CN"/>
              </w:rPr>
              <w:t xml:space="preserve"> </w:t>
            </w:r>
          </w:p>
          <w:p w14:paraId="22778037" w14:textId="77777777" w:rsidR="007362FF" w:rsidRPr="00561A76" w:rsidRDefault="007362FF" w:rsidP="00A9224E">
            <w:pPr>
              <w:pBdr>
                <w:top w:val="nil"/>
                <w:left w:val="nil"/>
                <w:bottom w:val="nil"/>
                <w:right w:val="nil"/>
                <w:between w:val="nil"/>
              </w:pBdr>
              <w:suppressAutoHyphens w:val="0"/>
              <w:ind w:leftChars="-1" w:hangingChars="1" w:hanging="2"/>
              <w:jc w:val="center"/>
              <w:textDirection w:val="btLr"/>
              <w:textAlignment w:val="top"/>
              <w:outlineLvl w:val="0"/>
              <w:rPr>
                <w:noProof/>
                <w:color w:val="000000"/>
                <w:position w:val="-1"/>
                <w:lang w:val="id-ID" w:eastAsia="zh-CN"/>
              </w:rPr>
            </w:pPr>
            <w:r w:rsidRPr="00A9224E">
              <w:rPr>
                <w:b/>
                <w:i/>
                <w:noProof/>
                <w:color w:val="000000"/>
                <w:position w:val="-1"/>
                <w:sz w:val="24"/>
                <w:szCs w:val="24"/>
                <w:lang w:val="id-ID" w:eastAsia="zh-CN"/>
              </w:rPr>
              <w:t xml:space="preserve"> </w:t>
            </w:r>
            <w:r>
              <w:rPr>
                <w:b/>
                <w:i/>
                <w:noProof/>
                <w:color w:val="000000"/>
                <w:position w:val="-1"/>
                <w:sz w:val="24"/>
                <w:szCs w:val="24"/>
                <w:vertAlign w:val="superscript"/>
                <w:lang w:val="id-ID" w:eastAsia="zh-CN"/>
              </w:rPr>
              <w:t>1,2,3</w:t>
            </w:r>
            <w:r>
              <w:rPr>
                <w:bCs/>
                <w:i/>
                <w:noProof/>
                <w:color w:val="000000"/>
                <w:position w:val="-1"/>
                <w:sz w:val="24"/>
                <w:szCs w:val="24"/>
                <w:lang w:val="id-ID" w:eastAsia="zh-CN"/>
              </w:rPr>
              <w:t>Universitas PGRI Mpu Sindok</w:t>
            </w:r>
            <w:r w:rsidRPr="00561A76">
              <w:rPr>
                <w:i/>
                <w:noProof/>
                <w:color w:val="000000"/>
                <w:position w:val="-1"/>
                <w:sz w:val="24"/>
                <w:szCs w:val="24"/>
                <w:lang w:val="id-ID" w:eastAsia="zh-CN"/>
              </w:rPr>
              <w:br/>
            </w:r>
          </w:p>
          <w:p w14:paraId="5D7E7B1F" w14:textId="77777777" w:rsidR="007362FF" w:rsidRPr="00561A76" w:rsidRDefault="007362FF" w:rsidP="00561A76">
            <w:pPr>
              <w:pBdr>
                <w:top w:val="nil"/>
                <w:left w:val="nil"/>
                <w:bottom w:val="nil"/>
                <w:right w:val="nil"/>
                <w:between w:val="nil"/>
              </w:pBdr>
              <w:suppressAutoHyphens w:val="0"/>
              <w:ind w:leftChars="-1" w:hangingChars="1" w:hanging="2"/>
              <w:jc w:val="right"/>
              <w:textDirection w:val="btLr"/>
              <w:textAlignment w:val="top"/>
              <w:outlineLvl w:val="0"/>
              <w:rPr>
                <w:noProof/>
                <w:color w:val="000000"/>
                <w:position w:val="-1"/>
                <w:lang w:val="id-ID" w:eastAsia="zh-CN"/>
              </w:rPr>
            </w:pPr>
          </w:p>
        </w:tc>
      </w:tr>
    </w:tbl>
    <w:p w14:paraId="18A55EA3" w14:textId="77777777" w:rsidR="007362FF" w:rsidRPr="00A9224E" w:rsidRDefault="007362FF" w:rsidP="00385F8E">
      <w:pPr>
        <w:pBdr>
          <w:top w:val="nil"/>
          <w:left w:val="nil"/>
          <w:bottom w:val="nil"/>
          <w:right w:val="nil"/>
          <w:between w:val="nil"/>
        </w:pBdr>
        <w:suppressAutoHyphens w:val="0"/>
        <w:ind w:leftChars="-1" w:hangingChars="1" w:hanging="2"/>
        <w:jc w:val="both"/>
        <w:textDirection w:val="btLr"/>
        <w:textAlignment w:val="top"/>
        <w:outlineLvl w:val="0"/>
        <w:rPr>
          <w:b/>
          <w:noProof/>
          <w:color w:val="000000"/>
          <w:position w:val="-1"/>
          <w:lang w:val="id-ID" w:eastAsia="zh-CN"/>
        </w:rPr>
      </w:pPr>
    </w:p>
    <w:p w14:paraId="1B2C450B" w14:textId="77777777" w:rsidR="007362FF" w:rsidRPr="005E2332" w:rsidRDefault="007362FF" w:rsidP="00EC7C5C">
      <w:pPr>
        <w:pBdr>
          <w:top w:val="nil"/>
          <w:left w:val="nil"/>
          <w:bottom w:val="nil"/>
          <w:right w:val="nil"/>
          <w:between w:val="nil"/>
        </w:pBdr>
        <w:suppressAutoHyphens w:val="0"/>
        <w:ind w:leftChars="-1" w:hangingChars="1" w:hanging="2"/>
        <w:jc w:val="both"/>
        <w:textDirection w:val="btLr"/>
        <w:textAlignment w:val="top"/>
        <w:outlineLvl w:val="0"/>
        <w:rPr>
          <w:noProof/>
          <w:color w:val="000000"/>
          <w:position w:val="-1"/>
          <w:lang w:eastAsia="zh-CN"/>
        </w:rPr>
      </w:pPr>
      <w:r w:rsidRPr="00561A76">
        <w:rPr>
          <w:b/>
          <w:noProof/>
          <w:color w:val="000000"/>
          <w:position w:val="-1"/>
          <w:lang w:val="id-ID" w:eastAsia="zh-CN"/>
        </w:rPr>
        <w:t>Abstrak</w:t>
      </w:r>
      <w:r w:rsidRPr="00561A76">
        <w:rPr>
          <w:noProof/>
          <w:color w:val="000000"/>
          <w:position w:val="-1"/>
          <w:lang w:val="id-ID" w:eastAsia="zh-CN"/>
        </w:rPr>
        <w:t>—</w:t>
      </w:r>
      <w:r w:rsidRPr="00561A76">
        <w:rPr>
          <w:b/>
          <w:bCs/>
          <w:noProof/>
          <w:color w:val="000000"/>
          <w:position w:val="-1"/>
          <w:lang w:val="id-ID" w:eastAsia="zh-CN"/>
        </w:rPr>
        <w:t>Latar Belakang:</w:t>
      </w:r>
      <w:r w:rsidRPr="00561A76">
        <w:rPr>
          <w:noProof/>
          <w:color w:val="000000"/>
          <w:position w:val="-1"/>
          <w:lang w:val="id-ID" w:eastAsia="zh-CN"/>
        </w:rPr>
        <w:t xml:space="preserve"> </w:t>
      </w:r>
      <w:r w:rsidRPr="00A9224E">
        <w:rPr>
          <w:noProof/>
          <w:color w:val="000000"/>
          <w:position w:val="-1"/>
          <w:lang w:val="id-ID" w:eastAsia="zh-CN"/>
        </w:rPr>
        <w:t>Melihat perkembangan zaman yang semakin maju, untuk dapat</w:t>
      </w:r>
      <w:r w:rsidRPr="00903737">
        <w:rPr>
          <w:noProof/>
          <w:color w:val="000000"/>
          <w:position w:val="-1"/>
          <w:lang w:val="id-ID" w:eastAsia="zh-CN"/>
        </w:rPr>
        <w:t xml:space="preserve"> menghadapi perkembangan zaman pada abad ke 21</w:t>
      </w:r>
      <w:r w:rsidRPr="00EC7C5C">
        <w:rPr>
          <w:noProof/>
          <w:color w:val="000000"/>
          <w:position w:val="-1"/>
          <w:lang w:val="id-ID" w:eastAsia="zh-CN"/>
        </w:rPr>
        <w:t xml:space="preserve"> ini</w:t>
      </w:r>
      <w:r w:rsidRPr="00903737">
        <w:rPr>
          <w:noProof/>
          <w:color w:val="000000"/>
          <w:position w:val="-1"/>
          <w:lang w:val="id-ID" w:eastAsia="zh-CN"/>
        </w:rPr>
        <w:t xml:space="preserve"> diperlukan kemampuan literasi keuangan dan kemampuan berpikir kritis yang baik agar dapat mengikuti perkembangan zaman dengan baik. </w:t>
      </w:r>
      <w:r w:rsidRPr="00177410">
        <w:rPr>
          <w:b/>
          <w:bCs/>
          <w:noProof/>
          <w:color w:val="000000"/>
          <w:position w:val="-1"/>
          <w:lang w:val="id-ID" w:eastAsia="zh-CN"/>
        </w:rPr>
        <w:t>Tujuan:</w:t>
      </w:r>
      <w:r>
        <w:rPr>
          <w:noProof/>
          <w:color w:val="000000"/>
          <w:position w:val="-1"/>
          <w:lang w:eastAsia="zh-CN"/>
        </w:rPr>
        <w:t>Tujuan penelitian ini adalah u</w:t>
      </w:r>
      <w:r w:rsidRPr="00413E28">
        <w:rPr>
          <w:noProof/>
          <w:color w:val="000000"/>
          <w:position w:val="-1"/>
          <w:lang w:val="id-ID" w:eastAsia="zh-CN"/>
        </w:rPr>
        <w:t>ntuk mengetahui hubungan optimalisasi literasi keuangan dengan kemampuan berpikir kritis peserta didik kela</w:t>
      </w:r>
      <w:r>
        <w:rPr>
          <w:noProof/>
          <w:color w:val="000000"/>
          <w:position w:val="-1"/>
          <w:lang w:val="id-ID" w:eastAsia="zh-CN"/>
        </w:rPr>
        <w:t>s X pada mata pelajaran ekonomi</w:t>
      </w:r>
      <w:r w:rsidRPr="00413E28">
        <w:rPr>
          <w:noProof/>
          <w:color w:val="000000"/>
          <w:position w:val="-1"/>
          <w:lang w:val="id-ID" w:eastAsia="zh-CN"/>
        </w:rPr>
        <w:t xml:space="preserve">. </w:t>
      </w:r>
      <w:r w:rsidRPr="001F07C2">
        <w:rPr>
          <w:b/>
          <w:bCs/>
          <w:noProof/>
          <w:color w:val="000000"/>
          <w:position w:val="-1"/>
          <w:lang w:val="id-ID" w:eastAsia="zh-CN"/>
        </w:rPr>
        <w:t>Metode:</w:t>
      </w:r>
      <w:r>
        <w:rPr>
          <w:noProof/>
          <w:color w:val="000000"/>
          <w:position w:val="-1"/>
          <w:lang w:val="id-ID" w:eastAsia="zh-CN"/>
        </w:rPr>
        <w:t xml:space="preserve"> </w:t>
      </w:r>
      <w:r>
        <w:rPr>
          <w:noProof/>
          <w:color w:val="000000"/>
          <w:position w:val="-1"/>
          <w:lang w:eastAsia="zh-CN"/>
        </w:rPr>
        <w:t xml:space="preserve">Penelitian ini merupakan penelitian kuantitatif dengan pendekatan korelasional. Populasi pada penelitian ini adalah seluruh kelas X SMA Negeri 1 Gondang yang terdiri dari 9 kelas. Dengan menggunakan teknik </w:t>
      </w:r>
      <w:r>
        <w:rPr>
          <w:i/>
          <w:iCs/>
          <w:noProof/>
          <w:color w:val="000000"/>
          <w:position w:val="-1"/>
          <w:lang w:eastAsia="zh-CN"/>
        </w:rPr>
        <w:t>simple random sampling</w:t>
      </w:r>
      <w:r>
        <w:rPr>
          <w:noProof/>
          <w:color w:val="000000"/>
          <w:position w:val="-1"/>
          <w:lang w:eastAsia="zh-CN"/>
        </w:rPr>
        <w:t xml:space="preserve"> diperoleh sampel pada kelas X-9. Teknik pengumpulan data pada penelitian ini adalah kuesioner dan tes. Teknik analisis data yang digunakan pada penelitian ini adalah uji </w:t>
      </w:r>
      <w:r>
        <w:rPr>
          <w:i/>
          <w:iCs/>
          <w:noProof/>
          <w:color w:val="000000"/>
          <w:position w:val="-1"/>
          <w:lang w:eastAsia="zh-CN"/>
        </w:rPr>
        <w:t xml:space="preserve">pearson product moment </w:t>
      </w:r>
      <w:r>
        <w:rPr>
          <w:noProof/>
          <w:color w:val="000000"/>
          <w:position w:val="-1"/>
          <w:lang w:eastAsia="zh-CN"/>
        </w:rPr>
        <w:t xml:space="preserve">yang digunakan untuk menguji hubungan kedua variabel. </w:t>
      </w:r>
      <w:r w:rsidRPr="005E2A66">
        <w:rPr>
          <w:b/>
          <w:bCs/>
          <w:noProof/>
          <w:color w:val="000000"/>
          <w:position w:val="-1"/>
          <w:lang w:eastAsia="zh-CN"/>
        </w:rPr>
        <w:t>Hasil:</w:t>
      </w:r>
      <w:r>
        <w:rPr>
          <w:noProof/>
          <w:color w:val="000000"/>
          <w:position w:val="-1"/>
          <w:lang w:eastAsia="zh-CN"/>
        </w:rPr>
        <w:t xml:space="preserve"> Hasil penelitian ini yaitu: optimalisasi literasi keuangan peserta didik kelas X-9 memiliki rata-rata kemampuan pada tingkat sedang. Kemampuan berpikir kritis peserta didik pada mata pelajaran ekonomi kelas X-9 memiliki rata-rata kemampuan pada tingkat baik. Dari analisis statistik menggunakan SPSS 29 diperoleh nilai koefisien korelasi (r hitung) sebesar 0,069 dan dibandingkan dengan r tabel </w:t>
      </w:r>
      <w:r w:rsidRPr="004F090D">
        <w:rPr>
          <w:i/>
          <w:iCs/>
          <w:noProof/>
          <w:color w:val="000000"/>
          <w:position w:val="-1"/>
          <w:lang w:eastAsia="zh-CN"/>
        </w:rPr>
        <w:t>product moment</w:t>
      </w:r>
      <w:r>
        <w:rPr>
          <w:noProof/>
          <w:color w:val="000000"/>
          <w:position w:val="-1"/>
          <w:lang w:eastAsia="zh-CN"/>
        </w:rPr>
        <w:t xml:space="preserve"> sebesar 0,3338. Dengan demikian ternyata 0,069 &lt; 0,3338, dan didukung oleh nilai </w:t>
      </w:r>
      <w:r>
        <w:rPr>
          <w:i/>
          <w:iCs/>
          <w:noProof/>
          <w:color w:val="000000"/>
          <w:position w:val="-1"/>
          <w:lang w:eastAsia="zh-CN"/>
        </w:rPr>
        <w:t xml:space="preserve">sig. (2-tailed) </w:t>
      </w:r>
      <w:r>
        <w:rPr>
          <w:noProof/>
          <w:color w:val="000000"/>
          <w:position w:val="-1"/>
          <w:lang w:eastAsia="zh-CN"/>
        </w:rPr>
        <w:t xml:space="preserve">sebesar 0,694 yang lebih besar dari 0,05, Ha ditolak dan H0 diterima. </w:t>
      </w:r>
      <w:r w:rsidRPr="007A2C05">
        <w:rPr>
          <w:b/>
          <w:bCs/>
          <w:noProof/>
          <w:color w:val="000000"/>
          <w:position w:val="-1"/>
          <w:lang w:eastAsia="zh-CN"/>
        </w:rPr>
        <w:t>Kesimpulan:</w:t>
      </w:r>
      <w:r>
        <w:rPr>
          <w:noProof/>
          <w:color w:val="000000"/>
          <w:position w:val="-1"/>
          <w:lang w:eastAsia="zh-CN"/>
        </w:rPr>
        <w:t xml:space="preserve"> Dengan demikian dapat disimpulkan bahwa tidak ada hubungan antara optimalisasi literasi keuangan dengan kemampuan berpikir kritis peserta didik pada mata pelajaran ekonomi kelas X-9 SMA Negeri 1 Gondang tahun pelajaran 2023/2024. </w:t>
      </w:r>
      <w:proofErr w:type="spellStart"/>
      <w:r>
        <w:t>Penyebab</w:t>
      </w:r>
      <w:proofErr w:type="spellEnd"/>
      <w:r>
        <w:t xml:space="preserve"> </w:t>
      </w:r>
      <w:proofErr w:type="spellStart"/>
      <w:r>
        <w:t>hipotesis</w:t>
      </w:r>
      <w:proofErr w:type="spellEnd"/>
      <w:r>
        <w:t xml:space="preserve"> </w:t>
      </w:r>
      <w:proofErr w:type="spellStart"/>
      <w:r>
        <w:t>ditolak</w:t>
      </w:r>
      <w:proofErr w:type="spellEnd"/>
      <w:r>
        <w:t xml:space="preserve"> pada </w:t>
      </w:r>
      <w:proofErr w:type="spellStart"/>
      <w:r>
        <w:t>penelitian</w:t>
      </w:r>
      <w:proofErr w:type="spellEnd"/>
      <w:r>
        <w:t xml:space="preserve"> </w:t>
      </w:r>
      <w:proofErr w:type="spellStart"/>
      <w:r>
        <w:t>ini</w:t>
      </w:r>
      <w:proofErr w:type="spellEnd"/>
      <w:r>
        <w:t xml:space="preserve"> </w:t>
      </w:r>
      <w:proofErr w:type="spellStart"/>
      <w:r>
        <w:t>adalah</w:t>
      </w:r>
      <w:proofErr w:type="spellEnd"/>
      <w:r>
        <w:t xml:space="preserve"> </w:t>
      </w:r>
      <w:proofErr w:type="spellStart"/>
      <w:r>
        <w:t>kekeliruan</w:t>
      </w:r>
      <w:proofErr w:type="spellEnd"/>
      <w:r>
        <w:t xml:space="preserve"> pada </w:t>
      </w:r>
      <w:proofErr w:type="spellStart"/>
      <w:r>
        <w:t>prosedur</w:t>
      </w:r>
      <w:proofErr w:type="spellEnd"/>
      <w:r>
        <w:t xml:space="preserve"> </w:t>
      </w:r>
      <w:proofErr w:type="spellStart"/>
      <w:r>
        <w:t>penelitian</w:t>
      </w:r>
      <w:proofErr w:type="spellEnd"/>
      <w:r>
        <w:t xml:space="preserve"> yang </w:t>
      </w:r>
      <w:proofErr w:type="spellStart"/>
      <w:r>
        <w:t>dilakukan</w:t>
      </w:r>
      <w:proofErr w:type="spellEnd"/>
      <w:r>
        <w:t xml:space="preserve">. </w:t>
      </w:r>
      <w:proofErr w:type="spellStart"/>
      <w:r>
        <w:t>Sehingga</w:t>
      </w:r>
      <w:proofErr w:type="spellEnd"/>
      <w:r>
        <w:t xml:space="preserve"> </w:t>
      </w:r>
      <w:proofErr w:type="spellStart"/>
      <w:r>
        <w:t>diharapkan</w:t>
      </w:r>
      <w:proofErr w:type="spellEnd"/>
      <w:r>
        <w:t xml:space="preserve"> pada </w:t>
      </w:r>
      <w:proofErr w:type="spellStart"/>
      <w:r>
        <w:t>penelitian</w:t>
      </w:r>
      <w:proofErr w:type="spellEnd"/>
      <w:r>
        <w:t xml:space="preserve"> </w:t>
      </w:r>
      <w:proofErr w:type="spellStart"/>
      <w:r>
        <w:t>selanjutnya</w:t>
      </w:r>
      <w:proofErr w:type="spellEnd"/>
      <w:r>
        <w:t xml:space="preserve"> </w:t>
      </w:r>
      <w:proofErr w:type="spellStart"/>
      <w:r>
        <w:t>diperhatikan</w:t>
      </w:r>
      <w:proofErr w:type="spellEnd"/>
      <w:r>
        <w:t xml:space="preserve"> </w:t>
      </w:r>
      <w:proofErr w:type="spellStart"/>
      <w:r>
        <w:t>dengan</w:t>
      </w:r>
      <w:proofErr w:type="spellEnd"/>
      <w:r>
        <w:t xml:space="preserve"> </w:t>
      </w:r>
      <w:proofErr w:type="spellStart"/>
      <w:r>
        <w:t>seksama</w:t>
      </w:r>
      <w:proofErr w:type="spellEnd"/>
      <w:r>
        <w:t xml:space="preserve"> </w:t>
      </w:r>
      <w:proofErr w:type="spellStart"/>
      <w:r>
        <w:t>prosedur</w:t>
      </w:r>
      <w:proofErr w:type="spellEnd"/>
      <w:r>
        <w:t xml:space="preserve"> yang </w:t>
      </w:r>
      <w:proofErr w:type="spellStart"/>
      <w:r>
        <w:t>digunakan</w:t>
      </w:r>
      <w:proofErr w:type="spellEnd"/>
      <w:r>
        <w:t xml:space="preserve"> </w:t>
      </w:r>
      <w:proofErr w:type="spellStart"/>
      <w:r>
        <w:t>dalam</w:t>
      </w:r>
      <w:proofErr w:type="spellEnd"/>
      <w:r>
        <w:t xml:space="preserve"> </w:t>
      </w:r>
      <w:proofErr w:type="spellStart"/>
      <w:r>
        <w:t>penelitian</w:t>
      </w:r>
      <w:proofErr w:type="spellEnd"/>
      <w:r>
        <w:t>.</w:t>
      </w:r>
    </w:p>
    <w:p w14:paraId="1C0376EE" w14:textId="77777777" w:rsidR="0055544F" w:rsidRDefault="0055544F" w:rsidP="00385F8E">
      <w:pPr>
        <w:pBdr>
          <w:top w:val="nil"/>
          <w:left w:val="nil"/>
          <w:bottom w:val="nil"/>
          <w:right w:val="nil"/>
          <w:between w:val="nil"/>
        </w:pBdr>
        <w:suppressAutoHyphens w:val="0"/>
        <w:ind w:leftChars="-1" w:hangingChars="1" w:hanging="2"/>
        <w:jc w:val="both"/>
        <w:textDirection w:val="btLr"/>
        <w:textAlignment w:val="top"/>
        <w:outlineLvl w:val="0"/>
        <w:rPr>
          <w:b/>
          <w:noProof/>
          <w:color w:val="000000"/>
          <w:position w:val="-1"/>
          <w:lang w:val="id-ID" w:eastAsia="zh-CN"/>
        </w:rPr>
      </w:pPr>
    </w:p>
    <w:p w14:paraId="0C6188D2" w14:textId="1FE47FB1" w:rsidR="007362FF" w:rsidRPr="00561A76" w:rsidRDefault="007362FF" w:rsidP="00385F8E">
      <w:pPr>
        <w:pBdr>
          <w:top w:val="nil"/>
          <w:left w:val="nil"/>
          <w:bottom w:val="nil"/>
          <w:right w:val="nil"/>
          <w:between w:val="nil"/>
        </w:pBdr>
        <w:suppressAutoHyphens w:val="0"/>
        <w:ind w:leftChars="-1" w:hangingChars="1" w:hanging="2"/>
        <w:jc w:val="both"/>
        <w:textDirection w:val="btLr"/>
        <w:textAlignment w:val="top"/>
        <w:outlineLvl w:val="0"/>
        <w:rPr>
          <w:noProof/>
          <w:color w:val="000000"/>
          <w:position w:val="-1"/>
          <w:lang w:val="id-ID" w:eastAsia="zh-CN"/>
        </w:rPr>
      </w:pPr>
      <w:r w:rsidRPr="00561A76">
        <w:rPr>
          <w:b/>
          <w:noProof/>
          <w:color w:val="000000"/>
          <w:position w:val="-1"/>
          <w:lang w:val="id-ID" w:eastAsia="zh-CN"/>
        </w:rPr>
        <w:t>Kata Kunci</w:t>
      </w:r>
      <w:r>
        <w:rPr>
          <w:noProof/>
          <w:color w:val="000000"/>
          <w:position w:val="-1"/>
          <w:lang w:val="id-ID" w:eastAsia="zh-CN"/>
        </w:rPr>
        <w:t>:</w:t>
      </w:r>
      <w:r>
        <w:t xml:space="preserve"> </w:t>
      </w:r>
      <w:r w:rsidRPr="00FC0E14">
        <w:rPr>
          <w:b/>
          <w:bCs/>
          <w:noProof/>
          <w:color w:val="000000"/>
          <w:position w:val="-1"/>
          <w:lang w:val="id-ID" w:eastAsia="zh-CN"/>
        </w:rPr>
        <w:t>Optimalisasi Literasi Keuangan, Kemampuan Berpikir Kritis, Mata Pelajaran Ekonomi</w:t>
      </w:r>
      <w:r w:rsidRPr="00561A76">
        <w:rPr>
          <w:noProof/>
          <w:color w:val="000000"/>
          <w:position w:val="-1"/>
          <w:lang w:val="id-ID" w:eastAsia="zh-CN"/>
        </w:rPr>
        <w:t xml:space="preserve"> </w:t>
      </w:r>
    </w:p>
    <w:p w14:paraId="14CAA141" w14:textId="77777777" w:rsidR="007362FF" w:rsidRPr="0091115D" w:rsidRDefault="007362FF" w:rsidP="00EC7C5C">
      <w:pPr>
        <w:pBdr>
          <w:top w:val="nil"/>
          <w:left w:val="nil"/>
          <w:bottom w:val="nil"/>
          <w:right w:val="nil"/>
          <w:between w:val="nil"/>
        </w:pBdr>
        <w:suppressAutoHyphens w:val="0"/>
        <w:spacing w:before="240"/>
        <w:ind w:leftChars="-1" w:hangingChars="1" w:hanging="2"/>
        <w:jc w:val="both"/>
        <w:textDirection w:val="btLr"/>
        <w:textAlignment w:val="top"/>
        <w:outlineLvl w:val="0"/>
        <w:rPr>
          <w:i/>
          <w:noProof/>
          <w:position w:val="-1"/>
          <w:lang w:eastAsia="zh-CN"/>
        </w:rPr>
      </w:pPr>
      <w:r w:rsidRPr="00561A76">
        <w:rPr>
          <w:b/>
          <w:i/>
          <w:noProof/>
          <w:color w:val="000000"/>
          <w:position w:val="-1"/>
          <w:lang w:val="id-ID" w:eastAsia="zh-CN"/>
        </w:rPr>
        <w:t>Abstract</w:t>
      </w:r>
      <w:r w:rsidRPr="00561A76">
        <w:rPr>
          <w:noProof/>
          <w:color w:val="000000"/>
          <w:position w:val="-1"/>
          <w:lang w:val="id-ID" w:eastAsia="zh-CN"/>
        </w:rPr>
        <w:t xml:space="preserve">— </w:t>
      </w:r>
      <w:r w:rsidRPr="00561A76">
        <w:rPr>
          <w:b/>
          <w:bCs/>
          <w:i/>
          <w:noProof/>
          <w:color w:val="000000"/>
          <w:position w:val="-1"/>
          <w:lang w:val="id-ID" w:eastAsia="zh-CN"/>
        </w:rPr>
        <w:t>Background:</w:t>
      </w:r>
      <w:r w:rsidRPr="00561A76">
        <w:rPr>
          <w:i/>
          <w:noProof/>
          <w:color w:val="000000"/>
          <w:position w:val="-1"/>
          <w:lang w:val="id-ID" w:eastAsia="zh-CN"/>
        </w:rPr>
        <w:t xml:space="preserve"> </w:t>
      </w:r>
      <w:r w:rsidRPr="00DE0841">
        <w:rPr>
          <w:i/>
          <w:noProof/>
          <w:color w:val="000000"/>
          <w:position w:val="-1"/>
          <w:lang w:val="id-ID" w:eastAsia="zh-CN"/>
        </w:rPr>
        <w:t xml:space="preserve">Seeing the increasingly advanced development of the era, in order to be able to face the development of the era in the 21st century, good financial literacy and critical thinking skills are needed in order to be able to keep up with the development of the era well. </w:t>
      </w:r>
      <w:r>
        <w:rPr>
          <w:i/>
          <w:noProof/>
          <w:color w:val="000000"/>
          <w:position w:val="-1"/>
          <w:lang w:val="id-ID" w:eastAsia="zh-CN"/>
        </w:rPr>
        <w:t xml:space="preserve"> </w:t>
      </w:r>
      <w:r w:rsidRPr="00AC5CD8">
        <w:rPr>
          <w:b/>
          <w:bCs/>
          <w:i/>
          <w:noProof/>
          <w:color w:val="000000"/>
          <w:position w:val="-1"/>
          <w:lang w:val="id-ID" w:eastAsia="zh-CN"/>
        </w:rPr>
        <w:t>Purpose</w:t>
      </w:r>
      <w:r>
        <w:rPr>
          <w:i/>
          <w:noProof/>
          <w:color w:val="000000"/>
          <w:position w:val="-1"/>
          <w:lang w:val="id-ID" w:eastAsia="zh-CN"/>
        </w:rPr>
        <w:t xml:space="preserve">: </w:t>
      </w:r>
      <w:r w:rsidRPr="00DE0841">
        <w:rPr>
          <w:i/>
          <w:noProof/>
          <w:color w:val="000000"/>
          <w:position w:val="-1"/>
          <w:lang w:val="id-ID" w:eastAsia="zh-CN"/>
        </w:rPr>
        <w:t xml:space="preserve">The purpose of this study was to determine the relationship between optimizing financial literacy and critical thinking skills of class X students in economics subjects. </w:t>
      </w:r>
      <w:r w:rsidRPr="00AC5CD8">
        <w:rPr>
          <w:b/>
          <w:bCs/>
          <w:i/>
          <w:noProof/>
          <w:color w:val="000000"/>
          <w:position w:val="-1"/>
          <w:lang w:val="id-ID" w:eastAsia="zh-CN"/>
        </w:rPr>
        <w:t>Metthod:</w:t>
      </w:r>
      <w:r>
        <w:rPr>
          <w:i/>
          <w:noProof/>
          <w:color w:val="000000"/>
          <w:position w:val="-1"/>
          <w:lang w:val="id-ID" w:eastAsia="zh-CN"/>
        </w:rPr>
        <w:t xml:space="preserve"> </w:t>
      </w:r>
      <w:r w:rsidRPr="00DE0841">
        <w:rPr>
          <w:i/>
          <w:noProof/>
          <w:color w:val="000000"/>
          <w:position w:val="-1"/>
          <w:lang w:val="id-ID" w:eastAsia="zh-CN"/>
        </w:rPr>
        <w:t>This study is a quantitative s</w:t>
      </w:r>
      <w:r w:rsidRPr="0091115D">
        <w:rPr>
          <w:i/>
          <w:noProof/>
          <w:position w:val="-1"/>
          <w:lang w:val="id-ID" w:eastAsia="zh-CN"/>
        </w:rPr>
        <w:t>tudy with a correlational approach. The population in this study were all class X of SMA Negeri 1 Gondang which consisted of 9 classes. By using the simple random sampling technique (randomizing according to class) samples were obtained in class X-9. Data collection techniques in this study were questionnaires and tests. The data analysis technique used in this study was the Pearson product moment test which was used to test the relatio</w:t>
      </w:r>
      <w:r>
        <w:rPr>
          <w:i/>
          <w:noProof/>
          <w:position w:val="-1"/>
          <w:lang w:val="id-ID" w:eastAsia="zh-CN"/>
        </w:rPr>
        <w:t>nship between the two variables</w:t>
      </w:r>
      <w:r w:rsidRPr="00F92A0B">
        <w:rPr>
          <w:b/>
          <w:bCs/>
          <w:i/>
          <w:noProof/>
          <w:position w:val="-1"/>
          <w:lang w:eastAsia="zh-CN"/>
        </w:rPr>
        <w:t>. Result:</w:t>
      </w:r>
      <w:r>
        <w:rPr>
          <w:i/>
          <w:noProof/>
          <w:position w:val="-1"/>
          <w:lang w:eastAsia="zh-CN"/>
        </w:rPr>
        <w:t xml:space="preserve"> </w:t>
      </w:r>
      <w:r w:rsidRPr="0091115D">
        <w:rPr>
          <w:i/>
          <w:noProof/>
          <w:position w:val="-1"/>
          <w:lang w:val="id-ID" w:eastAsia="zh-CN"/>
        </w:rPr>
        <w:t xml:space="preserve">The results of this study are: optimizing financial literacy of class X-9 students has an average ability at a moderate level. The critical thinking skills of students in economics subjects in class X-9 have an average ability at a good level. From the statistical analysis using SPSS 29, the correlation coefficient value (r count) was obtained at 0.069 and compared to the r product moment table of 0.3338. Thus, it turns out that 0.069 &lt;0.3338, and is supported by the sig. (2-tailed) value of 0.694 which is greater than 0.05, Ha is rejected and H0 is accepted. </w:t>
      </w:r>
      <w:r w:rsidRPr="0062393E">
        <w:rPr>
          <w:b/>
          <w:bCs/>
          <w:i/>
          <w:noProof/>
          <w:position w:val="-1"/>
          <w:lang w:val="id-ID" w:eastAsia="zh-CN"/>
        </w:rPr>
        <w:t>Conclusion:</w:t>
      </w:r>
      <w:r>
        <w:rPr>
          <w:i/>
          <w:noProof/>
          <w:position w:val="-1"/>
          <w:lang w:val="id-ID" w:eastAsia="zh-CN"/>
        </w:rPr>
        <w:t xml:space="preserve"> </w:t>
      </w:r>
      <w:r w:rsidRPr="0091115D">
        <w:rPr>
          <w:i/>
          <w:noProof/>
          <w:position w:val="-1"/>
          <w:lang w:val="id-ID" w:eastAsia="zh-CN"/>
        </w:rPr>
        <w:t>Thus, it can be concluded that there is no relationship between optimizing financial literacy and critical thinking skills of students in the economics subject of class X-9 of SMA Negeri 1 Gondang in the 2023/2024 academic year.</w:t>
      </w:r>
      <w:r w:rsidRPr="0091115D">
        <w:rPr>
          <w:i/>
          <w:noProof/>
          <w:position w:val="-1"/>
          <w:lang w:eastAsia="zh-CN"/>
        </w:rPr>
        <w:t xml:space="preserve"> </w:t>
      </w:r>
      <w:r w:rsidRPr="0091115D">
        <w:rPr>
          <w:i/>
        </w:rPr>
        <w:t xml:space="preserve">The reason the hypothesis was rejected in this study was an error in the </w:t>
      </w:r>
      <w:r w:rsidRPr="0091115D">
        <w:rPr>
          <w:i/>
        </w:rPr>
        <w:lastRenderedPageBreak/>
        <w:t xml:space="preserve">research procedure carried out. </w:t>
      </w:r>
      <w:proofErr w:type="gramStart"/>
      <w:r w:rsidRPr="0091115D">
        <w:rPr>
          <w:i/>
        </w:rPr>
        <w:t>So</w:t>
      </w:r>
      <w:proofErr w:type="gramEnd"/>
      <w:r w:rsidRPr="0091115D">
        <w:rPr>
          <w:i/>
        </w:rPr>
        <w:t xml:space="preserve"> it is hoped that in further research, the procedures used in the study will be carefully considered.</w:t>
      </w:r>
    </w:p>
    <w:p w14:paraId="416EABF6" w14:textId="77777777" w:rsidR="0055544F" w:rsidRDefault="0055544F" w:rsidP="00413E28">
      <w:pPr>
        <w:pBdr>
          <w:top w:val="nil"/>
          <w:left w:val="nil"/>
          <w:bottom w:val="nil"/>
          <w:right w:val="nil"/>
          <w:between w:val="nil"/>
        </w:pBdr>
        <w:suppressAutoHyphens w:val="0"/>
        <w:ind w:leftChars="-1" w:hangingChars="1" w:hanging="2"/>
        <w:jc w:val="both"/>
        <w:textDirection w:val="btLr"/>
        <w:textAlignment w:val="top"/>
        <w:outlineLvl w:val="0"/>
        <w:rPr>
          <w:b/>
          <w:i/>
          <w:noProof/>
          <w:position w:val="-1"/>
          <w:lang w:val="id-ID" w:eastAsia="zh-CN"/>
        </w:rPr>
      </w:pPr>
    </w:p>
    <w:p w14:paraId="3C990099" w14:textId="4BF642D4" w:rsidR="007362FF" w:rsidRPr="00B27727" w:rsidRDefault="007362FF" w:rsidP="00413E28">
      <w:pPr>
        <w:pBdr>
          <w:top w:val="nil"/>
          <w:left w:val="nil"/>
          <w:bottom w:val="nil"/>
          <w:right w:val="nil"/>
          <w:between w:val="nil"/>
        </w:pBdr>
        <w:suppressAutoHyphens w:val="0"/>
        <w:ind w:leftChars="-1" w:hangingChars="1" w:hanging="2"/>
        <w:jc w:val="both"/>
        <w:textDirection w:val="btLr"/>
        <w:textAlignment w:val="top"/>
        <w:outlineLvl w:val="0"/>
        <w:rPr>
          <w:b/>
          <w:bCs/>
          <w:i/>
          <w:noProof/>
          <w:position w:val="-1"/>
          <w:lang w:val="id-ID" w:eastAsia="zh-CN"/>
        </w:rPr>
      </w:pPr>
      <w:r w:rsidRPr="0091115D">
        <w:rPr>
          <w:b/>
          <w:i/>
          <w:noProof/>
          <w:position w:val="-1"/>
          <w:lang w:val="id-ID" w:eastAsia="zh-CN"/>
        </w:rPr>
        <w:t>Keywords</w:t>
      </w:r>
      <w:r>
        <w:rPr>
          <w:i/>
          <w:noProof/>
          <w:position w:val="-1"/>
          <w:lang w:val="id-ID" w:eastAsia="zh-CN"/>
        </w:rPr>
        <w:t>:</w:t>
      </w:r>
      <w:r w:rsidRPr="0091115D">
        <w:rPr>
          <w:i/>
        </w:rPr>
        <w:t xml:space="preserve"> </w:t>
      </w:r>
      <w:r w:rsidRPr="00B27727">
        <w:rPr>
          <w:b/>
          <w:bCs/>
          <w:i/>
          <w:noProof/>
          <w:position w:val="-1"/>
          <w:lang w:val="id-ID" w:eastAsia="zh-CN"/>
        </w:rPr>
        <w:t xml:space="preserve">Optimizing Financial Literacy, Students' Critical Thinking Skills, Economic Learning </w:t>
      </w:r>
      <w:bookmarkStart w:id="0" w:name="_Hlk106780015"/>
    </w:p>
    <w:p w14:paraId="54B8BA15" w14:textId="77777777" w:rsidR="007362FF" w:rsidRPr="00561A76" w:rsidRDefault="007362FF" w:rsidP="00561A76">
      <w:pPr>
        <w:pBdr>
          <w:top w:val="nil"/>
          <w:left w:val="nil"/>
          <w:bottom w:val="nil"/>
          <w:right w:val="nil"/>
          <w:between w:val="nil"/>
        </w:pBdr>
        <w:suppressAutoHyphens w:val="0"/>
        <w:ind w:leftChars="-1" w:hangingChars="1" w:hanging="2"/>
        <w:jc w:val="both"/>
        <w:textDirection w:val="btLr"/>
        <w:textAlignment w:val="top"/>
        <w:outlineLvl w:val="0"/>
        <w:rPr>
          <w:noProof/>
          <w:color w:val="000000"/>
          <w:position w:val="-1"/>
          <w:lang w:val="id-ID" w:eastAsia="zh-CN"/>
        </w:rPr>
      </w:pPr>
    </w:p>
    <w:p w14:paraId="4DC7A2ED" w14:textId="77777777" w:rsidR="007362FF" w:rsidRPr="00561A76" w:rsidRDefault="007362FF" w:rsidP="00561A76">
      <w:pPr>
        <w:widowControl w:val="0"/>
        <w:suppressAutoHyphens w:val="0"/>
        <w:spacing w:line="1" w:lineRule="atLeast"/>
        <w:ind w:leftChars="-1" w:hangingChars="1" w:hanging="2"/>
        <w:jc w:val="right"/>
        <w:textDirection w:val="btLr"/>
        <w:textAlignment w:val="top"/>
        <w:outlineLvl w:val="0"/>
        <w:rPr>
          <w:iCs/>
          <w:noProof/>
          <w:position w:val="-1"/>
          <w:sz w:val="18"/>
          <w:szCs w:val="18"/>
          <w:lang w:val="id-ID" w:eastAsia="zh-CN"/>
        </w:rPr>
      </w:pPr>
      <w:r w:rsidRPr="00561A76">
        <w:rPr>
          <w:iCs/>
          <w:noProof/>
          <w:position w:val="-1"/>
          <w:sz w:val="18"/>
          <w:szCs w:val="18"/>
          <w:lang w:val="id-ID" w:eastAsia="zh-CN"/>
        </w:rPr>
        <w:t>This is an open access article under the CC BY-SA License.</w:t>
      </w:r>
    </w:p>
    <w:p w14:paraId="7EC23C21" w14:textId="77777777" w:rsidR="007362FF" w:rsidRPr="00561A76" w:rsidRDefault="007362FF" w:rsidP="00561A76">
      <w:pPr>
        <w:keepNext/>
        <w:keepLines/>
        <w:tabs>
          <w:tab w:val="left" w:pos="0"/>
          <w:tab w:val="left" w:pos="216"/>
          <w:tab w:val="left" w:pos="576"/>
        </w:tabs>
        <w:suppressAutoHyphens w:val="0"/>
        <w:spacing w:before="160" w:after="280" w:line="360" w:lineRule="auto"/>
        <w:jc w:val="right"/>
        <w:textDirection w:val="btLr"/>
        <w:textAlignment w:val="top"/>
        <w:outlineLvl w:val="0"/>
        <w:rPr>
          <w:smallCaps/>
          <w:noProof/>
          <w:position w:val="-1"/>
          <w:lang w:val="id-ID" w:eastAsia="zh-CN"/>
        </w:rPr>
      </w:pPr>
      <w:r w:rsidRPr="00561A76">
        <w:rPr>
          <w:smallCaps/>
          <w:noProof/>
          <w:position w:val="-1"/>
        </w:rPr>
        <mc:AlternateContent>
          <mc:Choice Requires="wps">
            <w:drawing>
              <wp:anchor distT="0" distB="0" distL="114300" distR="114300" simplePos="0" relativeHeight="251659264" behindDoc="0" locked="0" layoutInCell="1" allowOverlap="1" wp14:anchorId="2ED05B0D" wp14:editId="0A41DE43">
                <wp:simplePos x="0" y="0"/>
                <wp:positionH relativeFrom="margin">
                  <wp:posOffset>-29210</wp:posOffset>
                </wp:positionH>
                <wp:positionV relativeFrom="paragraph">
                  <wp:posOffset>560705</wp:posOffset>
                </wp:positionV>
                <wp:extent cx="5363845" cy="0"/>
                <wp:effectExtent l="0" t="19050" r="27305" b="19050"/>
                <wp:wrapNone/>
                <wp:docPr id="1" name="Straight Connector 1"/>
                <wp:cNvGraphicFramePr/>
                <a:graphic xmlns:a="http://schemas.openxmlformats.org/drawingml/2006/main">
                  <a:graphicData uri="http://schemas.microsoft.com/office/word/2010/wordprocessingShape">
                    <wps:wsp>
                      <wps:cNvCnPr/>
                      <wps:spPr>
                        <a:xfrm>
                          <a:off x="0" y="0"/>
                          <a:ext cx="5363845" cy="0"/>
                        </a:xfrm>
                        <a:prstGeom prst="line">
                          <a:avLst/>
                        </a:prstGeom>
                        <a:noFill/>
                        <a:ln w="38100" cap="flat" cmpd="thickThin"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4987EC4"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3pt,44.15pt" to="420.05pt,44.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" strokeweight="3pt">
                <v:stroke linestyle="thickThin"/>
                <w10:wrap anchorx="margin"/>
              </v:line>
            </w:pict>
          </mc:Fallback>
        </mc:AlternateContent>
      </w:r>
      <w:r w:rsidRPr="00561A76">
        <w:rPr>
          <w:iCs/>
          <w:smallCaps/>
          <w:noProof/>
          <w:position w:val="-1"/>
        </w:rPr>
        <w:drawing>
          <wp:inline distT="0" distB="0" distL="0" distR="0" wp14:anchorId="1BF87055" wp14:editId="24FA2501">
            <wp:extent cx="762000" cy="267767"/>
            <wp:effectExtent l="0" t="0" r="0" b="0"/>
            <wp:docPr id="865262025" name="image2.png"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descr="A picture containing text, clipart&#10;&#10;Description automatically generated"/>
                    <pic:cNvPicPr>
                      <a:picLocks noChangeAspect="1" noChangeArrowheads="1"/>
                    </pic:cNvPicPr>
                  </pic:nvPicPr>
                  <pic:blipFill>
                    <a:blip r:embed="rId8"/>
                    <a:stretch>
                      <a:fillRect/>
                    </a:stretch>
                  </pic:blipFill>
                  <pic:spPr bwMode="auto">
                    <a:xfrm>
                      <a:off x="0" y="0"/>
                      <a:ext cx="775323" cy="272449"/>
                    </a:xfrm>
                    <a:prstGeom prst="rect">
                      <a:avLst/>
                    </a:prstGeom>
                  </pic:spPr>
                </pic:pic>
              </a:graphicData>
            </a:graphic>
          </wp:inline>
        </w:drawing>
      </w:r>
    </w:p>
    <w:p w14:paraId="7C89BC9D" w14:textId="77777777" w:rsidR="007362FF" w:rsidRPr="00561A76" w:rsidRDefault="007362FF" w:rsidP="00561A76">
      <w:pPr>
        <w:widowControl w:val="0"/>
        <w:suppressAutoHyphens w:val="0"/>
        <w:spacing w:before="120" w:after="120" w:line="1" w:lineRule="atLeast"/>
        <w:ind w:leftChars="-1" w:hangingChars="1" w:hanging="2"/>
        <w:textDirection w:val="btLr"/>
        <w:textAlignment w:val="top"/>
        <w:outlineLvl w:val="0"/>
        <w:rPr>
          <w:b/>
          <w:i/>
          <w:noProof/>
          <w:position w:val="-1"/>
          <w:lang w:val="id-ID" w:eastAsia="zh-CN"/>
        </w:rPr>
      </w:pPr>
      <w:r w:rsidRPr="00561A76">
        <w:rPr>
          <w:b/>
          <w:i/>
          <w:noProof/>
          <w:position w:val="-1"/>
          <w:lang w:val="id-ID" w:eastAsia="zh-CN"/>
        </w:rPr>
        <w:t>Penulis Korespondensi:</w:t>
      </w:r>
    </w:p>
    <w:p w14:paraId="4B15D257" w14:textId="77777777" w:rsidR="007362FF" w:rsidRPr="00413E28" w:rsidRDefault="007362FF" w:rsidP="00561A76">
      <w:pPr>
        <w:widowControl w:val="0"/>
        <w:suppressAutoHyphens w:val="0"/>
        <w:spacing w:line="1" w:lineRule="atLeast"/>
        <w:ind w:leftChars="-1" w:hangingChars="1" w:hanging="2"/>
        <w:textDirection w:val="btLr"/>
        <w:textAlignment w:val="top"/>
        <w:outlineLvl w:val="0"/>
        <w:rPr>
          <w:noProof/>
          <w:position w:val="-1"/>
          <w:lang w:eastAsia="zh-CN"/>
        </w:rPr>
      </w:pPr>
      <w:r w:rsidRPr="00561A76">
        <w:rPr>
          <w:noProof/>
          <w:position w:val="-1"/>
          <w:lang w:val="id-ID" w:eastAsia="zh-CN"/>
        </w:rPr>
        <w:t>Nama Penulis</w:t>
      </w:r>
      <w:r>
        <w:rPr>
          <w:noProof/>
          <w:position w:val="-1"/>
          <w:lang w:val="id-ID" w:eastAsia="zh-CN"/>
        </w:rPr>
        <w:t>:</w:t>
      </w:r>
      <w:r>
        <w:rPr>
          <w:noProof/>
          <w:position w:val="-1"/>
          <w:lang w:eastAsia="zh-CN"/>
        </w:rPr>
        <w:t xml:space="preserve"> Galuh Setyo Rini</w:t>
      </w:r>
    </w:p>
    <w:p w14:paraId="1F331E76" w14:textId="77777777" w:rsidR="007362FF" w:rsidRPr="00413E28" w:rsidRDefault="007362FF" w:rsidP="00561A76">
      <w:pPr>
        <w:widowControl w:val="0"/>
        <w:suppressAutoHyphens w:val="0"/>
        <w:spacing w:line="1" w:lineRule="atLeast"/>
        <w:ind w:leftChars="-1" w:hangingChars="1" w:hanging="2"/>
        <w:textDirection w:val="btLr"/>
        <w:textAlignment w:val="top"/>
        <w:outlineLvl w:val="0"/>
        <w:rPr>
          <w:noProof/>
          <w:position w:val="-1"/>
          <w:lang w:eastAsia="zh-CN"/>
        </w:rPr>
      </w:pPr>
      <w:r w:rsidRPr="00561A76">
        <w:rPr>
          <w:noProof/>
          <w:position w:val="-1"/>
          <w:lang w:val="id-ID" w:eastAsia="zh-CN"/>
        </w:rPr>
        <w:t>Program Studi Penulis</w:t>
      </w:r>
      <w:r>
        <w:rPr>
          <w:noProof/>
          <w:position w:val="-1"/>
          <w:lang w:val="id-ID" w:eastAsia="zh-CN"/>
        </w:rPr>
        <w:t>:</w:t>
      </w:r>
      <w:r>
        <w:rPr>
          <w:noProof/>
          <w:position w:val="-1"/>
          <w:lang w:eastAsia="zh-CN"/>
        </w:rPr>
        <w:t xml:space="preserve"> Pendidikan Ekonomi</w:t>
      </w:r>
    </w:p>
    <w:p w14:paraId="072459F4" w14:textId="77777777" w:rsidR="007362FF" w:rsidRPr="00561A76" w:rsidRDefault="007362FF" w:rsidP="00561A76">
      <w:pPr>
        <w:widowControl w:val="0"/>
        <w:suppressAutoHyphens w:val="0"/>
        <w:spacing w:line="1" w:lineRule="atLeast"/>
        <w:ind w:leftChars="-1" w:hangingChars="1" w:hanging="2"/>
        <w:textDirection w:val="btLr"/>
        <w:textAlignment w:val="top"/>
        <w:outlineLvl w:val="0"/>
        <w:rPr>
          <w:noProof/>
          <w:position w:val="-1"/>
          <w:lang w:val="id-ID" w:eastAsia="zh-CN"/>
        </w:rPr>
      </w:pPr>
      <w:r w:rsidRPr="00561A76">
        <w:rPr>
          <w:noProof/>
          <w:position w:val="-1"/>
          <w:lang w:val="id-ID" w:eastAsia="zh-CN"/>
        </w:rPr>
        <w:t>Institusi Penulis</w:t>
      </w:r>
      <w:r>
        <w:rPr>
          <w:noProof/>
          <w:position w:val="-1"/>
          <w:lang w:val="id-ID" w:eastAsia="zh-CN"/>
        </w:rPr>
        <w:t>: Universitas PGRI Mpu Sindok</w:t>
      </w:r>
    </w:p>
    <w:p w14:paraId="189BAB40" w14:textId="77777777" w:rsidR="007362FF" w:rsidRPr="00413E28" w:rsidRDefault="007362FF" w:rsidP="00561A76">
      <w:pPr>
        <w:suppressAutoHyphens w:val="0"/>
        <w:spacing w:line="1" w:lineRule="atLeast"/>
        <w:ind w:leftChars="-1" w:hangingChars="1" w:hanging="2"/>
        <w:textDirection w:val="btLr"/>
        <w:textAlignment w:val="top"/>
        <w:outlineLvl w:val="0"/>
        <w:rPr>
          <w:noProof/>
          <w:position w:val="-1"/>
          <w:lang w:eastAsia="zh-CN"/>
        </w:rPr>
      </w:pPr>
      <w:r w:rsidRPr="00561A76">
        <w:rPr>
          <w:noProof/>
          <w:position w:val="-1"/>
          <w:lang w:val="id-ID" w:eastAsia="zh-CN"/>
        </w:rPr>
        <w:t xml:space="preserve">Email: </w:t>
      </w:r>
      <w:r>
        <w:rPr>
          <w:noProof/>
          <w:position w:val="-1"/>
          <w:lang w:eastAsia="zh-CN"/>
        </w:rPr>
        <w:t>galuhrini040@gmail.com</w:t>
      </w:r>
    </w:p>
    <w:p w14:paraId="27058646" w14:textId="77777777" w:rsidR="007362FF" w:rsidRPr="00561A76" w:rsidRDefault="007362FF" w:rsidP="00A70FC7">
      <w:pPr>
        <w:suppressAutoHyphens w:val="0"/>
        <w:spacing w:line="1" w:lineRule="atLeast"/>
        <w:ind w:leftChars="-1" w:hangingChars="1" w:hanging="2"/>
        <w:textDirection w:val="btLr"/>
        <w:textAlignment w:val="top"/>
        <w:outlineLvl w:val="0"/>
        <w:rPr>
          <w:noProof/>
          <w:position w:val="-1"/>
          <w:lang w:val="id-ID" w:eastAsia="zh-CN"/>
        </w:rPr>
      </w:pPr>
      <w:r w:rsidRPr="00561A76">
        <w:rPr>
          <w:noProof/>
          <w:position w:val="-1"/>
          <w:lang w:val="id-ID" w:eastAsia="zh-CN"/>
        </w:rPr>
        <w:t xml:space="preserve">Orchid ID: </w:t>
      </w:r>
      <w:r w:rsidRPr="00A70FC7">
        <w:rPr>
          <w:noProof/>
          <w:position w:val="-1"/>
          <w:lang w:val="id-ID" w:eastAsia="zh-CN"/>
        </w:rPr>
        <w:t>https://orcid.org/0009-0005-8075-4324</w:t>
      </w:r>
      <w:r w:rsidRPr="00561A76">
        <w:rPr>
          <w:noProof/>
          <w:position w:val="-1"/>
          <w:lang w:val="id-ID" w:eastAsia="zh-CN"/>
        </w:rPr>
        <w:br/>
      </w:r>
    </w:p>
    <w:p w14:paraId="19FD04F9" w14:textId="77777777" w:rsidR="007362FF" w:rsidRPr="00561A76" w:rsidRDefault="007362FF" w:rsidP="00561A76">
      <w:pPr>
        <w:suppressAutoHyphens w:val="0"/>
        <w:spacing w:line="1" w:lineRule="atLeast"/>
        <w:jc w:val="both"/>
        <w:textDirection w:val="btLr"/>
        <w:textAlignment w:val="top"/>
        <w:outlineLvl w:val="0"/>
        <w:rPr>
          <w:noProof/>
          <w:position w:val="-1"/>
          <w:lang w:val="id-ID" w:eastAsia="zh-CN"/>
        </w:rPr>
      </w:pPr>
      <w:r w:rsidRPr="00561A76">
        <w:rPr>
          <w:noProof/>
          <w:position w:val="-1"/>
        </w:rPr>
        <mc:AlternateContent>
          <mc:Choice Requires="wps">
            <w:drawing>
              <wp:anchor distT="0" distB="0" distL="114300" distR="114300" simplePos="0" relativeHeight="251660288" behindDoc="0" locked="0" layoutInCell="1" allowOverlap="1" wp14:anchorId="2B6A4CB7" wp14:editId="280DC88C">
                <wp:simplePos x="0" y="0"/>
                <wp:positionH relativeFrom="margin">
                  <wp:posOffset>-15240</wp:posOffset>
                </wp:positionH>
                <wp:positionV relativeFrom="paragraph">
                  <wp:posOffset>34290</wp:posOffset>
                </wp:positionV>
                <wp:extent cx="53640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364000" cy="0"/>
                        </a:xfrm>
                        <a:prstGeom prst="line">
                          <a:avLst/>
                        </a:prstGeom>
                        <a:noFill/>
                        <a:ln w="190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D2FF701"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pt,2.7pt" to="421.15pt,2.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" strokeweight="1.5pt">
                <w10:wrap anchorx="margin"/>
              </v:line>
            </w:pict>
          </mc:Fallback>
        </mc:AlternateContent>
      </w:r>
    </w:p>
    <w:bookmarkEnd w:id="0"/>
    <w:p w14:paraId="1AB47A42" w14:textId="77777777" w:rsidR="007362FF" w:rsidRPr="009C47D7" w:rsidRDefault="007362FF" w:rsidP="0014795C">
      <w:pPr>
        <w:pStyle w:val="Heading1"/>
        <w:spacing w:line="360" w:lineRule="auto"/>
        <w:jc w:val="left"/>
        <w:rPr>
          <w:noProof/>
          <w:sz w:val="22"/>
          <w:szCs w:val="22"/>
          <w:lang w:val="id-ID"/>
        </w:rPr>
      </w:pPr>
      <w:r w:rsidRPr="009C47D7">
        <w:rPr>
          <w:noProof/>
          <w:sz w:val="22"/>
          <w:szCs w:val="22"/>
          <w:lang w:val="id-ID"/>
        </w:rPr>
        <w:t xml:space="preserve">PENDAHULUAN </w:t>
      </w:r>
    </w:p>
    <w:p w14:paraId="18C2F97D" w14:textId="7C5218E4" w:rsidR="007362FF" w:rsidRPr="00A61123" w:rsidRDefault="007362FF" w:rsidP="002B190F">
      <w:pPr>
        <w:spacing w:before="120" w:after="120" w:line="360" w:lineRule="auto"/>
        <w:ind w:firstLine="426"/>
        <w:contextualSpacing/>
        <w:jc w:val="both"/>
        <w:rPr>
          <w:color w:val="000000"/>
          <w:sz w:val="22"/>
          <w:szCs w:val="22"/>
        </w:rPr>
      </w:pPr>
      <w:r w:rsidRPr="00A61123">
        <w:rPr>
          <w:color w:val="000000"/>
          <w:sz w:val="22"/>
          <w:szCs w:val="22"/>
        </w:rPr>
        <w:t xml:space="preserve">Di era </w:t>
      </w:r>
      <w:proofErr w:type="spellStart"/>
      <w:r w:rsidRPr="00A61123">
        <w:rPr>
          <w:color w:val="000000"/>
          <w:sz w:val="22"/>
          <w:szCs w:val="22"/>
        </w:rPr>
        <w:t>globalisasi</w:t>
      </w:r>
      <w:proofErr w:type="spellEnd"/>
      <w:r w:rsidRPr="00A61123">
        <w:rPr>
          <w:color w:val="000000"/>
          <w:sz w:val="22"/>
          <w:szCs w:val="22"/>
        </w:rPr>
        <w:t xml:space="preserve"> pada </w:t>
      </w:r>
      <w:proofErr w:type="spellStart"/>
      <w:r w:rsidRPr="00A61123">
        <w:rPr>
          <w:color w:val="000000"/>
          <w:sz w:val="22"/>
          <w:szCs w:val="22"/>
        </w:rPr>
        <w:t>saat</w:t>
      </w:r>
      <w:proofErr w:type="spellEnd"/>
      <w:r w:rsidRPr="00A61123">
        <w:rPr>
          <w:color w:val="000000"/>
          <w:sz w:val="22"/>
          <w:szCs w:val="22"/>
        </w:rPr>
        <w:t xml:space="preserve"> </w:t>
      </w:r>
      <w:proofErr w:type="spellStart"/>
      <w:r w:rsidRPr="00A61123">
        <w:rPr>
          <w:color w:val="000000"/>
          <w:sz w:val="22"/>
          <w:szCs w:val="22"/>
        </w:rPr>
        <w:t>ini</w:t>
      </w:r>
      <w:proofErr w:type="spellEnd"/>
      <w:r w:rsidRPr="00A61123">
        <w:rPr>
          <w:color w:val="000000"/>
          <w:sz w:val="22"/>
          <w:szCs w:val="22"/>
        </w:rPr>
        <w:t xml:space="preserve">, </w:t>
      </w:r>
      <w:proofErr w:type="spellStart"/>
      <w:r w:rsidRPr="00A61123">
        <w:rPr>
          <w:color w:val="000000"/>
          <w:sz w:val="22"/>
          <w:szCs w:val="22"/>
        </w:rPr>
        <w:t>manusia</w:t>
      </w:r>
      <w:proofErr w:type="spellEnd"/>
      <w:r w:rsidRPr="00A61123">
        <w:rPr>
          <w:color w:val="000000"/>
          <w:sz w:val="22"/>
          <w:szCs w:val="22"/>
        </w:rPr>
        <w:t xml:space="preserve"> </w:t>
      </w:r>
      <w:proofErr w:type="spellStart"/>
      <w:r w:rsidRPr="00A61123">
        <w:rPr>
          <w:color w:val="000000"/>
          <w:sz w:val="22"/>
          <w:szCs w:val="22"/>
        </w:rPr>
        <w:t>dituntut</w:t>
      </w:r>
      <w:proofErr w:type="spellEnd"/>
      <w:r w:rsidRPr="00A61123">
        <w:rPr>
          <w:color w:val="000000"/>
          <w:sz w:val="22"/>
          <w:szCs w:val="22"/>
        </w:rPr>
        <w:t xml:space="preserve"> </w:t>
      </w:r>
      <w:proofErr w:type="spellStart"/>
      <w:r w:rsidRPr="00A61123">
        <w:rPr>
          <w:color w:val="000000"/>
          <w:sz w:val="22"/>
          <w:szCs w:val="22"/>
        </w:rPr>
        <w:t>untuk</w:t>
      </w:r>
      <w:proofErr w:type="spellEnd"/>
      <w:r w:rsidRPr="00A61123">
        <w:rPr>
          <w:color w:val="000000"/>
          <w:sz w:val="22"/>
          <w:szCs w:val="22"/>
        </w:rPr>
        <w:t xml:space="preserve"> </w:t>
      </w:r>
      <w:proofErr w:type="spellStart"/>
      <w:r w:rsidRPr="00A61123">
        <w:rPr>
          <w:color w:val="000000"/>
          <w:sz w:val="22"/>
          <w:szCs w:val="22"/>
        </w:rPr>
        <w:t>dapat</w:t>
      </w:r>
      <w:proofErr w:type="spellEnd"/>
      <w:r w:rsidRPr="00A61123">
        <w:rPr>
          <w:color w:val="000000"/>
          <w:sz w:val="22"/>
          <w:szCs w:val="22"/>
        </w:rPr>
        <w:t xml:space="preserve"> </w:t>
      </w:r>
      <w:proofErr w:type="spellStart"/>
      <w:r w:rsidRPr="00A61123">
        <w:rPr>
          <w:color w:val="000000"/>
          <w:sz w:val="22"/>
          <w:szCs w:val="22"/>
        </w:rPr>
        <w:t>bersaing</w:t>
      </w:r>
      <w:proofErr w:type="spellEnd"/>
      <w:r w:rsidRPr="00A61123">
        <w:rPr>
          <w:color w:val="000000"/>
          <w:sz w:val="22"/>
          <w:szCs w:val="22"/>
        </w:rPr>
        <w:t xml:space="preserve"> </w:t>
      </w:r>
      <w:proofErr w:type="spellStart"/>
      <w:r w:rsidRPr="00A61123">
        <w:rPr>
          <w:color w:val="000000"/>
          <w:sz w:val="22"/>
          <w:szCs w:val="22"/>
        </w:rPr>
        <w:t>untuk</w:t>
      </w:r>
      <w:proofErr w:type="spellEnd"/>
      <w:r w:rsidRPr="00A61123">
        <w:rPr>
          <w:color w:val="000000"/>
          <w:sz w:val="22"/>
          <w:szCs w:val="22"/>
        </w:rPr>
        <w:t xml:space="preserve"> </w:t>
      </w:r>
      <w:proofErr w:type="spellStart"/>
      <w:r w:rsidRPr="00A61123">
        <w:rPr>
          <w:color w:val="000000"/>
          <w:sz w:val="22"/>
          <w:szCs w:val="22"/>
        </w:rPr>
        <w:t>menghadapi</w:t>
      </w:r>
      <w:proofErr w:type="spellEnd"/>
      <w:r w:rsidRPr="00A61123">
        <w:rPr>
          <w:color w:val="000000"/>
          <w:sz w:val="22"/>
          <w:szCs w:val="22"/>
        </w:rPr>
        <w:t xml:space="preserve"> </w:t>
      </w:r>
      <w:proofErr w:type="spellStart"/>
      <w:r w:rsidRPr="00A61123">
        <w:rPr>
          <w:color w:val="000000"/>
          <w:sz w:val="22"/>
          <w:szCs w:val="22"/>
        </w:rPr>
        <w:t>kemajuan zaman</w:t>
      </w:r>
      <w:proofErr w:type="spellEnd"/>
      <w:r w:rsidRPr="00A61123">
        <w:rPr>
          <w:color w:val="000000"/>
          <w:sz w:val="22"/>
          <w:szCs w:val="22"/>
        </w:rPr>
        <w:t xml:space="preserve"> pada </w:t>
      </w:r>
      <w:proofErr w:type="spellStart"/>
      <w:r w:rsidRPr="00A61123">
        <w:rPr>
          <w:color w:val="000000"/>
          <w:sz w:val="22"/>
          <w:szCs w:val="22"/>
        </w:rPr>
        <w:t>abad</w:t>
      </w:r>
      <w:proofErr w:type="spellEnd"/>
      <w:r w:rsidRPr="00A61123">
        <w:rPr>
          <w:color w:val="000000"/>
          <w:sz w:val="22"/>
          <w:szCs w:val="22"/>
        </w:rPr>
        <w:t xml:space="preserve"> 21. </w:t>
      </w:r>
      <w:proofErr w:type="spellStart"/>
      <w:r w:rsidRPr="00A61123">
        <w:rPr>
          <w:color w:val="000000"/>
          <w:sz w:val="22"/>
          <w:szCs w:val="22"/>
        </w:rPr>
        <w:t>Menurut</w:t>
      </w:r>
      <w:proofErr w:type="spellEnd"/>
      <w:r w:rsidRPr="00A61123">
        <w:rPr>
          <w:color w:val="000000"/>
          <w:sz w:val="22"/>
          <w:szCs w:val="22"/>
        </w:rPr>
        <w:t xml:space="preserve"> forum </w:t>
      </w:r>
      <w:proofErr w:type="spellStart"/>
      <w:r w:rsidRPr="00A61123">
        <w:rPr>
          <w:color w:val="000000"/>
          <w:sz w:val="22"/>
          <w:szCs w:val="22"/>
        </w:rPr>
        <w:t>ekonomi</w:t>
      </w:r>
      <w:proofErr w:type="spellEnd"/>
      <w:r w:rsidRPr="00A61123">
        <w:rPr>
          <w:color w:val="000000"/>
          <w:sz w:val="22"/>
          <w:szCs w:val="22"/>
        </w:rPr>
        <w:t xml:space="preserve"> dunia </w:t>
      </w:r>
      <w:proofErr w:type="spellStart"/>
      <w:r w:rsidRPr="00A61123">
        <w:rPr>
          <w:color w:val="000000"/>
          <w:sz w:val="22"/>
          <w:szCs w:val="22"/>
        </w:rPr>
        <w:t>dalam</w:t>
      </w:r>
      <w:proofErr w:type="spellEnd"/>
      <w:r w:rsidRPr="00A61123">
        <w:rPr>
          <w:color w:val="000000"/>
          <w:sz w:val="22"/>
          <w:szCs w:val="22"/>
        </w:rPr>
        <w:t xml:space="preserve"> </w:t>
      </w:r>
      <w:proofErr w:type="spellStart"/>
      <w:r w:rsidRPr="00A61123">
        <w:rPr>
          <w:color w:val="000000"/>
          <w:sz w:val="22"/>
          <w:szCs w:val="22"/>
        </w:rPr>
        <w:t>Widowati</w:t>
      </w:r>
      <w:proofErr w:type="spellEnd"/>
      <w:r w:rsidRPr="00A61123">
        <w:rPr>
          <w:color w:val="000000"/>
          <w:sz w:val="22"/>
          <w:szCs w:val="22"/>
        </w:rPr>
        <w:t xml:space="preserve"> (2023), pada </w:t>
      </w:r>
      <w:proofErr w:type="spellStart"/>
      <w:r w:rsidRPr="00A61123">
        <w:rPr>
          <w:color w:val="000000"/>
          <w:sz w:val="22"/>
          <w:szCs w:val="22"/>
        </w:rPr>
        <w:t>tahun</w:t>
      </w:r>
      <w:proofErr w:type="spellEnd"/>
      <w:r w:rsidRPr="00A61123">
        <w:rPr>
          <w:color w:val="000000"/>
          <w:sz w:val="22"/>
          <w:szCs w:val="22"/>
        </w:rPr>
        <w:t xml:space="preserve"> 2015 </w:t>
      </w:r>
      <w:proofErr w:type="spellStart"/>
      <w:r w:rsidRPr="00A61123">
        <w:rPr>
          <w:color w:val="000000"/>
          <w:sz w:val="22"/>
          <w:szCs w:val="22"/>
        </w:rPr>
        <w:t>mereka</w:t>
      </w:r>
      <w:proofErr w:type="spellEnd"/>
      <w:r w:rsidRPr="00A61123">
        <w:rPr>
          <w:color w:val="000000"/>
          <w:sz w:val="22"/>
          <w:szCs w:val="22"/>
        </w:rPr>
        <w:t xml:space="preserve"> </w:t>
      </w:r>
      <w:proofErr w:type="spellStart"/>
      <w:r w:rsidRPr="00A61123">
        <w:rPr>
          <w:color w:val="000000"/>
          <w:sz w:val="22"/>
          <w:szCs w:val="22"/>
        </w:rPr>
        <w:t>telah</w:t>
      </w:r>
      <w:proofErr w:type="spellEnd"/>
      <w:r w:rsidRPr="00A61123">
        <w:rPr>
          <w:color w:val="000000"/>
          <w:sz w:val="22"/>
          <w:szCs w:val="22"/>
        </w:rPr>
        <w:t xml:space="preserve"> </w:t>
      </w:r>
      <w:proofErr w:type="spellStart"/>
      <w:r w:rsidRPr="00A61123">
        <w:rPr>
          <w:color w:val="000000"/>
          <w:sz w:val="22"/>
          <w:szCs w:val="22"/>
        </w:rPr>
        <w:t>menyepakati</w:t>
      </w:r>
      <w:proofErr w:type="spellEnd"/>
      <w:r w:rsidRPr="00A61123">
        <w:rPr>
          <w:color w:val="000000"/>
          <w:sz w:val="22"/>
          <w:szCs w:val="22"/>
        </w:rPr>
        <w:t xml:space="preserve"> agar </w:t>
      </w:r>
      <w:proofErr w:type="spellStart"/>
      <w:r w:rsidRPr="00A61123">
        <w:rPr>
          <w:color w:val="000000"/>
          <w:sz w:val="22"/>
          <w:szCs w:val="22"/>
        </w:rPr>
        <w:t>dapat</w:t>
      </w:r>
      <w:proofErr w:type="spellEnd"/>
      <w:r w:rsidRPr="00A61123">
        <w:rPr>
          <w:color w:val="000000"/>
          <w:sz w:val="22"/>
          <w:szCs w:val="22"/>
        </w:rPr>
        <w:t xml:space="preserve"> </w:t>
      </w:r>
      <w:proofErr w:type="spellStart"/>
      <w:r w:rsidRPr="00A61123">
        <w:rPr>
          <w:color w:val="000000"/>
          <w:sz w:val="22"/>
          <w:szCs w:val="22"/>
        </w:rPr>
        <w:t>memiliki</w:t>
      </w:r>
      <w:proofErr w:type="spellEnd"/>
      <w:r w:rsidRPr="00A61123">
        <w:rPr>
          <w:color w:val="000000"/>
          <w:sz w:val="22"/>
          <w:szCs w:val="22"/>
        </w:rPr>
        <w:t xml:space="preserve"> </w:t>
      </w:r>
      <w:proofErr w:type="spellStart"/>
      <w:r w:rsidRPr="00A61123">
        <w:rPr>
          <w:color w:val="000000"/>
          <w:sz w:val="22"/>
          <w:szCs w:val="22"/>
        </w:rPr>
        <w:t>kecakapan</w:t>
      </w:r>
      <w:proofErr w:type="spellEnd"/>
      <w:r w:rsidRPr="00A61123">
        <w:rPr>
          <w:color w:val="000000"/>
          <w:sz w:val="22"/>
          <w:szCs w:val="22"/>
        </w:rPr>
        <w:t xml:space="preserve"> </w:t>
      </w:r>
      <w:proofErr w:type="spellStart"/>
      <w:r w:rsidRPr="00A61123">
        <w:rPr>
          <w:color w:val="000000"/>
          <w:sz w:val="22"/>
          <w:szCs w:val="22"/>
        </w:rPr>
        <w:t>hidup</w:t>
      </w:r>
      <w:proofErr w:type="spellEnd"/>
      <w:r w:rsidRPr="00A61123">
        <w:rPr>
          <w:color w:val="000000"/>
          <w:sz w:val="22"/>
          <w:szCs w:val="22"/>
        </w:rPr>
        <w:t xml:space="preserve"> </w:t>
      </w:r>
      <w:proofErr w:type="spellStart"/>
      <w:r w:rsidRPr="00A61123">
        <w:rPr>
          <w:color w:val="000000"/>
          <w:sz w:val="22"/>
          <w:szCs w:val="22"/>
        </w:rPr>
        <w:t>abad</w:t>
      </w:r>
      <w:proofErr w:type="spellEnd"/>
      <w:r w:rsidRPr="00A61123">
        <w:rPr>
          <w:color w:val="000000"/>
          <w:sz w:val="22"/>
          <w:szCs w:val="22"/>
        </w:rPr>
        <w:t xml:space="preserve"> ke-21 salah </w:t>
      </w:r>
      <w:proofErr w:type="spellStart"/>
      <w:r w:rsidRPr="00A61123">
        <w:rPr>
          <w:color w:val="000000"/>
          <w:sz w:val="22"/>
          <w:szCs w:val="22"/>
        </w:rPr>
        <w:t>satunya</w:t>
      </w:r>
      <w:proofErr w:type="spellEnd"/>
      <w:r w:rsidRPr="00A61123">
        <w:rPr>
          <w:color w:val="000000"/>
          <w:sz w:val="22"/>
          <w:szCs w:val="22"/>
        </w:rPr>
        <w:t xml:space="preserve"> </w:t>
      </w:r>
      <w:proofErr w:type="spellStart"/>
      <w:r w:rsidRPr="00A61123">
        <w:rPr>
          <w:color w:val="000000"/>
          <w:sz w:val="22"/>
          <w:szCs w:val="22"/>
        </w:rPr>
        <w:t>adalah</w:t>
      </w:r>
      <w:proofErr w:type="spellEnd"/>
      <w:r w:rsidRPr="00A61123">
        <w:rPr>
          <w:color w:val="000000"/>
          <w:sz w:val="22"/>
          <w:szCs w:val="22"/>
        </w:rPr>
        <w:t xml:space="preserve"> </w:t>
      </w:r>
      <w:proofErr w:type="spellStart"/>
      <w:r w:rsidRPr="00A61123">
        <w:rPr>
          <w:color w:val="000000"/>
          <w:sz w:val="22"/>
          <w:szCs w:val="22"/>
        </w:rPr>
        <w:t>mempunyai</w:t>
      </w:r>
      <w:proofErr w:type="spellEnd"/>
      <w:r w:rsidRPr="00A61123">
        <w:rPr>
          <w:color w:val="000000"/>
          <w:sz w:val="22"/>
          <w:szCs w:val="22"/>
        </w:rPr>
        <w:t xml:space="preserve"> </w:t>
      </w:r>
      <w:proofErr w:type="spellStart"/>
      <w:r w:rsidRPr="00A61123">
        <w:rPr>
          <w:color w:val="000000"/>
          <w:sz w:val="22"/>
          <w:szCs w:val="22"/>
        </w:rPr>
        <w:t>penguasaan</w:t>
      </w:r>
      <w:proofErr w:type="spellEnd"/>
      <w:r w:rsidRPr="00A61123">
        <w:rPr>
          <w:color w:val="000000"/>
          <w:sz w:val="22"/>
          <w:szCs w:val="22"/>
        </w:rPr>
        <w:t xml:space="preserve"> </w:t>
      </w:r>
      <w:proofErr w:type="spellStart"/>
      <w:r w:rsidRPr="00A61123">
        <w:rPr>
          <w:color w:val="000000"/>
          <w:sz w:val="22"/>
          <w:szCs w:val="22"/>
        </w:rPr>
        <w:t>literasi</w:t>
      </w:r>
      <w:proofErr w:type="spellEnd"/>
      <w:r w:rsidRPr="00A61123">
        <w:rPr>
          <w:color w:val="000000"/>
          <w:sz w:val="22"/>
          <w:szCs w:val="22"/>
        </w:rPr>
        <w:t xml:space="preserve"> </w:t>
      </w:r>
      <w:proofErr w:type="spellStart"/>
      <w:r w:rsidRPr="00A61123">
        <w:rPr>
          <w:color w:val="000000"/>
          <w:sz w:val="22"/>
          <w:szCs w:val="22"/>
        </w:rPr>
        <w:t>finansial</w:t>
      </w:r>
      <w:proofErr w:type="spellEnd"/>
      <w:r w:rsidRPr="00A61123">
        <w:rPr>
          <w:color w:val="000000"/>
          <w:sz w:val="22"/>
          <w:szCs w:val="22"/>
        </w:rPr>
        <w:t xml:space="preserve"> </w:t>
      </w:r>
      <w:proofErr w:type="spellStart"/>
      <w:r w:rsidRPr="00A61123">
        <w:rPr>
          <w:color w:val="000000"/>
          <w:sz w:val="22"/>
          <w:szCs w:val="22"/>
        </w:rPr>
        <w:t>atau</w:t>
      </w:r>
      <w:proofErr w:type="spellEnd"/>
      <w:r w:rsidRPr="00A61123">
        <w:rPr>
          <w:color w:val="000000"/>
          <w:sz w:val="22"/>
          <w:szCs w:val="22"/>
        </w:rPr>
        <w:t xml:space="preserve"> </w:t>
      </w:r>
      <w:proofErr w:type="spellStart"/>
      <w:r w:rsidRPr="00A61123">
        <w:rPr>
          <w:color w:val="000000"/>
          <w:sz w:val="22"/>
          <w:szCs w:val="22"/>
        </w:rPr>
        <w:t>literasi</w:t>
      </w:r>
      <w:proofErr w:type="spellEnd"/>
      <w:r w:rsidRPr="00A61123">
        <w:rPr>
          <w:color w:val="000000"/>
          <w:sz w:val="22"/>
          <w:szCs w:val="22"/>
        </w:rPr>
        <w:t xml:space="preserve"> </w:t>
      </w:r>
      <w:proofErr w:type="spellStart"/>
      <w:r w:rsidRPr="00A61123">
        <w:rPr>
          <w:color w:val="000000"/>
          <w:sz w:val="22"/>
          <w:szCs w:val="22"/>
        </w:rPr>
        <w:t>keuangan</w:t>
      </w:r>
      <w:proofErr w:type="spellEnd"/>
      <w:r w:rsidRPr="00A61123">
        <w:rPr>
          <w:color w:val="000000"/>
          <w:sz w:val="22"/>
          <w:szCs w:val="22"/>
        </w:rPr>
        <w:t xml:space="preserve">. </w:t>
      </w:r>
      <w:proofErr w:type="spellStart"/>
      <w:r w:rsidRPr="00A61123">
        <w:rPr>
          <w:color w:val="000000"/>
          <w:sz w:val="22"/>
          <w:szCs w:val="22"/>
        </w:rPr>
        <w:t>Kemampuan</w:t>
      </w:r>
      <w:proofErr w:type="spellEnd"/>
      <w:r w:rsidRPr="00A61123">
        <w:rPr>
          <w:color w:val="000000"/>
          <w:sz w:val="22"/>
          <w:szCs w:val="22"/>
        </w:rPr>
        <w:t xml:space="preserve"> </w:t>
      </w:r>
      <w:proofErr w:type="spellStart"/>
      <w:r w:rsidRPr="00A61123">
        <w:rPr>
          <w:color w:val="000000"/>
          <w:sz w:val="22"/>
          <w:szCs w:val="22"/>
        </w:rPr>
        <w:t>literasi</w:t>
      </w:r>
      <w:proofErr w:type="spellEnd"/>
      <w:r w:rsidRPr="00A61123">
        <w:rPr>
          <w:color w:val="000000"/>
          <w:sz w:val="22"/>
          <w:szCs w:val="22"/>
        </w:rPr>
        <w:t xml:space="preserve"> </w:t>
      </w:r>
      <w:proofErr w:type="spellStart"/>
      <w:r w:rsidRPr="00A61123">
        <w:rPr>
          <w:color w:val="000000"/>
          <w:sz w:val="22"/>
          <w:szCs w:val="22"/>
        </w:rPr>
        <w:t>keuangan</w:t>
      </w:r>
      <w:proofErr w:type="spellEnd"/>
      <w:r w:rsidRPr="00A61123">
        <w:rPr>
          <w:color w:val="000000"/>
          <w:sz w:val="22"/>
          <w:szCs w:val="22"/>
        </w:rPr>
        <w:t xml:space="preserve"> </w:t>
      </w:r>
      <w:proofErr w:type="spellStart"/>
      <w:r w:rsidRPr="00A61123">
        <w:rPr>
          <w:color w:val="000000"/>
          <w:sz w:val="22"/>
          <w:szCs w:val="22"/>
        </w:rPr>
        <w:t>sendiri</w:t>
      </w:r>
      <w:proofErr w:type="spellEnd"/>
      <w:r w:rsidRPr="00A61123">
        <w:rPr>
          <w:color w:val="000000"/>
          <w:sz w:val="22"/>
          <w:szCs w:val="22"/>
        </w:rPr>
        <w:t xml:space="preserve"> </w:t>
      </w:r>
      <w:proofErr w:type="spellStart"/>
      <w:r w:rsidRPr="00A61123">
        <w:rPr>
          <w:color w:val="000000"/>
          <w:sz w:val="22"/>
          <w:szCs w:val="22"/>
        </w:rPr>
        <w:t>menjadi</w:t>
      </w:r>
      <w:proofErr w:type="spellEnd"/>
      <w:r w:rsidRPr="00A61123">
        <w:rPr>
          <w:color w:val="000000"/>
          <w:sz w:val="22"/>
          <w:szCs w:val="22"/>
        </w:rPr>
        <w:t xml:space="preserve"> </w:t>
      </w:r>
      <w:proofErr w:type="spellStart"/>
      <w:r w:rsidRPr="00A61123">
        <w:rPr>
          <w:color w:val="000000"/>
          <w:sz w:val="22"/>
          <w:szCs w:val="22"/>
        </w:rPr>
        <w:t>hal</w:t>
      </w:r>
      <w:proofErr w:type="spellEnd"/>
      <w:r w:rsidRPr="00A61123">
        <w:rPr>
          <w:color w:val="000000"/>
          <w:sz w:val="22"/>
          <w:szCs w:val="22"/>
        </w:rPr>
        <w:t xml:space="preserve"> yang </w:t>
      </w:r>
      <w:proofErr w:type="spellStart"/>
      <w:r w:rsidRPr="00A61123">
        <w:rPr>
          <w:color w:val="000000"/>
          <w:sz w:val="22"/>
          <w:szCs w:val="22"/>
        </w:rPr>
        <w:t>penting</w:t>
      </w:r>
      <w:proofErr w:type="spellEnd"/>
      <w:r w:rsidRPr="00A61123">
        <w:rPr>
          <w:color w:val="000000"/>
          <w:sz w:val="22"/>
          <w:szCs w:val="22"/>
        </w:rPr>
        <w:t xml:space="preserve"> </w:t>
      </w:r>
      <w:proofErr w:type="spellStart"/>
      <w:r w:rsidRPr="00A61123">
        <w:rPr>
          <w:color w:val="000000"/>
          <w:sz w:val="22"/>
          <w:szCs w:val="22"/>
        </w:rPr>
        <w:t>bagi</w:t>
      </w:r>
      <w:proofErr w:type="spellEnd"/>
      <w:r w:rsidRPr="00A61123">
        <w:rPr>
          <w:color w:val="000000"/>
          <w:sz w:val="22"/>
          <w:szCs w:val="22"/>
        </w:rPr>
        <w:t xml:space="preserve"> </w:t>
      </w:r>
      <w:proofErr w:type="spellStart"/>
      <w:r w:rsidRPr="00A61123">
        <w:rPr>
          <w:color w:val="000000"/>
          <w:sz w:val="22"/>
          <w:szCs w:val="22"/>
        </w:rPr>
        <w:t>setiap</w:t>
      </w:r>
      <w:proofErr w:type="spellEnd"/>
      <w:r w:rsidRPr="00A61123">
        <w:rPr>
          <w:color w:val="000000"/>
          <w:sz w:val="22"/>
          <w:szCs w:val="22"/>
        </w:rPr>
        <w:t xml:space="preserve"> </w:t>
      </w:r>
      <w:proofErr w:type="spellStart"/>
      <w:r w:rsidRPr="00A61123">
        <w:rPr>
          <w:color w:val="000000"/>
          <w:sz w:val="22"/>
          <w:szCs w:val="22"/>
        </w:rPr>
        <w:t>individu</w:t>
      </w:r>
      <w:proofErr w:type="spellEnd"/>
      <w:r w:rsidRPr="00A61123">
        <w:rPr>
          <w:color w:val="000000"/>
          <w:sz w:val="22"/>
          <w:szCs w:val="22"/>
        </w:rPr>
        <w:t xml:space="preserve"> </w:t>
      </w:r>
      <w:proofErr w:type="spellStart"/>
      <w:r w:rsidRPr="00A61123">
        <w:rPr>
          <w:color w:val="000000"/>
          <w:sz w:val="22"/>
          <w:szCs w:val="22"/>
        </w:rPr>
        <w:t>untuk</w:t>
      </w:r>
      <w:proofErr w:type="spellEnd"/>
      <w:r w:rsidRPr="00A61123">
        <w:rPr>
          <w:color w:val="000000"/>
          <w:sz w:val="22"/>
          <w:szCs w:val="22"/>
        </w:rPr>
        <w:t xml:space="preserve"> </w:t>
      </w:r>
      <w:proofErr w:type="spellStart"/>
      <w:r w:rsidRPr="00A61123">
        <w:rPr>
          <w:color w:val="000000"/>
          <w:sz w:val="22"/>
          <w:szCs w:val="22"/>
        </w:rPr>
        <w:t>menghadapi</w:t>
      </w:r>
      <w:proofErr w:type="spellEnd"/>
      <w:r w:rsidRPr="00A61123">
        <w:rPr>
          <w:color w:val="000000"/>
          <w:sz w:val="22"/>
          <w:szCs w:val="22"/>
        </w:rPr>
        <w:t xml:space="preserve"> </w:t>
      </w:r>
      <w:proofErr w:type="spellStart"/>
      <w:r w:rsidRPr="00A61123">
        <w:rPr>
          <w:color w:val="000000"/>
          <w:sz w:val="22"/>
          <w:szCs w:val="22"/>
        </w:rPr>
        <w:t>kemajuan</w:t>
      </w:r>
      <w:proofErr w:type="spellEnd"/>
      <w:r w:rsidRPr="00A61123">
        <w:rPr>
          <w:color w:val="000000"/>
          <w:sz w:val="22"/>
          <w:szCs w:val="22"/>
        </w:rPr>
        <w:t xml:space="preserve"> di </w:t>
      </w:r>
      <w:proofErr w:type="spellStart"/>
      <w:r w:rsidRPr="00A61123">
        <w:rPr>
          <w:color w:val="000000"/>
          <w:sz w:val="22"/>
          <w:szCs w:val="22"/>
        </w:rPr>
        <w:t>abad</w:t>
      </w:r>
      <w:proofErr w:type="spellEnd"/>
      <w:r w:rsidRPr="00A61123">
        <w:rPr>
          <w:color w:val="000000"/>
          <w:sz w:val="22"/>
          <w:szCs w:val="22"/>
        </w:rPr>
        <w:t xml:space="preserve"> </w:t>
      </w:r>
      <w:proofErr w:type="spellStart"/>
      <w:r w:rsidRPr="00A61123">
        <w:rPr>
          <w:color w:val="000000"/>
          <w:sz w:val="22"/>
          <w:szCs w:val="22"/>
        </w:rPr>
        <w:t>ini</w:t>
      </w:r>
      <w:proofErr w:type="spellEnd"/>
      <w:r w:rsidRPr="00A61123">
        <w:rPr>
          <w:color w:val="000000"/>
          <w:sz w:val="22"/>
          <w:szCs w:val="22"/>
        </w:rPr>
        <w:t xml:space="preserve">, </w:t>
      </w:r>
      <w:proofErr w:type="spellStart"/>
      <w:r w:rsidRPr="00A61123">
        <w:rPr>
          <w:color w:val="000000"/>
          <w:sz w:val="22"/>
          <w:szCs w:val="22"/>
        </w:rPr>
        <w:t>termasuk</w:t>
      </w:r>
      <w:proofErr w:type="spellEnd"/>
      <w:r w:rsidRPr="00A61123">
        <w:rPr>
          <w:color w:val="000000"/>
          <w:sz w:val="22"/>
          <w:szCs w:val="22"/>
        </w:rPr>
        <w:t xml:space="preserve"> juga </w:t>
      </w:r>
      <w:proofErr w:type="spellStart"/>
      <w:r w:rsidRPr="00A61123">
        <w:rPr>
          <w:color w:val="000000"/>
          <w:sz w:val="22"/>
          <w:szCs w:val="22"/>
        </w:rPr>
        <w:t>peserta</w:t>
      </w:r>
      <w:proofErr w:type="spellEnd"/>
      <w:r w:rsidRPr="00A61123">
        <w:rPr>
          <w:color w:val="000000"/>
          <w:sz w:val="22"/>
          <w:szCs w:val="22"/>
        </w:rPr>
        <w:t xml:space="preserve"> </w:t>
      </w:r>
      <w:proofErr w:type="spellStart"/>
      <w:r w:rsidRPr="00A61123">
        <w:rPr>
          <w:color w:val="000000"/>
          <w:sz w:val="22"/>
          <w:szCs w:val="22"/>
        </w:rPr>
        <w:t>didik</w:t>
      </w:r>
      <w:proofErr w:type="spellEnd"/>
      <w:r w:rsidRPr="00A61123">
        <w:rPr>
          <w:color w:val="000000"/>
          <w:sz w:val="22"/>
          <w:szCs w:val="22"/>
        </w:rPr>
        <w:t xml:space="preserve">. </w:t>
      </w:r>
      <w:proofErr w:type="spellStart"/>
      <w:r w:rsidRPr="00A61123">
        <w:rPr>
          <w:color w:val="000000"/>
          <w:sz w:val="22"/>
          <w:szCs w:val="22"/>
        </w:rPr>
        <w:t>Literasi</w:t>
      </w:r>
      <w:proofErr w:type="spellEnd"/>
      <w:r w:rsidRPr="00A61123">
        <w:rPr>
          <w:color w:val="000000"/>
          <w:sz w:val="22"/>
          <w:szCs w:val="22"/>
        </w:rPr>
        <w:t xml:space="preserve"> </w:t>
      </w:r>
      <w:proofErr w:type="spellStart"/>
      <w:r w:rsidRPr="00A61123">
        <w:rPr>
          <w:color w:val="000000"/>
          <w:sz w:val="22"/>
          <w:szCs w:val="22"/>
        </w:rPr>
        <w:t>keuangan</w:t>
      </w:r>
      <w:proofErr w:type="spellEnd"/>
      <w:r w:rsidRPr="00A61123">
        <w:rPr>
          <w:color w:val="000000"/>
          <w:sz w:val="22"/>
          <w:szCs w:val="22"/>
        </w:rPr>
        <w:t xml:space="preserve"> </w:t>
      </w:r>
      <w:proofErr w:type="spellStart"/>
      <w:r w:rsidRPr="00A61123">
        <w:rPr>
          <w:color w:val="000000"/>
          <w:sz w:val="22"/>
          <w:szCs w:val="22"/>
        </w:rPr>
        <w:t>didefinisikan</w:t>
      </w:r>
      <w:proofErr w:type="spellEnd"/>
      <w:r w:rsidRPr="00A61123">
        <w:rPr>
          <w:color w:val="000000"/>
          <w:sz w:val="22"/>
          <w:szCs w:val="22"/>
        </w:rPr>
        <w:t xml:space="preserve"> </w:t>
      </w:r>
      <w:proofErr w:type="spellStart"/>
      <w:r w:rsidRPr="00A61123">
        <w:rPr>
          <w:color w:val="000000"/>
          <w:sz w:val="22"/>
          <w:szCs w:val="22"/>
        </w:rPr>
        <w:t>sebagai</w:t>
      </w:r>
      <w:proofErr w:type="spellEnd"/>
      <w:r w:rsidRPr="00A61123">
        <w:rPr>
          <w:color w:val="000000"/>
          <w:sz w:val="22"/>
          <w:szCs w:val="22"/>
        </w:rPr>
        <w:t xml:space="preserve"> </w:t>
      </w:r>
      <w:proofErr w:type="spellStart"/>
      <w:r w:rsidRPr="00A61123">
        <w:rPr>
          <w:color w:val="000000"/>
          <w:sz w:val="22"/>
          <w:szCs w:val="22"/>
        </w:rPr>
        <w:t>kemampuan untuk memahami</w:t>
      </w:r>
      <w:proofErr w:type="spellEnd"/>
      <w:r w:rsidRPr="00A61123">
        <w:rPr>
          <w:color w:val="000000"/>
          <w:sz w:val="22"/>
          <w:szCs w:val="22"/>
        </w:rPr>
        <w:t xml:space="preserve"> dan </w:t>
      </w:r>
      <w:proofErr w:type="spellStart"/>
      <w:r w:rsidRPr="00A61123">
        <w:rPr>
          <w:color w:val="000000"/>
          <w:sz w:val="22"/>
          <w:szCs w:val="22"/>
        </w:rPr>
        <w:t>mengelola</w:t>
      </w:r>
      <w:proofErr w:type="spellEnd"/>
      <w:r w:rsidRPr="00A61123">
        <w:rPr>
          <w:color w:val="000000"/>
          <w:sz w:val="22"/>
          <w:szCs w:val="22"/>
        </w:rPr>
        <w:t xml:space="preserve"> </w:t>
      </w:r>
      <w:proofErr w:type="spellStart"/>
      <w:r w:rsidRPr="00A61123">
        <w:rPr>
          <w:color w:val="000000"/>
          <w:sz w:val="22"/>
          <w:szCs w:val="22"/>
        </w:rPr>
        <w:t>keuangan</w:t>
      </w:r>
      <w:proofErr w:type="spellEnd"/>
      <w:r w:rsidRPr="00A61123">
        <w:rPr>
          <w:color w:val="000000"/>
          <w:sz w:val="22"/>
          <w:szCs w:val="22"/>
        </w:rPr>
        <w:t xml:space="preserve"> </w:t>
      </w:r>
      <w:proofErr w:type="spellStart"/>
      <w:r w:rsidRPr="00A61123">
        <w:rPr>
          <w:color w:val="000000"/>
          <w:sz w:val="22"/>
          <w:szCs w:val="22"/>
        </w:rPr>
        <w:t>secara</w:t>
      </w:r>
      <w:proofErr w:type="spellEnd"/>
      <w:r w:rsidRPr="00A61123">
        <w:rPr>
          <w:color w:val="000000"/>
          <w:sz w:val="22"/>
          <w:szCs w:val="22"/>
        </w:rPr>
        <w:t xml:space="preserve"> </w:t>
      </w:r>
      <w:proofErr w:type="spellStart"/>
      <w:r w:rsidRPr="00A61123">
        <w:rPr>
          <w:color w:val="000000"/>
          <w:sz w:val="22"/>
          <w:szCs w:val="22"/>
        </w:rPr>
        <w:t>efektif</w:t>
      </w:r>
      <w:proofErr w:type="spellEnd"/>
      <w:r w:rsidRPr="00A61123">
        <w:rPr>
          <w:color w:val="000000"/>
          <w:sz w:val="22"/>
          <w:szCs w:val="22"/>
        </w:rPr>
        <w:t xml:space="preserve">, </w:t>
      </w:r>
      <w:proofErr w:type="spellStart"/>
      <w:r w:rsidRPr="00A61123">
        <w:rPr>
          <w:color w:val="000000"/>
          <w:sz w:val="22"/>
          <w:szCs w:val="22"/>
        </w:rPr>
        <w:t>termasuk</w:t>
      </w:r>
      <w:proofErr w:type="spellEnd"/>
      <w:r w:rsidRPr="00A61123">
        <w:rPr>
          <w:color w:val="000000"/>
          <w:sz w:val="22"/>
          <w:szCs w:val="22"/>
        </w:rPr>
        <w:t xml:space="preserve"> </w:t>
      </w:r>
      <w:proofErr w:type="spellStart"/>
      <w:r w:rsidRPr="00A61123">
        <w:rPr>
          <w:color w:val="000000"/>
          <w:sz w:val="22"/>
          <w:szCs w:val="22"/>
        </w:rPr>
        <w:t>kemampuan</w:t>
      </w:r>
      <w:proofErr w:type="spellEnd"/>
      <w:r w:rsidRPr="00A61123">
        <w:rPr>
          <w:color w:val="000000"/>
          <w:sz w:val="22"/>
          <w:szCs w:val="22"/>
        </w:rPr>
        <w:t xml:space="preserve"> </w:t>
      </w:r>
      <w:proofErr w:type="spellStart"/>
      <w:r w:rsidRPr="00A61123">
        <w:rPr>
          <w:color w:val="000000"/>
          <w:sz w:val="22"/>
          <w:szCs w:val="22"/>
        </w:rPr>
        <w:t>untuk</w:t>
      </w:r>
      <w:proofErr w:type="spellEnd"/>
      <w:r w:rsidRPr="00A61123">
        <w:rPr>
          <w:color w:val="000000"/>
          <w:sz w:val="22"/>
          <w:szCs w:val="22"/>
        </w:rPr>
        <w:t xml:space="preserve"> </w:t>
      </w:r>
      <w:proofErr w:type="spellStart"/>
      <w:r w:rsidRPr="00A61123">
        <w:rPr>
          <w:color w:val="000000"/>
          <w:sz w:val="22"/>
          <w:szCs w:val="22"/>
        </w:rPr>
        <w:t>merencanakan</w:t>
      </w:r>
      <w:proofErr w:type="spellEnd"/>
      <w:r w:rsidRPr="00A61123">
        <w:rPr>
          <w:color w:val="000000"/>
          <w:sz w:val="22"/>
          <w:szCs w:val="22"/>
        </w:rPr>
        <w:t xml:space="preserve"> </w:t>
      </w:r>
      <w:proofErr w:type="spellStart"/>
      <w:r w:rsidRPr="00A61123">
        <w:rPr>
          <w:color w:val="000000"/>
          <w:sz w:val="22"/>
          <w:szCs w:val="22"/>
        </w:rPr>
        <w:t>keuangan</w:t>
      </w:r>
      <w:proofErr w:type="spellEnd"/>
      <w:r w:rsidRPr="00A61123">
        <w:rPr>
          <w:color w:val="000000"/>
          <w:sz w:val="22"/>
          <w:szCs w:val="22"/>
        </w:rPr>
        <w:t xml:space="preserve">, </w:t>
      </w:r>
      <w:proofErr w:type="spellStart"/>
      <w:r w:rsidRPr="00A61123">
        <w:rPr>
          <w:color w:val="000000"/>
          <w:sz w:val="22"/>
          <w:szCs w:val="22"/>
        </w:rPr>
        <w:t>menggunakan</w:t>
      </w:r>
      <w:proofErr w:type="spellEnd"/>
      <w:r w:rsidRPr="00A61123">
        <w:rPr>
          <w:color w:val="000000"/>
          <w:sz w:val="22"/>
          <w:szCs w:val="22"/>
        </w:rPr>
        <w:t xml:space="preserve"> </w:t>
      </w:r>
      <w:proofErr w:type="spellStart"/>
      <w:r w:rsidRPr="00A61123">
        <w:rPr>
          <w:color w:val="000000"/>
          <w:sz w:val="22"/>
          <w:szCs w:val="22"/>
        </w:rPr>
        <w:t>produk</w:t>
      </w:r>
      <w:proofErr w:type="spellEnd"/>
      <w:r w:rsidRPr="00A61123">
        <w:rPr>
          <w:color w:val="000000"/>
          <w:sz w:val="22"/>
          <w:szCs w:val="22"/>
        </w:rPr>
        <w:t xml:space="preserve"> </w:t>
      </w:r>
      <w:proofErr w:type="spellStart"/>
      <w:r w:rsidRPr="00A61123">
        <w:rPr>
          <w:color w:val="000000"/>
          <w:sz w:val="22"/>
          <w:szCs w:val="22"/>
        </w:rPr>
        <w:t>dan layanan</w:t>
      </w:r>
      <w:proofErr w:type="spellEnd"/>
      <w:r w:rsidRPr="00A61123">
        <w:rPr>
          <w:color w:val="000000"/>
          <w:sz w:val="22"/>
          <w:szCs w:val="22"/>
        </w:rPr>
        <w:t xml:space="preserve"> </w:t>
      </w:r>
      <w:proofErr w:type="spellStart"/>
      <w:r w:rsidRPr="00A61123">
        <w:rPr>
          <w:color w:val="000000"/>
          <w:sz w:val="22"/>
          <w:szCs w:val="22"/>
        </w:rPr>
        <w:t>keuangan</w:t>
      </w:r>
      <w:proofErr w:type="spellEnd"/>
      <w:r w:rsidRPr="00A61123">
        <w:rPr>
          <w:color w:val="000000"/>
          <w:sz w:val="22"/>
          <w:szCs w:val="22"/>
        </w:rPr>
        <w:t xml:space="preserve"> </w:t>
      </w:r>
      <w:proofErr w:type="spellStart"/>
      <w:r w:rsidRPr="00A61123">
        <w:rPr>
          <w:color w:val="000000"/>
          <w:sz w:val="22"/>
          <w:szCs w:val="22"/>
        </w:rPr>
        <w:t>secara</w:t>
      </w:r>
      <w:proofErr w:type="spellEnd"/>
      <w:r w:rsidRPr="00A61123">
        <w:rPr>
          <w:color w:val="000000"/>
          <w:sz w:val="22"/>
          <w:szCs w:val="22"/>
        </w:rPr>
        <w:t xml:space="preserve"> </w:t>
      </w:r>
      <w:proofErr w:type="spellStart"/>
      <w:r w:rsidRPr="00A61123">
        <w:rPr>
          <w:color w:val="000000"/>
          <w:sz w:val="22"/>
          <w:szCs w:val="22"/>
        </w:rPr>
        <w:t>bijak</w:t>
      </w:r>
      <w:proofErr w:type="spellEnd"/>
      <w:r w:rsidRPr="00A61123">
        <w:rPr>
          <w:color w:val="000000"/>
          <w:sz w:val="22"/>
          <w:szCs w:val="22"/>
        </w:rPr>
        <w:t xml:space="preserve">, </w:t>
      </w:r>
      <w:proofErr w:type="spellStart"/>
      <w:r w:rsidRPr="00A61123">
        <w:rPr>
          <w:color w:val="000000"/>
          <w:sz w:val="22"/>
          <w:szCs w:val="22"/>
        </w:rPr>
        <w:t>serta</w:t>
      </w:r>
      <w:proofErr w:type="spellEnd"/>
      <w:r w:rsidRPr="00A61123">
        <w:rPr>
          <w:color w:val="000000"/>
          <w:sz w:val="22"/>
          <w:szCs w:val="22"/>
        </w:rPr>
        <w:t xml:space="preserve"> </w:t>
      </w:r>
      <w:proofErr w:type="spellStart"/>
      <w:r w:rsidRPr="00A61123">
        <w:rPr>
          <w:color w:val="000000"/>
          <w:sz w:val="22"/>
          <w:szCs w:val="22"/>
        </w:rPr>
        <w:t>memahami</w:t>
      </w:r>
      <w:proofErr w:type="spellEnd"/>
      <w:r w:rsidRPr="00A61123">
        <w:rPr>
          <w:color w:val="000000"/>
          <w:sz w:val="22"/>
          <w:szCs w:val="22"/>
        </w:rPr>
        <w:t xml:space="preserve"> </w:t>
      </w:r>
      <w:proofErr w:type="spellStart"/>
      <w:r w:rsidRPr="00A61123">
        <w:rPr>
          <w:color w:val="000000"/>
          <w:sz w:val="22"/>
          <w:szCs w:val="22"/>
        </w:rPr>
        <w:t>risiko</w:t>
      </w:r>
      <w:proofErr w:type="spellEnd"/>
      <w:r w:rsidRPr="00A61123">
        <w:rPr>
          <w:color w:val="000000"/>
          <w:sz w:val="22"/>
          <w:szCs w:val="22"/>
        </w:rPr>
        <w:t xml:space="preserve"> dan </w:t>
      </w:r>
      <w:proofErr w:type="spellStart"/>
      <w:r w:rsidRPr="00A61123">
        <w:rPr>
          <w:color w:val="000000"/>
          <w:sz w:val="22"/>
          <w:szCs w:val="22"/>
        </w:rPr>
        <w:t>manfaat</w:t>
      </w:r>
      <w:proofErr w:type="spellEnd"/>
      <w:r w:rsidRPr="00A61123">
        <w:rPr>
          <w:color w:val="000000"/>
          <w:sz w:val="22"/>
          <w:szCs w:val="22"/>
        </w:rPr>
        <w:t xml:space="preserve"> </w:t>
      </w:r>
      <w:proofErr w:type="spellStart"/>
      <w:r w:rsidRPr="00A61123">
        <w:rPr>
          <w:color w:val="000000"/>
          <w:sz w:val="22"/>
          <w:szCs w:val="22"/>
        </w:rPr>
        <w:t>dalam</w:t>
      </w:r>
      <w:proofErr w:type="spellEnd"/>
      <w:r w:rsidRPr="00A61123">
        <w:rPr>
          <w:color w:val="000000"/>
          <w:sz w:val="22"/>
          <w:szCs w:val="22"/>
        </w:rPr>
        <w:t xml:space="preserve"> </w:t>
      </w:r>
      <w:proofErr w:type="spellStart"/>
      <w:r w:rsidRPr="00A61123">
        <w:rPr>
          <w:color w:val="000000"/>
          <w:sz w:val="22"/>
          <w:szCs w:val="22"/>
        </w:rPr>
        <w:t>bertransaksi</w:t>
      </w:r>
      <w:proofErr w:type="spellEnd"/>
      <w:r w:rsidRPr="00A61123">
        <w:rPr>
          <w:color w:val="000000"/>
          <w:sz w:val="22"/>
          <w:szCs w:val="22"/>
        </w:rPr>
        <w:t xml:space="preserve"> </w:t>
      </w:r>
      <w:proofErr w:type="spellStart"/>
      <w:r w:rsidRPr="00A61123">
        <w:rPr>
          <w:color w:val="000000"/>
          <w:sz w:val="22"/>
          <w:szCs w:val="22"/>
        </w:rPr>
        <w:t>keuangan</w:t>
      </w:r>
      <w:proofErr w:type="spellEnd"/>
      <w:r w:rsidRPr="00A61123">
        <w:rPr>
          <w:color w:val="000000"/>
          <w:sz w:val="22"/>
          <w:szCs w:val="22"/>
        </w:rPr>
        <w:t xml:space="preserve"> </w:t>
      </w:r>
      <w:sdt>
        <w:sdtPr>
          <w:rPr>
            <w:color w:val="000000"/>
            <w:szCs w:val="22"/>
          </w:rPr>
          <w:tag w:val="MENDELEY_CITATION_v3_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"/>
          <w:id w:val="2091040428"/>
          <w:placeholder>
            <w:docPart w:val="DefaultPlaceholder_-1854013440"/>
          </w:placeholder>
        </w:sdtPr>
        <w:sdtEndPr>
          <w:rPr>
            <w:szCs w:val="20"/>
          </w:rPr>
        </w:sdtEndPr>
        <w:sdtContent>
          <w:r w:rsidRPr="007362FF">
            <w:rPr>
              <w:color w:val="000000"/>
            </w:rPr>
            <w:t xml:space="preserve">(Novi </w:t>
          </w:r>
          <w:proofErr w:type="spellStart"/>
          <w:r w:rsidRPr="007362FF">
            <w:rPr>
              <w:color w:val="000000"/>
            </w:rPr>
            <w:t>Yushita</w:t>
          </w:r>
          <w:proofErr w:type="spellEnd"/>
          <w:r w:rsidRPr="007362FF">
            <w:rPr>
              <w:color w:val="000000"/>
            </w:rPr>
            <w:t xml:space="preserve"> Amanita, 2017)</w:t>
          </w:r>
        </w:sdtContent>
      </w:sdt>
      <w:r w:rsidRPr="00A61123">
        <w:rPr>
          <w:color w:val="000000"/>
          <w:sz w:val="22"/>
          <w:szCs w:val="22"/>
        </w:rPr>
        <w:t xml:space="preserve">. </w:t>
      </w:r>
    </w:p>
    <w:p w14:paraId="0AE9FD24" w14:textId="77777777" w:rsidR="007362FF" w:rsidRPr="00A61123" w:rsidRDefault="007362FF" w:rsidP="002B190F">
      <w:pPr>
        <w:spacing w:before="120" w:after="120" w:line="360" w:lineRule="auto"/>
        <w:ind w:firstLine="426"/>
        <w:contextualSpacing/>
        <w:jc w:val="both"/>
        <w:rPr>
          <w:noProof/>
          <w:sz w:val="22"/>
          <w:szCs w:val="22"/>
        </w:rPr>
      </w:pPr>
      <w:r w:rsidRPr="00A61123">
        <w:rPr>
          <w:noProof/>
          <w:sz w:val="22"/>
          <w:szCs w:val="22"/>
        </w:rPr>
        <w:t>Otoritas Jasa Keuangan (OJK) pada tahun 2022 melakukan Survei Nasional Literasi dan Inklusi Keuangan (SNLIK), hasil dari survei tersebut sebesar 49,68% dan indeks inklusi keuangan tahun 2022 mencapai 85,10%. Hasil ini mengalami peningkatan dibanding dengan hasil survei yang dilakukan pada tahun 2019. Hal ini menunjukkan bahwa pemahaman atau literasi keuangan masyarakat Indonesia mengalami peningkatan yang menuju ke arah positif. Dengan itu, dapat diketahui pula di mana pemahaman atau literasi keuangan untuk kalangan pelajar dan mahasiswa sudah cukup baik namun masih perlu untuk ditingkatkan (OJK, 2023).</w:t>
      </w:r>
    </w:p>
    <w:p w14:paraId="4DA1018E" w14:textId="30DF4F4A" w:rsidR="007362FF" w:rsidRPr="00A61123" w:rsidRDefault="007362FF" w:rsidP="002B190F">
      <w:pPr>
        <w:spacing w:before="120" w:after="120" w:line="360" w:lineRule="auto"/>
        <w:ind w:firstLine="426"/>
        <w:contextualSpacing/>
        <w:jc w:val="both"/>
        <w:rPr>
          <w:noProof/>
          <w:sz w:val="22"/>
          <w:szCs w:val="22"/>
        </w:rPr>
      </w:pPr>
      <w:r w:rsidRPr="00A61123">
        <w:rPr>
          <w:noProof/>
          <w:sz w:val="22"/>
          <w:szCs w:val="22"/>
        </w:rPr>
        <w:t xml:space="preserve">Kemudian, kesiapan bertahan pada era abad ke-21 yang merupakan era digital yang ditandai dengan pesatnya perkembangan teknologi dan informasi. Perkembangan teknologi dan informasi ini mempengaruhi segala aspek kehidupan, tak terkecuali bidang pendidikan, dimana teknologi menjadi bagian yang integral dengan kehidupan pembelajaran (Widowati, 2023). Dengan hal ini, pendidikan abad ini menjadi semakin penting untuk menjamin peserta didik memiliki keterampilan belajar dan </w:t>
      </w:r>
      <w:r w:rsidRPr="00A61123">
        <w:rPr>
          <w:noProof/>
          <w:sz w:val="22"/>
          <w:szCs w:val="22"/>
        </w:rPr>
        <w:lastRenderedPageBreak/>
        <w:t xml:space="preserve">berinovasi, keterampilan menggunakan teknologi dan media informasi, serta dapat bekerja dan bertahan dengan menggunakan keterampilan untuk hidup </w:t>
      </w:r>
      <w:sdt>
        <w:sdtPr>
          <w:rPr>
            <w:noProof/>
            <w:color w:val="000000"/>
            <w:szCs w:val="22"/>
          </w:rPr>
          <w:tag w:val="MENDELEY_CITATION_v3_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"/>
          <w:id w:val="-1311937339"/>
          <w:placeholder>
            <w:docPart w:val="DefaultPlaceholder_-1854013440"/>
          </w:placeholder>
        </w:sdtPr>
        <w:sdtEndPr>
          <w:rPr>
            <w:noProof w:val="0"/>
            <w:szCs w:val="20"/>
          </w:rPr>
        </w:sdtEndPr>
        <w:sdtContent>
          <w:r w:rsidRPr="007362FF">
            <w:rPr>
              <w:color w:val="000000"/>
            </w:rPr>
            <w:t>(</w:t>
          </w:r>
          <w:proofErr w:type="spellStart"/>
          <w:r w:rsidRPr="007362FF">
            <w:rPr>
              <w:color w:val="000000"/>
            </w:rPr>
            <w:t>Hidayati</w:t>
          </w:r>
          <w:proofErr w:type="spellEnd"/>
          <w:r w:rsidRPr="007362FF">
            <w:rPr>
              <w:color w:val="000000"/>
            </w:rPr>
            <w:t xml:space="preserve"> &amp; Devi, 2022)</w:t>
          </w:r>
        </w:sdtContent>
      </w:sdt>
      <w:r w:rsidRPr="00A61123">
        <w:rPr>
          <w:noProof/>
          <w:sz w:val="22"/>
          <w:szCs w:val="22"/>
        </w:rPr>
        <w:t xml:space="preserve">. </w:t>
      </w:r>
    </w:p>
    <w:p w14:paraId="34C57642" w14:textId="1FC957B2" w:rsidR="007362FF" w:rsidRPr="00A61123" w:rsidRDefault="007362FF" w:rsidP="002B190F">
      <w:pPr>
        <w:spacing w:before="120" w:after="120" w:line="360" w:lineRule="auto"/>
        <w:ind w:firstLine="426"/>
        <w:contextualSpacing/>
        <w:jc w:val="both"/>
        <w:rPr>
          <w:noProof/>
          <w:sz w:val="22"/>
          <w:szCs w:val="22"/>
        </w:rPr>
      </w:pPr>
      <w:r w:rsidRPr="00A61123">
        <w:rPr>
          <w:noProof/>
          <w:sz w:val="22"/>
          <w:szCs w:val="22"/>
        </w:rPr>
        <w:t>Untuk mampu bersaing terutama dalam menghadapi era Masyarakat Ekonomi Asean (MEA), masyarakat Indonesia harus memiliki kompetensi yang meliputi berpikir kritis/memecahkan masalah, kreativitas komunikasi, dan kolaborasi (Widowati, 2023). Kemudian, kemampuan berpikir kritis merupakan salah satu keterampilan penting yang harus dimiliki oleh peserta didik pada zaman sekarang ini. Kemampuan berpikir kritis</w:t>
      </w:r>
      <w:r w:rsidRPr="00EC7C5C">
        <w:rPr>
          <w:noProof/>
          <w:sz w:val="24"/>
          <w:szCs w:val="24"/>
        </w:rPr>
        <w:t xml:space="preserve"> </w:t>
      </w:r>
      <w:r w:rsidRPr="00A61123">
        <w:rPr>
          <w:noProof/>
          <w:sz w:val="22"/>
          <w:szCs w:val="22"/>
        </w:rPr>
        <w:t xml:space="preserve">memungkinkan peserta didik untuk dapat menganalisis suatu informasi atau permasalahan secara bijak dan baik serta membuat keputusan yang rasional </w:t>
      </w:r>
      <w:sdt>
        <w:sdtPr>
          <w:rPr>
            <w:noProof/>
            <w:color w:val="000000"/>
            <w:szCs w:val="22"/>
          </w:rPr>
          <w:tag w:val="MENDELEY_CITATION_v3_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"/>
          <w:id w:val="546732013"/>
          <w:placeholder>
            <w:docPart w:val="DefaultPlaceholder_-1854013440"/>
          </w:placeholder>
        </w:sdtPr>
        <w:sdtEndPr>
          <w:rPr>
            <w:noProof w:val="0"/>
            <w:szCs w:val="20"/>
          </w:rPr>
        </w:sdtEndPr>
        <w:sdtContent>
          <w:r w:rsidRPr="007362FF">
            <w:rPr>
              <w:color w:val="000000"/>
            </w:rPr>
            <w:t>(</w:t>
          </w:r>
          <w:proofErr w:type="spellStart"/>
          <w:r w:rsidRPr="007362FF">
            <w:rPr>
              <w:color w:val="000000"/>
            </w:rPr>
            <w:t>Manurung</w:t>
          </w:r>
          <w:proofErr w:type="spellEnd"/>
          <w:r w:rsidRPr="007362FF">
            <w:rPr>
              <w:color w:val="000000"/>
            </w:rPr>
            <w:t xml:space="preserve"> et al., 2023)</w:t>
          </w:r>
        </w:sdtContent>
      </w:sdt>
      <w:r w:rsidRPr="00A61123">
        <w:rPr>
          <w:noProof/>
          <w:sz w:val="22"/>
          <w:szCs w:val="22"/>
        </w:rPr>
        <w:t>.</w:t>
      </w:r>
    </w:p>
    <w:p w14:paraId="16569B5E" w14:textId="240C9E41" w:rsidR="007362FF" w:rsidRPr="00A61123" w:rsidRDefault="007362FF" w:rsidP="005B79F8">
      <w:pPr>
        <w:spacing w:before="120" w:after="120" w:line="360" w:lineRule="auto"/>
        <w:ind w:firstLine="426"/>
        <w:contextualSpacing/>
        <w:jc w:val="both"/>
        <w:rPr>
          <w:noProof/>
          <w:sz w:val="22"/>
          <w:szCs w:val="22"/>
        </w:rPr>
      </w:pPr>
      <w:r w:rsidRPr="00A61123">
        <w:rPr>
          <w:noProof/>
          <w:sz w:val="22"/>
          <w:szCs w:val="22"/>
        </w:rPr>
        <w:t xml:space="preserve">Kemampuan berpikir kritis sendiri sangat penting dalam konteks literasi keuangan. </w:t>
      </w:r>
      <w:sdt>
        <w:sdtPr>
          <w:rPr>
            <w:noProof/>
            <w:color w:val="000000"/>
            <w:szCs w:val="22"/>
          </w:rPr>
          <w:tag w:val="MENDELEY_CITATION_v3_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"/>
          <w:id w:val="-1687813187"/>
          <w:placeholder>
            <w:docPart w:val="DefaultPlaceholder_-1854013440"/>
          </w:placeholder>
        </w:sdtPr>
        <w:sdtEndPr>
          <w:rPr>
            <w:noProof w:val="0"/>
            <w:szCs w:val="20"/>
          </w:rPr>
        </w:sdtEndPr>
        <w:sdtContent>
          <w:r w:rsidRPr="007362FF">
            <w:rPr>
              <w:color w:val="000000"/>
            </w:rPr>
            <w:t>(</w:t>
          </w:r>
          <w:proofErr w:type="spellStart"/>
          <w:r w:rsidRPr="007362FF">
            <w:rPr>
              <w:color w:val="000000"/>
            </w:rPr>
            <w:t>Erlinawati</w:t>
          </w:r>
          <w:proofErr w:type="spellEnd"/>
          <w:r w:rsidRPr="007362FF">
            <w:rPr>
              <w:color w:val="000000"/>
            </w:rPr>
            <w:t xml:space="preserve"> &amp; Badrus, 2018)</w:t>
          </w:r>
        </w:sdtContent>
      </w:sdt>
      <w:r w:rsidRPr="00A61123">
        <w:rPr>
          <w:noProof/>
          <w:sz w:val="22"/>
          <w:szCs w:val="22"/>
        </w:rPr>
        <w:t xml:space="preserve"> menuturkan dengan kemampuan berpikir kritis ini, peserta didik dapat menganalisis informasi keuangan secara objektif dan kritis, membandingkan berbagai produk dan layanan keuangan sebelum mengambil keputusan, menilai risiko dan manfaat dalam bertransaksi keuangan, serta membuat keputusan keuangan yang tepat. Dalam pelajaran ekonomi di SMA menjadi salah satu faktor yang dapat mendukung peningkatkan literasi keuangan pada peserta didik </w:t>
      </w:r>
      <w:sdt>
        <w:sdtPr>
          <w:rPr>
            <w:noProof/>
            <w:color w:val="000000"/>
            <w:szCs w:val="22"/>
          </w:rPr>
          <w:tag w:val="MENDELEY_CITATION_v3_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"/>
          <w:id w:val="1136222134"/>
          <w:placeholder>
            <w:docPart w:val="DefaultPlaceholder_-1854013440"/>
          </w:placeholder>
        </w:sdtPr>
        <w:sdtEndPr>
          <w:rPr>
            <w:noProof w:val="0"/>
            <w:szCs w:val="20"/>
          </w:rPr>
        </w:sdtEndPr>
        <w:sdtContent>
          <w:r w:rsidRPr="007362FF">
            <w:rPr>
              <w:color w:val="000000"/>
            </w:rPr>
            <w:t>(</w:t>
          </w:r>
          <w:proofErr w:type="spellStart"/>
          <w:r w:rsidRPr="007362FF">
            <w:rPr>
              <w:color w:val="000000"/>
            </w:rPr>
            <w:t>Erlinawati</w:t>
          </w:r>
          <w:proofErr w:type="spellEnd"/>
          <w:r w:rsidRPr="007362FF">
            <w:rPr>
              <w:color w:val="000000"/>
            </w:rPr>
            <w:t xml:space="preserve"> &amp; Badrus, 2018)</w:t>
          </w:r>
        </w:sdtContent>
      </w:sdt>
      <w:r w:rsidRPr="00A61123">
        <w:rPr>
          <w:noProof/>
          <w:sz w:val="22"/>
          <w:szCs w:val="22"/>
        </w:rPr>
        <w:t>. Dalam mata pelajaran ekonomi, peserta didik mempelajari berbagai konsep dan teori keuangan, seperti perencanaan keuangan, investasi, dan manajemen risiko. Pengetahuan dan keterampilan yang diperoleh dari mata pelajaran ekonomi dapat membantu peserta didik dalam membuat keputusan keuangan yang tepat.</w:t>
      </w:r>
      <w:r>
        <w:rPr>
          <w:noProof/>
          <w:sz w:val="22"/>
          <w:szCs w:val="22"/>
        </w:rPr>
        <w:t xml:space="preserve"> </w:t>
      </w:r>
      <w:sdt>
        <w:sdtPr>
          <w:rPr>
            <w:noProof/>
            <w:color w:val="000000"/>
            <w:sz w:val="22"/>
            <w:szCs w:val="22"/>
          </w:rPr>
          <w:tag w:val="MENDELEY_CITATION_v3_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"/>
          <w:id w:val="-1301216178"/>
          <w:placeholder>
            <w:docPart w:val="DefaultPlaceholder_-1854013440"/>
          </w:placeholder>
        </w:sdtPr>
        <w:sdtContent>
          <w:r w:rsidRPr="007362FF">
            <w:rPr>
              <w:noProof/>
              <w:color w:val="000000"/>
              <w:sz w:val="22"/>
              <w:szCs w:val="22"/>
            </w:rPr>
            <w:t>(Ramadhan et al., n.d.)</w:t>
          </w:r>
        </w:sdtContent>
      </w:sdt>
    </w:p>
    <w:p w14:paraId="13933360" w14:textId="1DAA8DB7" w:rsidR="007362FF" w:rsidRPr="00395786" w:rsidRDefault="007362FF" w:rsidP="00395786">
      <w:pPr>
        <w:spacing w:before="120" w:after="120" w:line="360" w:lineRule="auto"/>
        <w:ind w:firstLine="426"/>
        <w:contextualSpacing/>
        <w:jc w:val="both"/>
        <w:rPr>
          <w:noProof/>
          <w:sz w:val="22"/>
          <w:szCs w:val="22"/>
          <w:lang w:val="id-ID"/>
        </w:rPr>
      </w:pPr>
      <w:r w:rsidRPr="00A61123">
        <w:rPr>
          <w:noProof/>
          <w:sz w:val="22"/>
          <w:szCs w:val="22"/>
        </w:rPr>
        <w:t>Sekolah merupakan lembaga pendidikan formal yang memberikan berbagai optimalisasi dan pengalaman bagi peserta didik. Sekolah sendiri memiliki fungsi untuk dapat membentuk peserta didik agar memiliki pemahaman, keahlian, dan sikap sesuai dengan pendidikan nasional (Widowati, 2023).</w:t>
      </w:r>
      <w:r>
        <w:rPr>
          <w:noProof/>
          <w:sz w:val="22"/>
          <w:szCs w:val="22"/>
          <w:lang w:val="id-ID"/>
        </w:rPr>
        <w:t xml:space="preserve"> </w:t>
      </w:r>
      <w:r w:rsidRPr="00A61123">
        <w:rPr>
          <w:noProof/>
          <w:sz w:val="22"/>
          <w:szCs w:val="22"/>
          <w:lang w:val="id-ID"/>
        </w:rPr>
        <w:t>Dalam penelitian ini, yang dimaksud dengan optimalisasi literasi keuangan adalah sikap atau perilaku seseorang dalam meningkatkan kemampuan dalam mengelola keuangan mereka secara efektif dan efisien untuk mencapai tujuan yang mereka inginkan. K</w:t>
      </w:r>
      <w:r w:rsidRPr="00A61123">
        <w:rPr>
          <w:noProof/>
          <w:sz w:val="22"/>
          <w:szCs w:val="22"/>
        </w:rPr>
        <w:t>emampuan ini dapat diukur berdasarkan pengetahuan, keterampilan, dan sikap pada keuangan.</w:t>
      </w:r>
      <w:r>
        <w:rPr>
          <w:noProof/>
          <w:sz w:val="22"/>
          <w:szCs w:val="22"/>
        </w:rPr>
        <w:t xml:space="preserve"> </w:t>
      </w:r>
      <w:sdt>
        <w:sdtPr>
          <w:rPr>
            <w:noProof/>
            <w:color w:val="000000"/>
            <w:sz w:val="22"/>
            <w:szCs w:val="22"/>
          </w:rPr>
          <w:tag w:val="MENDELEY_CITATION_v3_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"/>
          <w:id w:val="-1691064308"/>
          <w:placeholder>
            <w:docPart w:val="DefaultPlaceholder_-1854013440"/>
          </w:placeholder>
        </w:sdtPr>
        <w:sdtContent>
          <w:r w:rsidRPr="007362FF">
            <w:rPr>
              <w:noProof/>
              <w:color w:val="000000"/>
              <w:sz w:val="22"/>
              <w:szCs w:val="22"/>
            </w:rPr>
            <w:t>(Hariyono et al., 2025)</w:t>
          </w:r>
        </w:sdtContent>
      </w:sdt>
    </w:p>
    <w:p w14:paraId="1126B5A1" w14:textId="1A233BFF" w:rsidR="007362FF" w:rsidRPr="00497D50" w:rsidRDefault="007362FF" w:rsidP="00497D50">
      <w:pPr>
        <w:spacing w:before="120" w:after="120" w:line="360" w:lineRule="auto"/>
        <w:ind w:firstLine="426"/>
        <w:contextualSpacing/>
        <w:jc w:val="both"/>
        <w:rPr>
          <w:noProof/>
          <w:sz w:val="22"/>
          <w:szCs w:val="22"/>
          <w:lang w:val="en-ID"/>
        </w:rPr>
      </w:pPr>
      <w:r w:rsidRPr="00A61123">
        <w:rPr>
          <w:noProof/>
          <w:sz w:val="22"/>
          <w:szCs w:val="22"/>
        </w:rPr>
        <w:t xml:space="preserve">Sedangkan yang dimaksud kemampuan berpikir kritis adalah </w:t>
      </w:r>
      <w:r w:rsidRPr="00A61123">
        <w:rPr>
          <w:noProof/>
          <w:sz w:val="22"/>
          <w:szCs w:val="22"/>
          <w:lang w:val="en-ID"/>
        </w:rPr>
        <w:t>kemampuan untuk menganalisis informasi secara objektif, memecahkan masalah secara kreatif, dan membuat keputusan yang rasional. Dalam hal ini dapat diketahui berdasarkan kemampuan dalam menganalisis informasi keuangan, mengevaluasi argumen keuangan, menyimpulkan informasi keuangan, membuat keputusan keuangan, dan menyelesaikan masalah keuangan dengan kreatif.</w:t>
      </w:r>
      <w:r>
        <w:rPr>
          <w:noProof/>
          <w:sz w:val="22"/>
          <w:szCs w:val="22"/>
          <w:lang w:val="en-ID"/>
        </w:rPr>
        <w:t xml:space="preserve"> </w:t>
      </w:r>
      <w:r w:rsidRPr="00A61123">
        <w:rPr>
          <w:rFonts w:asciiTheme="majorBidi" w:hAnsiTheme="majorBidi" w:cstheme="majorBidi"/>
          <w:color w:val="000000" w:themeColor="text1"/>
          <w:sz w:val="22"/>
          <w:szCs w:val="22"/>
          <w:lang w:val="en-ID" w:eastAsia="en-ID"/>
        </w:rPr>
        <w:t xml:space="preserve">Adapun </w:t>
      </w:r>
      <w:proofErr w:type="spellStart"/>
      <w:r w:rsidRPr="00A61123">
        <w:rPr>
          <w:rFonts w:asciiTheme="majorBidi" w:hAnsiTheme="majorBidi" w:cstheme="majorBidi"/>
          <w:color w:val="000000" w:themeColor="text1"/>
          <w:sz w:val="22"/>
          <w:szCs w:val="22"/>
          <w:lang w:val="en-ID" w:eastAsia="en-ID"/>
        </w:rPr>
        <w:t>penelitian</w:t>
      </w:r>
      <w:proofErr w:type="spellEnd"/>
      <w:r w:rsidRPr="00A61123">
        <w:rPr>
          <w:rFonts w:asciiTheme="majorBidi" w:hAnsiTheme="majorBidi" w:cstheme="majorBidi"/>
          <w:color w:val="000000" w:themeColor="text1"/>
          <w:sz w:val="22"/>
          <w:szCs w:val="22"/>
          <w:lang w:val="en-ID" w:eastAsia="en-ID"/>
        </w:rPr>
        <w:t xml:space="preserve"> </w:t>
      </w:r>
      <w:proofErr w:type="spellStart"/>
      <w:r w:rsidRPr="00A61123">
        <w:rPr>
          <w:rFonts w:asciiTheme="majorBidi" w:hAnsiTheme="majorBidi" w:cstheme="majorBidi"/>
          <w:color w:val="000000" w:themeColor="text1"/>
          <w:sz w:val="22"/>
          <w:szCs w:val="22"/>
          <w:lang w:val="en-ID" w:eastAsia="en-ID"/>
        </w:rPr>
        <w:t>terdahulu</w:t>
      </w:r>
      <w:proofErr w:type="spellEnd"/>
      <w:r w:rsidRPr="00A61123">
        <w:rPr>
          <w:rFonts w:asciiTheme="majorBidi" w:hAnsiTheme="majorBidi" w:cstheme="majorBidi"/>
          <w:color w:val="000000" w:themeColor="text1"/>
          <w:sz w:val="22"/>
          <w:szCs w:val="22"/>
          <w:lang w:val="en-ID" w:eastAsia="en-ID"/>
        </w:rPr>
        <w:t xml:space="preserve"> yang </w:t>
      </w:r>
      <w:proofErr w:type="spellStart"/>
      <w:r w:rsidRPr="00A61123">
        <w:rPr>
          <w:rFonts w:asciiTheme="majorBidi" w:hAnsiTheme="majorBidi" w:cstheme="majorBidi"/>
          <w:color w:val="000000" w:themeColor="text1"/>
          <w:sz w:val="22"/>
          <w:szCs w:val="22"/>
          <w:lang w:val="en-ID" w:eastAsia="en-ID"/>
        </w:rPr>
        <w:t>serupa</w:t>
      </w:r>
      <w:proofErr w:type="spellEnd"/>
      <w:r w:rsidRPr="00A61123">
        <w:rPr>
          <w:rFonts w:asciiTheme="majorBidi" w:hAnsiTheme="majorBidi" w:cstheme="majorBidi"/>
          <w:color w:val="000000" w:themeColor="text1"/>
          <w:sz w:val="22"/>
          <w:szCs w:val="22"/>
          <w:lang w:val="en-ID" w:eastAsia="en-ID"/>
        </w:rPr>
        <w:t xml:space="preserve"> </w:t>
      </w:r>
      <w:proofErr w:type="spellStart"/>
      <w:r w:rsidRPr="00A61123">
        <w:rPr>
          <w:rFonts w:asciiTheme="majorBidi" w:hAnsiTheme="majorBidi" w:cstheme="majorBidi"/>
          <w:color w:val="000000" w:themeColor="text1"/>
          <w:sz w:val="22"/>
          <w:szCs w:val="22"/>
          <w:lang w:val="en-ID" w:eastAsia="en-ID"/>
        </w:rPr>
        <w:t>adalah</w:t>
      </w:r>
      <w:proofErr w:type="spellEnd"/>
      <w:r w:rsidRPr="00A61123">
        <w:rPr>
          <w:rFonts w:asciiTheme="majorBidi" w:hAnsiTheme="majorBidi" w:cstheme="majorBidi"/>
          <w:color w:val="000000" w:themeColor="text1"/>
          <w:sz w:val="22"/>
          <w:szCs w:val="22"/>
          <w:lang w:val="en-ID" w:eastAsia="en-ID"/>
        </w:rPr>
        <w:t xml:space="preserve"> </w:t>
      </w:r>
      <w:proofErr w:type="spellStart"/>
      <w:r w:rsidRPr="00A61123">
        <w:rPr>
          <w:rFonts w:asciiTheme="majorBidi" w:hAnsiTheme="majorBidi" w:cstheme="majorBidi"/>
          <w:color w:val="000000" w:themeColor="text1"/>
          <w:sz w:val="22"/>
          <w:szCs w:val="22"/>
          <w:lang w:val="en-ID" w:eastAsia="en-ID"/>
        </w:rPr>
        <w:t>penelitian</w:t>
      </w:r>
      <w:proofErr w:type="spellEnd"/>
      <w:r w:rsidRPr="00A61123">
        <w:rPr>
          <w:rFonts w:asciiTheme="majorBidi" w:hAnsiTheme="majorBidi" w:cstheme="majorBidi"/>
          <w:color w:val="000000" w:themeColor="text1"/>
          <w:sz w:val="22"/>
          <w:szCs w:val="22"/>
          <w:lang w:val="en-ID" w:eastAsia="en-ID"/>
        </w:rPr>
        <w:t xml:space="preserve"> yang </w:t>
      </w:r>
      <w:proofErr w:type="spellStart"/>
      <w:r w:rsidRPr="00A61123">
        <w:rPr>
          <w:rFonts w:asciiTheme="majorBidi" w:hAnsiTheme="majorBidi" w:cstheme="majorBidi"/>
          <w:color w:val="000000" w:themeColor="text1"/>
          <w:sz w:val="22"/>
          <w:szCs w:val="22"/>
          <w:lang w:val="en-ID" w:eastAsia="en-ID"/>
        </w:rPr>
        <w:t>dilakukan</w:t>
      </w:r>
      <w:proofErr w:type="spellEnd"/>
      <w:r w:rsidRPr="00A61123">
        <w:rPr>
          <w:rFonts w:asciiTheme="majorBidi" w:hAnsiTheme="majorBidi" w:cstheme="majorBidi"/>
          <w:color w:val="000000" w:themeColor="text1"/>
          <w:sz w:val="22"/>
          <w:szCs w:val="22"/>
          <w:lang w:val="en-ID" w:eastAsia="en-ID"/>
        </w:rPr>
        <w:t xml:space="preserve"> oleh </w:t>
      </w:r>
      <w:sdt>
        <w:sdtPr>
          <w:rPr>
            <w:color w:val="000000"/>
            <w:szCs w:val="22"/>
            <w:lang w:val="en-ID" w:eastAsia="en-ID"/>
          </w:rPr>
          <w:tag w:val="MENDELEY_CITATION_v3_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"/>
          <w:id w:val="96685531"/>
          <w:placeholder>
            <w:docPart w:val="DefaultPlaceholder_-1854013440"/>
          </w:placeholder>
        </w:sdtPr>
        <w:sdtEndPr>
          <w:rPr>
            <w:szCs w:val="20"/>
            <w:lang w:val="en-US" w:eastAsia="en-US"/>
          </w:rPr>
        </w:sdtEndPr>
        <w:sdtContent>
          <w:r w:rsidRPr="007362FF">
            <w:rPr>
              <w:color w:val="000000"/>
            </w:rPr>
            <w:t xml:space="preserve">(Indra Putri &amp; </w:t>
          </w:r>
          <w:proofErr w:type="spellStart"/>
          <w:r w:rsidRPr="007362FF">
            <w:rPr>
              <w:color w:val="000000"/>
            </w:rPr>
            <w:t>Sumiari</w:t>
          </w:r>
          <w:proofErr w:type="spellEnd"/>
          <w:r w:rsidRPr="007362FF">
            <w:rPr>
              <w:color w:val="000000"/>
            </w:rPr>
            <w:t>, 2021)</w:t>
          </w:r>
        </w:sdtContent>
      </w:sdt>
      <w:r w:rsidRPr="00A61123">
        <w:rPr>
          <w:rFonts w:asciiTheme="majorBidi" w:hAnsiTheme="majorBidi" w:cstheme="majorBidi"/>
          <w:color w:val="000000" w:themeColor="text1"/>
          <w:sz w:val="22"/>
          <w:szCs w:val="22"/>
          <w:lang w:val="en-ID" w:eastAsia="en-ID"/>
        </w:rPr>
        <w:t xml:space="preserve"> </w:t>
      </w:r>
      <w:proofErr w:type="spellStart"/>
      <w:r w:rsidRPr="00A61123">
        <w:rPr>
          <w:rFonts w:asciiTheme="majorBidi" w:hAnsiTheme="majorBidi" w:cstheme="majorBidi"/>
          <w:color w:val="000000" w:themeColor="text1"/>
          <w:sz w:val="22"/>
          <w:szCs w:val="22"/>
        </w:rPr>
        <w:t>melakukan</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penelitian</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untuk</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mengetahui</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pengaruh</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literasi</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keuangan</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terhadap</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perilaku</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keuangan</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mahasiwa</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jurusan</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Akuntansi</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Politeknik</w:t>
      </w:r>
      <w:proofErr w:type="spellEnd"/>
      <w:r w:rsidRPr="00A61123">
        <w:rPr>
          <w:rFonts w:asciiTheme="majorBidi" w:hAnsiTheme="majorBidi" w:cstheme="majorBidi"/>
          <w:color w:val="000000" w:themeColor="text1"/>
          <w:sz w:val="22"/>
          <w:szCs w:val="22"/>
        </w:rPr>
        <w:t xml:space="preserve"> Negeri Bali,</w:t>
      </w:r>
      <w:sdt>
        <w:sdtPr>
          <w:rPr>
            <w:color w:val="000000"/>
            <w:szCs w:val="22"/>
          </w:rPr>
          <w:tag w:val="MENDELEY_CITATION_v3_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"/>
          <w:id w:val="-1140659234"/>
          <w:placeholder>
            <w:docPart w:val="DefaultPlaceholder_-1854013440"/>
          </w:placeholder>
        </w:sdtPr>
        <w:sdtEndPr>
          <w:rPr>
            <w:szCs w:val="20"/>
          </w:rPr>
        </w:sdtEndPr>
        <w:sdtContent>
          <w:r w:rsidRPr="007362FF">
            <w:rPr>
              <w:color w:val="000000"/>
            </w:rPr>
            <w:t>(</w:t>
          </w:r>
          <w:proofErr w:type="spellStart"/>
          <w:r w:rsidRPr="007362FF">
            <w:rPr>
              <w:color w:val="000000"/>
            </w:rPr>
            <w:t>Aulianingrum</w:t>
          </w:r>
          <w:proofErr w:type="spellEnd"/>
          <w:r w:rsidRPr="007362FF">
            <w:rPr>
              <w:color w:val="000000"/>
            </w:rPr>
            <w:t xml:space="preserve">, </w:t>
          </w:r>
          <w:proofErr w:type="spellStart"/>
          <w:r w:rsidRPr="007362FF">
            <w:rPr>
              <w:color w:val="000000"/>
            </w:rPr>
            <w:t>Rarasati</w:t>
          </w:r>
          <w:proofErr w:type="spellEnd"/>
          <w:r w:rsidRPr="007362FF">
            <w:rPr>
              <w:color w:val="000000"/>
            </w:rPr>
            <w:t xml:space="preserve"> Dewi, 2021)</w:t>
          </w:r>
        </w:sdtContent>
      </w:sdt>
      <w:r w:rsidRPr="00A61123">
        <w:rPr>
          <w:rFonts w:asciiTheme="majorBidi" w:hAnsiTheme="majorBidi" w:cstheme="majorBidi"/>
          <w:color w:val="000000" w:themeColor="text1"/>
          <w:sz w:val="22"/>
          <w:szCs w:val="22"/>
          <w:lang w:val="en-ID" w:eastAsia="en-ID"/>
        </w:rPr>
        <w:t xml:space="preserve"> </w:t>
      </w:r>
      <w:proofErr w:type="spellStart"/>
      <w:r w:rsidRPr="00A61123">
        <w:rPr>
          <w:rFonts w:asciiTheme="majorBidi" w:hAnsiTheme="majorBidi" w:cstheme="majorBidi"/>
          <w:color w:val="000000" w:themeColor="text1"/>
          <w:sz w:val="22"/>
          <w:szCs w:val="22"/>
          <w:lang w:val="en-ID" w:eastAsia="en-ID"/>
        </w:rPr>
        <w:t>melakukan</w:t>
      </w:r>
      <w:proofErr w:type="spellEnd"/>
      <w:r w:rsidRPr="00A61123">
        <w:rPr>
          <w:rFonts w:asciiTheme="majorBidi" w:hAnsiTheme="majorBidi" w:cstheme="majorBidi"/>
          <w:color w:val="000000" w:themeColor="text1"/>
          <w:sz w:val="22"/>
          <w:szCs w:val="22"/>
          <w:lang w:val="en-ID" w:eastAsia="en-ID"/>
        </w:rPr>
        <w:t xml:space="preserve"> </w:t>
      </w:r>
      <w:proofErr w:type="spellStart"/>
      <w:r w:rsidRPr="00A61123">
        <w:rPr>
          <w:rFonts w:asciiTheme="majorBidi" w:hAnsiTheme="majorBidi" w:cstheme="majorBidi"/>
          <w:color w:val="000000" w:themeColor="text1"/>
          <w:sz w:val="22"/>
          <w:szCs w:val="22"/>
          <w:lang w:val="en-ID" w:eastAsia="en-ID"/>
        </w:rPr>
        <w:t>penelitian</w:t>
      </w:r>
      <w:proofErr w:type="spellEnd"/>
      <w:r w:rsidRPr="00A61123">
        <w:rPr>
          <w:rFonts w:asciiTheme="majorBidi" w:hAnsiTheme="majorBidi" w:cstheme="majorBidi"/>
          <w:color w:val="000000" w:themeColor="text1"/>
          <w:sz w:val="22"/>
          <w:szCs w:val="22"/>
          <w:lang w:val="en-ID" w:eastAsia="en-ID"/>
        </w:rPr>
        <w:t xml:space="preserve"> </w:t>
      </w:r>
      <w:proofErr w:type="spellStart"/>
      <w:r w:rsidRPr="00A61123">
        <w:rPr>
          <w:rFonts w:asciiTheme="majorBidi" w:hAnsiTheme="majorBidi" w:cstheme="majorBidi"/>
          <w:color w:val="000000" w:themeColor="text1"/>
          <w:sz w:val="22"/>
          <w:szCs w:val="22"/>
          <w:lang w:val="en-ID" w:eastAsia="en-ID"/>
        </w:rPr>
        <w:t>untuk</w:t>
      </w:r>
      <w:proofErr w:type="spellEnd"/>
      <w:r w:rsidRPr="00A61123">
        <w:rPr>
          <w:rFonts w:asciiTheme="majorBidi" w:hAnsiTheme="majorBidi" w:cstheme="majorBidi"/>
          <w:color w:val="000000" w:themeColor="text1"/>
          <w:sz w:val="22"/>
          <w:szCs w:val="22"/>
          <w:lang w:val="en-ID" w:eastAsia="en-ID"/>
        </w:rPr>
        <w:t xml:space="preserve"> </w:t>
      </w:r>
      <w:proofErr w:type="spellStart"/>
      <w:r w:rsidRPr="00A61123">
        <w:rPr>
          <w:rFonts w:asciiTheme="majorBidi" w:hAnsiTheme="majorBidi" w:cstheme="majorBidi"/>
          <w:color w:val="000000" w:themeColor="text1"/>
          <w:sz w:val="22"/>
          <w:szCs w:val="22"/>
          <w:lang w:val="en-ID" w:eastAsia="en-ID"/>
        </w:rPr>
        <w:t>mengetahui</w:t>
      </w:r>
      <w:proofErr w:type="spellEnd"/>
      <w:r w:rsidRPr="00A61123">
        <w:rPr>
          <w:rFonts w:asciiTheme="majorBidi" w:hAnsiTheme="majorBidi" w:cstheme="majorBidi"/>
          <w:color w:val="000000" w:themeColor="text1"/>
          <w:sz w:val="22"/>
          <w:szCs w:val="22"/>
          <w:lang w:val="en-ID" w:eastAsia="en-ID"/>
        </w:rPr>
        <w:t xml:space="preserve"> </w:t>
      </w:r>
      <w:proofErr w:type="spellStart"/>
      <w:r w:rsidRPr="00A61123">
        <w:rPr>
          <w:rFonts w:asciiTheme="majorBidi" w:hAnsiTheme="majorBidi" w:cstheme="majorBidi"/>
          <w:color w:val="000000" w:themeColor="text1"/>
          <w:sz w:val="22"/>
          <w:szCs w:val="22"/>
        </w:rPr>
        <w:lastRenderedPageBreak/>
        <w:t>pengaruh</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literasi</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keuangan</w:t>
      </w:r>
      <w:proofErr w:type="spellEnd"/>
      <w:r w:rsidRPr="00A61123">
        <w:rPr>
          <w:rFonts w:asciiTheme="majorBidi" w:hAnsiTheme="majorBidi" w:cstheme="majorBidi"/>
          <w:color w:val="000000" w:themeColor="text1"/>
          <w:sz w:val="22"/>
          <w:szCs w:val="22"/>
        </w:rPr>
        <w:t xml:space="preserve">, status </w:t>
      </w:r>
      <w:proofErr w:type="spellStart"/>
      <w:r w:rsidRPr="00A61123">
        <w:rPr>
          <w:rFonts w:asciiTheme="majorBidi" w:hAnsiTheme="majorBidi" w:cstheme="majorBidi"/>
          <w:color w:val="000000" w:themeColor="text1"/>
          <w:sz w:val="22"/>
          <w:szCs w:val="22"/>
        </w:rPr>
        <w:t>sosial</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ekonomi</w:t>
      </w:r>
      <w:proofErr w:type="spellEnd"/>
      <w:r w:rsidRPr="00A61123">
        <w:rPr>
          <w:rFonts w:asciiTheme="majorBidi" w:hAnsiTheme="majorBidi" w:cstheme="majorBidi"/>
          <w:color w:val="000000" w:themeColor="text1"/>
          <w:sz w:val="22"/>
          <w:szCs w:val="22"/>
        </w:rPr>
        <w:t xml:space="preserve"> orang </w:t>
      </w:r>
      <w:proofErr w:type="spellStart"/>
      <w:r w:rsidRPr="00A61123">
        <w:rPr>
          <w:rFonts w:asciiTheme="majorBidi" w:hAnsiTheme="majorBidi" w:cstheme="majorBidi"/>
          <w:color w:val="000000" w:themeColor="text1"/>
          <w:sz w:val="22"/>
          <w:szCs w:val="22"/>
        </w:rPr>
        <w:t>tua</w:t>
      </w:r>
      <w:proofErr w:type="spellEnd"/>
      <w:r w:rsidRPr="00A61123">
        <w:rPr>
          <w:rFonts w:asciiTheme="majorBidi" w:hAnsiTheme="majorBidi" w:cstheme="majorBidi"/>
          <w:color w:val="000000" w:themeColor="text1"/>
          <w:sz w:val="22"/>
          <w:szCs w:val="22"/>
        </w:rPr>
        <w:t xml:space="preserve">, dan </w:t>
      </w:r>
      <w:proofErr w:type="spellStart"/>
      <w:r w:rsidRPr="00A61123">
        <w:rPr>
          <w:rFonts w:asciiTheme="majorBidi" w:hAnsiTheme="majorBidi" w:cstheme="majorBidi"/>
          <w:color w:val="000000" w:themeColor="text1"/>
          <w:sz w:val="22"/>
          <w:szCs w:val="22"/>
        </w:rPr>
        <w:t>gaya</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hidup</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terhadap</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pengelolaan</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keuangan</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pribadi</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siswa</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kelas</w:t>
      </w:r>
      <w:proofErr w:type="spellEnd"/>
      <w:r w:rsidRPr="00A61123">
        <w:rPr>
          <w:rFonts w:asciiTheme="majorBidi" w:hAnsiTheme="majorBidi" w:cstheme="majorBidi"/>
          <w:color w:val="000000" w:themeColor="text1"/>
          <w:sz w:val="22"/>
          <w:szCs w:val="22"/>
        </w:rPr>
        <w:t xml:space="preserve"> XII </w:t>
      </w:r>
      <w:proofErr w:type="spellStart"/>
      <w:r w:rsidRPr="00A61123">
        <w:rPr>
          <w:rFonts w:asciiTheme="majorBidi" w:hAnsiTheme="majorBidi" w:cstheme="majorBidi"/>
          <w:color w:val="000000" w:themeColor="text1"/>
          <w:sz w:val="22"/>
          <w:szCs w:val="22"/>
        </w:rPr>
        <w:t>jurusan</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Akuntansi</w:t>
      </w:r>
      <w:proofErr w:type="spellEnd"/>
      <w:r w:rsidRPr="00A61123">
        <w:rPr>
          <w:rFonts w:asciiTheme="majorBidi" w:hAnsiTheme="majorBidi" w:cstheme="majorBidi"/>
          <w:color w:val="000000" w:themeColor="text1"/>
          <w:sz w:val="22"/>
          <w:szCs w:val="22"/>
        </w:rPr>
        <w:t xml:space="preserve"> SMK Negeri 1 </w:t>
      </w:r>
      <w:proofErr w:type="spellStart"/>
      <w:r w:rsidRPr="00A61123">
        <w:rPr>
          <w:rFonts w:asciiTheme="majorBidi" w:hAnsiTheme="majorBidi" w:cstheme="majorBidi"/>
          <w:color w:val="000000" w:themeColor="text1"/>
          <w:sz w:val="22"/>
          <w:szCs w:val="22"/>
        </w:rPr>
        <w:t>Jombang</w:t>
      </w:r>
      <w:proofErr w:type="spellEnd"/>
      <w:r w:rsidRPr="00A61123">
        <w:rPr>
          <w:rFonts w:asciiTheme="majorBidi" w:hAnsiTheme="majorBidi" w:cstheme="majorBidi"/>
          <w:color w:val="000000" w:themeColor="text1"/>
          <w:sz w:val="22"/>
          <w:szCs w:val="22"/>
        </w:rPr>
        <w:t xml:space="preserve">, </w:t>
      </w:r>
      <w:sdt>
        <w:sdtPr>
          <w:rPr>
            <w:color w:val="000000"/>
            <w:szCs w:val="22"/>
          </w:rPr>
          <w:tag w:val="MENDELEY_CITATION_v3_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"/>
          <w:id w:val="1123189500"/>
          <w:placeholder>
            <w:docPart w:val="DefaultPlaceholder_-1854013440"/>
          </w:placeholder>
        </w:sdtPr>
        <w:sdtEndPr>
          <w:rPr>
            <w:szCs w:val="20"/>
          </w:rPr>
        </w:sdtEndPr>
        <w:sdtContent>
          <w:r w:rsidRPr="007362FF">
            <w:rPr>
              <w:color w:val="000000"/>
            </w:rPr>
            <w:t>(SHOLEH, 2019)</w:t>
          </w:r>
        </w:sdtContent>
      </w:sdt>
      <w:r w:rsidRPr="00A61123">
        <w:rPr>
          <w:rFonts w:asciiTheme="majorBidi" w:hAnsiTheme="majorBidi" w:cstheme="majorBidi"/>
          <w:color w:val="000000" w:themeColor="text1"/>
          <w:sz w:val="22"/>
          <w:szCs w:val="22"/>
          <w:lang w:val="en-ID" w:eastAsia="en-ID"/>
        </w:rPr>
        <w:t xml:space="preserve"> </w:t>
      </w:r>
      <w:proofErr w:type="spellStart"/>
      <w:r w:rsidRPr="00A61123">
        <w:rPr>
          <w:rFonts w:asciiTheme="majorBidi" w:hAnsiTheme="majorBidi" w:cstheme="majorBidi"/>
          <w:color w:val="000000" w:themeColor="text1"/>
          <w:sz w:val="22"/>
          <w:szCs w:val="22"/>
        </w:rPr>
        <w:t>melakukan</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penelitian</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untuk</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mengetahui</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apakah</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terdapat</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pengaruh</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signifikan</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literasi</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keuangan</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terhadap</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perilaku</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keuangan</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mahasiswa</w:t>
      </w:r>
      <w:proofErr w:type="spellEnd"/>
      <w:r w:rsidRPr="00A61123">
        <w:rPr>
          <w:rFonts w:asciiTheme="majorBidi" w:hAnsiTheme="majorBidi" w:cstheme="majorBidi"/>
          <w:color w:val="000000" w:themeColor="text1"/>
          <w:sz w:val="22"/>
          <w:szCs w:val="22"/>
        </w:rPr>
        <w:t xml:space="preserve"> Pendidikan Ekonomi Universitas </w:t>
      </w:r>
      <w:proofErr w:type="spellStart"/>
      <w:r w:rsidRPr="00A61123">
        <w:rPr>
          <w:rFonts w:asciiTheme="majorBidi" w:hAnsiTheme="majorBidi" w:cstheme="majorBidi"/>
          <w:color w:val="000000" w:themeColor="text1"/>
          <w:sz w:val="22"/>
          <w:szCs w:val="22"/>
        </w:rPr>
        <w:t>Pamulang</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tahun</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akademik</w:t>
      </w:r>
      <w:proofErr w:type="spellEnd"/>
      <w:r w:rsidRPr="00A61123">
        <w:rPr>
          <w:rFonts w:asciiTheme="majorBidi" w:hAnsiTheme="majorBidi" w:cstheme="majorBidi"/>
          <w:color w:val="000000" w:themeColor="text1"/>
          <w:sz w:val="22"/>
          <w:szCs w:val="22"/>
        </w:rPr>
        <w:t xml:space="preserve"> 2019/2020, </w:t>
      </w:r>
      <w:sdt>
        <w:sdtPr>
          <w:rPr>
            <w:color w:val="000000"/>
            <w:szCs w:val="22"/>
          </w:rPr>
          <w:tag w:val="MENDELEY_CITATION_v3_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"/>
          <w:id w:val="964701831"/>
          <w:placeholder>
            <w:docPart w:val="DefaultPlaceholder_-1854013440"/>
          </w:placeholder>
        </w:sdtPr>
        <w:sdtEndPr>
          <w:rPr>
            <w:szCs w:val="20"/>
          </w:rPr>
        </w:sdtEndPr>
        <w:sdtContent>
          <w:r w:rsidRPr="007362FF">
            <w:rPr>
              <w:color w:val="000000"/>
            </w:rPr>
            <w:t>(</w:t>
          </w:r>
          <w:proofErr w:type="spellStart"/>
          <w:r w:rsidRPr="007362FF">
            <w:rPr>
              <w:color w:val="000000"/>
            </w:rPr>
            <w:t>Kusumaningtyas</w:t>
          </w:r>
          <w:proofErr w:type="spellEnd"/>
          <w:r w:rsidRPr="007362FF">
            <w:rPr>
              <w:color w:val="000000"/>
            </w:rPr>
            <w:t>, 2017)</w:t>
          </w:r>
        </w:sdtContent>
      </w:sdt>
      <w:r w:rsidRPr="00A61123">
        <w:rPr>
          <w:rFonts w:asciiTheme="majorBidi" w:hAnsiTheme="majorBidi" w:cstheme="majorBidi"/>
          <w:color w:val="000000" w:themeColor="text1"/>
          <w:sz w:val="22"/>
          <w:szCs w:val="22"/>
          <w:lang w:val="en-ID" w:eastAsia="en-ID"/>
        </w:rPr>
        <w:t xml:space="preserve"> </w:t>
      </w:r>
      <w:proofErr w:type="spellStart"/>
      <w:r w:rsidRPr="00A61123">
        <w:rPr>
          <w:rFonts w:asciiTheme="majorBidi" w:hAnsiTheme="majorBidi" w:cstheme="majorBidi"/>
          <w:color w:val="000000" w:themeColor="text1"/>
          <w:sz w:val="22"/>
          <w:szCs w:val="22"/>
          <w:lang w:val="en-ID" w:eastAsia="en-ID"/>
        </w:rPr>
        <w:t>melakukan</w:t>
      </w:r>
      <w:proofErr w:type="spellEnd"/>
      <w:r w:rsidRPr="00A61123">
        <w:rPr>
          <w:rFonts w:asciiTheme="majorBidi" w:hAnsiTheme="majorBidi" w:cstheme="majorBidi"/>
          <w:color w:val="000000" w:themeColor="text1"/>
          <w:sz w:val="22"/>
          <w:szCs w:val="22"/>
          <w:lang w:val="en-ID" w:eastAsia="en-ID"/>
        </w:rPr>
        <w:t xml:space="preserve"> </w:t>
      </w:r>
      <w:proofErr w:type="spellStart"/>
      <w:r w:rsidRPr="00A61123">
        <w:rPr>
          <w:rFonts w:asciiTheme="majorBidi" w:hAnsiTheme="majorBidi" w:cstheme="majorBidi"/>
          <w:color w:val="000000" w:themeColor="text1"/>
          <w:sz w:val="22"/>
          <w:szCs w:val="22"/>
          <w:lang w:val="en-ID" w:eastAsia="en-ID"/>
        </w:rPr>
        <w:t>penelitian</w:t>
      </w:r>
      <w:proofErr w:type="spellEnd"/>
      <w:r w:rsidRPr="00A61123">
        <w:rPr>
          <w:rFonts w:asciiTheme="majorBidi" w:hAnsiTheme="majorBidi" w:cstheme="majorBidi"/>
          <w:color w:val="000000" w:themeColor="text1"/>
          <w:sz w:val="22"/>
          <w:szCs w:val="22"/>
          <w:lang w:val="en-ID" w:eastAsia="en-ID"/>
        </w:rPr>
        <w:t xml:space="preserve"> </w:t>
      </w:r>
      <w:proofErr w:type="spellStart"/>
      <w:r w:rsidRPr="00A61123">
        <w:rPr>
          <w:rFonts w:asciiTheme="majorBidi" w:hAnsiTheme="majorBidi" w:cstheme="majorBidi"/>
          <w:color w:val="000000" w:themeColor="text1"/>
          <w:sz w:val="22"/>
          <w:szCs w:val="22"/>
          <w:lang w:val="en-ID" w:eastAsia="en-ID"/>
        </w:rPr>
        <w:t>untuk</w:t>
      </w:r>
      <w:proofErr w:type="spellEnd"/>
      <w:r w:rsidRPr="00A61123">
        <w:rPr>
          <w:rFonts w:asciiTheme="majorBidi" w:hAnsiTheme="majorBidi" w:cstheme="majorBidi"/>
          <w:color w:val="000000" w:themeColor="text1"/>
          <w:sz w:val="22"/>
          <w:szCs w:val="22"/>
          <w:lang w:val="en-ID" w:eastAsia="en-ID"/>
        </w:rPr>
        <w:t xml:space="preserve"> </w:t>
      </w:r>
      <w:proofErr w:type="spellStart"/>
      <w:r w:rsidRPr="00A61123">
        <w:rPr>
          <w:rFonts w:asciiTheme="majorBidi" w:hAnsiTheme="majorBidi" w:cstheme="majorBidi"/>
          <w:color w:val="000000" w:themeColor="text1"/>
          <w:sz w:val="22"/>
          <w:szCs w:val="22"/>
          <w:lang w:val="en-ID" w:eastAsia="en-ID"/>
        </w:rPr>
        <w:t>mengetahui</w:t>
      </w:r>
      <w:proofErr w:type="spellEnd"/>
      <w:r w:rsidRPr="00A61123">
        <w:rPr>
          <w:rFonts w:asciiTheme="majorBidi" w:hAnsiTheme="majorBidi" w:cstheme="majorBidi"/>
          <w:color w:val="000000" w:themeColor="text1"/>
          <w:sz w:val="22"/>
          <w:szCs w:val="22"/>
          <w:lang w:val="en-ID" w:eastAsia="en-ID"/>
        </w:rPr>
        <w:t xml:space="preserve"> </w:t>
      </w:r>
      <w:proofErr w:type="spellStart"/>
      <w:r w:rsidRPr="00A61123">
        <w:rPr>
          <w:rFonts w:asciiTheme="majorBidi" w:hAnsiTheme="majorBidi" w:cstheme="majorBidi"/>
          <w:color w:val="000000" w:themeColor="text1"/>
          <w:sz w:val="22"/>
          <w:szCs w:val="22"/>
          <w:lang w:val="en-ID" w:eastAsia="en-ID"/>
        </w:rPr>
        <w:t>pengaruh</w:t>
      </w:r>
      <w:proofErr w:type="spellEnd"/>
      <w:r w:rsidRPr="00A61123">
        <w:rPr>
          <w:rFonts w:asciiTheme="majorBidi" w:hAnsiTheme="majorBidi" w:cstheme="majorBidi"/>
          <w:color w:val="000000" w:themeColor="text1"/>
          <w:sz w:val="22"/>
          <w:szCs w:val="22"/>
          <w:lang w:val="en-ID" w:eastAsia="en-ID"/>
        </w:rPr>
        <w:t xml:space="preserve"> </w:t>
      </w:r>
      <w:proofErr w:type="spellStart"/>
      <w:r w:rsidRPr="00A61123">
        <w:rPr>
          <w:rFonts w:asciiTheme="majorBidi" w:hAnsiTheme="majorBidi" w:cstheme="majorBidi"/>
          <w:color w:val="000000" w:themeColor="text1"/>
          <w:sz w:val="22"/>
          <w:szCs w:val="22"/>
          <w:lang w:val="en-ID" w:eastAsia="en-ID"/>
        </w:rPr>
        <w:t>literasi</w:t>
      </w:r>
      <w:proofErr w:type="spellEnd"/>
      <w:r w:rsidRPr="00A61123">
        <w:rPr>
          <w:rFonts w:asciiTheme="majorBidi" w:hAnsiTheme="majorBidi" w:cstheme="majorBidi"/>
          <w:color w:val="000000" w:themeColor="text1"/>
          <w:sz w:val="22"/>
          <w:szCs w:val="22"/>
          <w:lang w:val="en-ID" w:eastAsia="en-ID"/>
        </w:rPr>
        <w:t xml:space="preserve"> </w:t>
      </w:r>
      <w:proofErr w:type="spellStart"/>
      <w:r w:rsidRPr="00A61123">
        <w:rPr>
          <w:rFonts w:asciiTheme="majorBidi" w:hAnsiTheme="majorBidi" w:cstheme="majorBidi"/>
          <w:color w:val="000000" w:themeColor="text1"/>
          <w:sz w:val="22"/>
          <w:szCs w:val="22"/>
          <w:lang w:val="en-ID" w:eastAsia="en-ID"/>
        </w:rPr>
        <w:t>keuangan</w:t>
      </w:r>
      <w:proofErr w:type="spellEnd"/>
      <w:r w:rsidRPr="00A61123">
        <w:rPr>
          <w:rFonts w:asciiTheme="majorBidi" w:hAnsiTheme="majorBidi" w:cstheme="majorBidi"/>
          <w:color w:val="000000" w:themeColor="text1"/>
          <w:sz w:val="22"/>
          <w:szCs w:val="22"/>
          <w:lang w:val="en-ID" w:eastAsia="en-ID"/>
        </w:rPr>
        <w:t xml:space="preserve"> dan </w:t>
      </w:r>
      <w:proofErr w:type="spellStart"/>
      <w:r w:rsidRPr="00A61123">
        <w:rPr>
          <w:rFonts w:asciiTheme="majorBidi" w:hAnsiTheme="majorBidi" w:cstheme="majorBidi"/>
          <w:color w:val="000000" w:themeColor="text1"/>
          <w:sz w:val="22"/>
          <w:szCs w:val="22"/>
          <w:lang w:val="en-ID" w:eastAsia="en-ID"/>
        </w:rPr>
        <w:t>gaya</w:t>
      </w:r>
      <w:proofErr w:type="spellEnd"/>
      <w:r w:rsidRPr="00A61123">
        <w:rPr>
          <w:rFonts w:asciiTheme="majorBidi" w:hAnsiTheme="majorBidi" w:cstheme="majorBidi"/>
          <w:color w:val="000000" w:themeColor="text1"/>
          <w:sz w:val="22"/>
          <w:szCs w:val="22"/>
          <w:lang w:val="en-ID" w:eastAsia="en-ID"/>
        </w:rPr>
        <w:t xml:space="preserve"> </w:t>
      </w:r>
      <w:proofErr w:type="spellStart"/>
      <w:r w:rsidRPr="00A61123">
        <w:rPr>
          <w:rFonts w:asciiTheme="majorBidi" w:hAnsiTheme="majorBidi" w:cstheme="majorBidi"/>
          <w:color w:val="000000" w:themeColor="text1"/>
          <w:sz w:val="22"/>
          <w:szCs w:val="22"/>
          <w:lang w:val="en-ID" w:eastAsia="en-ID"/>
        </w:rPr>
        <w:t>hidup</w:t>
      </w:r>
      <w:proofErr w:type="spellEnd"/>
      <w:r w:rsidRPr="00A61123">
        <w:rPr>
          <w:rFonts w:asciiTheme="majorBidi" w:hAnsiTheme="majorBidi" w:cstheme="majorBidi"/>
          <w:color w:val="000000" w:themeColor="text1"/>
          <w:sz w:val="22"/>
          <w:szCs w:val="22"/>
          <w:lang w:val="en-ID" w:eastAsia="en-ID"/>
        </w:rPr>
        <w:t xml:space="preserve"> </w:t>
      </w:r>
      <w:proofErr w:type="spellStart"/>
      <w:r w:rsidRPr="00A61123">
        <w:rPr>
          <w:rFonts w:asciiTheme="majorBidi" w:hAnsiTheme="majorBidi" w:cstheme="majorBidi"/>
          <w:color w:val="000000" w:themeColor="text1"/>
          <w:sz w:val="22"/>
          <w:szCs w:val="22"/>
          <w:lang w:val="en-ID" w:eastAsia="en-ID"/>
        </w:rPr>
        <w:t>terhadap</w:t>
      </w:r>
      <w:proofErr w:type="spellEnd"/>
      <w:r w:rsidRPr="00A61123">
        <w:rPr>
          <w:rFonts w:asciiTheme="majorBidi" w:hAnsiTheme="majorBidi" w:cstheme="majorBidi"/>
          <w:color w:val="000000" w:themeColor="text1"/>
          <w:sz w:val="22"/>
          <w:szCs w:val="22"/>
          <w:lang w:val="en-ID" w:eastAsia="en-ID"/>
        </w:rPr>
        <w:t xml:space="preserve"> </w:t>
      </w:r>
      <w:proofErr w:type="spellStart"/>
      <w:r w:rsidRPr="00A61123">
        <w:rPr>
          <w:rFonts w:asciiTheme="majorBidi" w:hAnsiTheme="majorBidi" w:cstheme="majorBidi"/>
          <w:color w:val="000000" w:themeColor="text1"/>
          <w:sz w:val="22"/>
          <w:szCs w:val="22"/>
          <w:lang w:val="en-ID" w:eastAsia="en-ID"/>
        </w:rPr>
        <w:t>perilaku</w:t>
      </w:r>
      <w:proofErr w:type="spellEnd"/>
      <w:r w:rsidRPr="00A61123">
        <w:rPr>
          <w:rFonts w:asciiTheme="majorBidi" w:hAnsiTheme="majorBidi" w:cstheme="majorBidi"/>
          <w:color w:val="000000" w:themeColor="text1"/>
          <w:sz w:val="22"/>
          <w:szCs w:val="22"/>
          <w:lang w:val="en-ID" w:eastAsia="en-ID"/>
        </w:rPr>
        <w:t xml:space="preserve"> </w:t>
      </w:r>
      <w:proofErr w:type="spellStart"/>
      <w:r w:rsidRPr="00A61123">
        <w:rPr>
          <w:rFonts w:asciiTheme="majorBidi" w:hAnsiTheme="majorBidi" w:cstheme="majorBidi"/>
          <w:color w:val="000000" w:themeColor="text1"/>
          <w:sz w:val="22"/>
          <w:szCs w:val="22"/>
          <w:lang w:val="en-ID" w:eastAsia="en-ID"/>
        </w:rPr>
        <w:t>konsumtif</w:t>
      </w:r>
      <w:proofErr w:type="spellEnd"/>
      <w:r w:rsidRPr="00A61123">
        <w:rPr>
          <w:rFonts w:asciiTheme="majorBidi" w:hAnsiTheme="majorBidi" w:cstheme="majorBidi"/>
          <w:color w:val="000000" w:themeColor="text1"/>
          <w:sz w:val="22"/>
          <w:szCs w:val="22"/>
          <w:lang w:val="en-ID" w:eastAsia="en-ID"/>
        </w:rPr>
        <w:t xml:space="preserve"> </w:t>
      </w:r>
      <w:proofErr w:type="spellStart"/>
      <w:r w:rsidRPr="00A61123">
        <w:rPr>
          <w:rFonts w:asciiTheme="majorBidi" w:hAnsiTheme="majorBidi" w:cstheme="majorBidi"/>
          <w:color w:val="000000" w:themeColor="text1"/>
          <w:sz w:val="22"/>
          <w:szCs w:val="22"/>
          <w:lang w:val="en-ID" w:eastAsia="en-ID"/>
        </w:rPr>
        <w:t>siswa</w:t>
      </w:r>
      <w:proofErr w:type="spellEnd"/>
      <w:r w:rsidRPr="00A61123">
        <w:rPr>
          <w:rFonts w:asciiTheme="majorBidi" w:hAnsiTheme="majorBidi" w:cstheme="majorBidi"/>
          <w:color w:val="000000" w:themeColor="text1"/>
          <w:sz w:val="22"/>
          <w:szCs w:val="22"/>
          <w:lang w:val="en-ID" w:eastAsia="en-ID"/>
        </w:rPr>
        <w:t xml:space="preserve"> </w:t>
      </w:r>
      <w:proofErr w:type="spellStart"/>
      <w:r w:rsidRPr="00A61123">
        <w:rPr>
          <w:rFonts w:asciiTheme="majorBidi" w:hAnsiTheme="majorBidi" w:cstheme="majorBidi"/>
          <w:color w:val="000000" w:themeColor="text1"/>
          <w:sz w:val="22"/>
          <w:szCs w:val="22"/>
          <w:lang w:val="en-ID" w:eastAsia="en-ID"/>
        </w:rPr>
        <w:t>kelas</w:t>
      </w:r>
      <w:proofErr w:type="spellEnd"/>
      <w:r w:rsidRPr="00A61123">
        <w:rPr>
          <w:rFonts w:asciiTheme="majorBidi" w:hAnsiTheme="majorBidi" w:cstheme="majorBidi"/>
          <w:color w:val="000000" w:themeColor="text1"/>
          <w:sz w:val="22"/>
          <w:szCs w:val="22"/>
          <w:lang w:val="en-ID" w:eastAsia="en-ID"/>
        </w:rPr>
        <w:t xml:space="preserve"> XI IPS di SMA Negeri 1 Taman </w:t>
      </w:r>
      <w:proofErr w:type="spellStart"/>
      <w:r w:rsidRPr="00A61123">
        <w:rPr>
          <w:rFonts w:asciiTheme="majorBidi" w:hAnsiTheme="majorBidi" w:cstheme="majorBidi"/>
          <w:color w:val="000000" w:themeColor="text1"/>
          <w:sz w:val="22"/>
          <w:szCs w:val="22"/>
          <w:lang w:val="en-ID" w:eastAsia="en-ID"/>
        </w:rPr>
        <w:t>Sidoarjo</w:t>
      </w:r>
      <w:proofErr w:type="spellEnd"/>
      <w:r w:rsidRPr="00A61123">
        <w:rPr>
          <w:rFonts w:asciiTheme="majorBidi" w:hAnsiTheme="majorBidi" w:cstheme="majorBidi"/>
          <w:color w:val="000000" w:themeColor="text1"/>
          <w:sz w:val="22"/>
          <w:szCs w:val="22"/>
          <w:lang w:val="en-ID" w:eastAsia="en-ID"/>
        </w:rPr>
        <w:t xml:space="preserve">, dan Yeni </w:t>
      </w:r>
      <w:proofErr w:type="spellStart"/>
      <w:r w:rsidRPr="00A61123">
        <w:rPr>
          <w:rFonts w:asciiTheme="majorBidi" w:hAnsiTheme="majorBidi" w:cstheme="majorBidi"/>
          <w:color w:val="000000" w:themeColor="text1"/>
          <w:sz w:val="22"/>
          <w:szCs w:val="22"/>
          <w:lang w:val="en-ID" w:eastAsia="en-ID"/>
        </w:rPr>
        <w:t>Oktafiani</w:t>
      </w:r>
      <w:proofErr w:type="spellEnd"/>
      <w:r w:rsidRPr="00A61123">
        <w:rPr>
          <w:rFonts w:asciiTheme="majorBidi" w:hAnsiTheme="majorBidi" w:cstheme="majorBidi"/>
          <w:color w:val="000000" w:themeColor="text1"/>
          <w:sz w:val="22"/>
          <w:szCs w:val="22"/>
          <w:lang w:val="en-ID" w:eastAsia="en-ID"/>
        </w:rPr>
        <w:t xml:space="preserve"> (2022) </w:t>
      </w:r>
      <w:proofErr w:type="spellStart"/>
      <w:r w:rsidRPr="00A61123">
        <w:rPr>
          <w:rFonts w:asciiTheme="majorBidi" w:hAnsiTheme="majorBidi" w:cstheme="majorBidi"/>
          <w:color w:val="000000" w:themeColor="text1"/>
          <w:sz w:val="22"/>
          <w:szCs w:val="22"/>
          <w:lang w:val="en-ID" w:eastAsia="en-ID"/>
        </w:rPr>
        <w:t>melakukan</w:t>
      </w:r>
      <w:proofErr w:type="spellEnd"/>
      <w:r w:rsidRPr="00A61123">
        <w:rPr>
          <w:rFonts w:asciiTheme="majorBidi" w:hAnsiTheme="majorBidi" w:cstheme="majorBidi"/>
          <w:color w:val="000000" w:themeColor="text1"/>
          <w:sz w:val="22"/>
          <w:szCs w:val="22"/>
          <w:lang w:val="en-ID" w:eastAsia="en-ID"/>
        </w:rPr>
        <w:t xml:space="preserve"> </w:t>
      </w:r>
      <w:proofErr w:type="spellStart"/>
      <w:r w:rsidRPr="00A61123">
        <w:rPr>
          <w:rFonts w:asciiTheme="majorBidi" w:hAnsiTheme="majorBidi" w:cstheme="majorBidi"/>
          <w:color w:val="000000" w:themeColor="text1"/>
          <w:sz w:val="22"/>
          <w:szCs w:val="22"/>
          <w:lang w:val="en-ID" w:eastAsia="en-ID"/>
        </w:rPr>
        <w:t>penelitian</w:t>
      </w:r>
      <w:proofErr w:type="spellEnd"/>
      <w:r w:rsidRPr="00A61123">
        <w:rPr>
          <w:rFonts w:asciiTheme="majorBidi" w:hAnsiTheme="majorBidi" w:cstheme="majorBidi"/>
          <w:color w:val="000000" w:themeColor="text1"/>
          <w:sz w:val="22"/>
          <w:szCs w:val="22"/>
          <w:lang w:val="en-ID" w:eastAsia="en-ID"/>
        </w:rPr>
        <w:t xml:space="preserve"> </w:t>
      </w:r>
      <w:proofErr w:type="spellStart"/>
      <w:r w:rsidRPr="00A61123">
        <w:rPr>
          <w:rFonts w:asciiTheme="majorBidi" w:hAnsiTheme="majorBidi" w:cstheme="majorBidi"/>
          <w:color w:val="000000" w:themeColor="text1"/>
          <w:sz w:val="22"/>
          <w:szCs w:val="22"/>
          <w:lang w:val="en-ID" w:eastAsia="en-ID"/>
        </w:rPr>
        <w:t>terkait</w:t>
      </w:r>
      <w:proofErr w:type="spellEnd"/>
      <w:r w:rsidRPr="00A61123">
        <w:rPr>
          <w:rFonts w:asciiTheme="majorBidi" w:hAnsiTheme="majorBidi" w:cstheme="majorBidi"/>
          <w:color w:val="000000" w:themeColor="text1"/>
          <w:sz w:val="22"/>
          <w:szCs w:val="22"/>
          <w:lang w:val="en-ID" w:eastAsia="en-ID"/>
        </w:rPr>
        <w:t xml:space="preserve"> </w:t>
      </w:r>
      <w:proofErr w:type="spellStart"/>
      <w:r w:rsidRPr="00A61123">
        <w:rPr>
          <w:rFonts w:asciiTheme="majorBidi" w:hAnsiTheme="majorBidi" w:cstheme="majorBidi"/>
          <w:color w:val="000000" w:themeColor="text1"/>
          <w:sz w:val="22"/>
          <w:szCs w:val="22"/>
          <w:lang w:val="en-ID" w:eastAsia="en-ID"/>
        </w:rPr>
        <w:t>pengaruh</w:t>
      </w:r>
      <w:proofErr w:type="spellEnd"/>
      <w:r w:rsidRPr="00A61123">
        <w:rPr>
          <w:rFonts w:asciiTheme="majorBidi" w:hAnsiTheme="majorBidi" w:cstheme="majorBidi"/>
          <w:color w:val="000000" w:themeColor="text1"/>
          <w:sz w:val="22"/>
          <w:szCs w:val="22"/>
          <w:lang w:val="en-ID" w:eastAsia="en-ID"/>
        </w:rPr>
        <w:t xml:space="preserve"> </w:t>
      </w:r>
      <w:proofErr w:type="spellStart"/>
      <w:r w:rsidRPr="00A61123">
        <w:rPr>
          <w:rFonts w:asciiTheme="majorBidi" w:hAnsiTheme="majorBidi" w:cstheme="majorBidi"/>
          <w:color w:val="000000" w:themeColor="text1"/>
          <w:sz w:val="22"/>
          <w:szCs w:val="22"/>
          <w:lang w:val="en-ID" w:eastAsia="en-ID"/>
        </w:rPr>
        <w:t>pembelajaran</w:t>
      </w:r>
      <w:proofErr w:type="spellEnd"/>
      <w:r w:rsidRPr="00A61123">
        <w:rPr>
          <w:rFonts w:asciiTheme="majorBidi" w:hAnsiTheme="majorBidi" w:cstheme="majorBidi"/>
          <w:color w:val="000000" w:themeColor="text1"/>
          <w:sz w:val="22"/>
          <w:szCs w:val="22"/>
          <w:lang w:val="en-ID" w:eastAsia="en-ID"/>
        </w:rPr>
        <w:t xml:space="preserve"> </w:t>
      </w:r>
      <w:proofErr w:type="spellStart"/>
      <w:r w:rsidRPr="00A61123">
        <w:rPr>
          <w:rFonts w:asciiTheme="majorBidi" w:hAnsiTheme="majorBidi" w:cstheme="majorBidi"/>
          <w:color w:val="000000" w:themeColor="text1"/>
          <w:sz w:val="22"/>
          <w:szCs w:val="22"/>
          <w:lang w:val="en-ID" w:eastAsia="en-ID"/>
        </w:rPr>
        <w:t>ekonomi</w:t>
      </w:r>
      <w:proofErr w:type="spellEnd"/>
      <w:r w:rsidRPr="00A61123">
        <w:rPr>
          <w:rFonts w:asciiTheme="majorBidi" w:hAnsiTheme="majorBidi" w:cstheme="majorBidi"/>
          <w:color w:val="000000" w:themeColor="text1"/>
          <w:sz w:val="22"/>
          <w:szCs w:val="22"/>
          <w:lang w:val="en-ID" w:eastAsia="en-ID"/>
        </w:rPr>
        <w:t xml:space="preserve"> </w:t>
      </w:r>
      <w:proofErr w:type="spellStart"/>
      <w:r w:rsidRPr="00A61123">
        <w:rPr>
          <w:rFonts w:asciiTheme="majorBidi" w:hAnsiTheme="majorBidi" w:cstheme="majorBidi"/>
          <w:color w:val="000000" w:themeColor="text1"/>
          <w:sz w:val="22"/>
          <w:szCs w:val="22"/>
          <w:lang w:val="en-ID" w:eastAsia="en-ID"/>
        </w:rPr>
        <w:t>berbasis</w:t>
      </w:r>
      <w:proofErr w:type="spellEnd"/>
      <w:r w:rsidRPr="00A61123">
        <w:rPr>
          <w:rFonts w:asciiTheme="majorBidi" w:hAnsiTheme="majorBidi" w:cstheme="majorBidi"/>
          <w:color w:val="000000" w:themeColor="text1"/>
          <w:sz w:val="22"/>
          <w:szCs w:val="22"/>
          <w:lang w:val="en-ID" w:eastAsia="en-ID"/>
        </w:rPr>
        <w:t xml:space="preserve"> </w:t>
      </w:r>
      <w:proofErr w:type="spellStart"/>
      <w:r w:rsidRPr="00A61123">
        <w:rPr>
          <w:rFonts w:asciiTheme="majorBidi" w:hAnsiTheme="majorBidi" w:cstheme="majorBidi"/>
          <w:color w:val="000000" w:themeColor="text1"/>
          <w:sz w:val="22"/>
          <w:szCs w:val="22"/>
          <w:lang w:val="en-ID" w:eastAsia="en-ID"/>
        </w:rPr>
        <w:t>literasi</w:t>
      </w:r>
      <w:proofErr w:type="spellEnd"/>
      <w:r w:rsidRPr="00A61123">
        <w:rPr>
          <w:rFonts w:asciiTheme="majorBidi" w:hAnsiTheme="majorBidi" w:cstheme="majorBidi"/>
          <w:color w:val="000000" w:themeColor="text1"/>
          <w:sz w:val="22"/>
          <w:szCs w:val="22"/>
          <w:lang w:val="en-ID" w:eastAsia="en-ID"/>
        </w:rPr>
        <w:t xml:space="preserve"> </w:t>
      </w:r>
      <w:proofErr w:type="spellStart"/>
      <w:r w:rsidRPr="00A61123">
        <w:rPr>
          <w:rFonts w:asciiTheme="majorBidi" w:hAnsiTheme="majorBidi" w:cstheme="majorBidi"/>
          <w:color w:val="000000" w:themeColor="text1"/>
          <w:sz w:val="22"/>
          <w:szCs w:val="22"/>
          <w:lang w:val="en-ID" w:eastAsia="en-ID"/>
        </w:rPr>
        <w:t>keuangan</w:t>
      </w:r>
      <w:proofErr w:type="spellEnd"/>
      <w:r w:rsidRPr="00A61123">
        <w:rPr>
          <w:rFonts w:asciiTheme="majorBidi" w:hAnsiTheme="majorBidi" w:cstheme="majorBidi"/>
          <w:color w:val="000000" w:themeColor="text1"/>
          <w:sz w:val="22"/>
          <w:szCs w:val="22"/>
          <w:lang w:val="en-ID" w:eastAsia="en-ID"/>
        </w:rPr>
        <w:t xml:space="preserve"> </w:t>
      </w:r>
      <w:proofErr w:type="spellStart"/>
      <w:r w:rsidRPr="00A61123">
        <w:rPr>
          <w:rFonts w:asciiTheme="majorBidi" w:hAnsiTheme="majorBidi" w:cstheme="majorBidi"/>
          <w:color w:val="000000" w:themeColor="text1"/>
          <w:sz w:val="22"/>
          <w:szCs w:val="22"/>
          <w:lang w:val="en-ID" w:eastAsia="en-ID"/>
        </w:rPr>
        <w:t>terhadap</w:t>
      </w:r>
      <w:proofErr w:type="spellEnd"/>
      <w:r w:rsidRPr="00A61123">
        <w:rPr>
          <w:rFonts w:asciiTheme="majorBidi" w:hAnsiTheme="majorBidi" w:cstheme="majorBidi"/>
          <w:color w:val="000000" w:themeColor="text1"/>
          <w:sz w:val="22"/>
          <w:szCs w:val="22"/>
          <w:lang w:val="en-ID" w:eastAsia="en-ID"/>
        </w:rPr>
        <w:t xml:space="preserve"> </w:t>
      </w:r>
      <w:proofErr w:type="spellStart"/>
      <w:r w:rsidRPr="00A61123">
        <w:rPr>
          <w:rFonts w:asciiTheme="majorBidi" w:hAnsiTheme="majorBidi" w:cstheme="majorBidi"/>
          <w:color w:val="000000" w:themeColor="text1"/>
          <w:sz w:val="22"/>
          <w:szCs w:val="22"/>
          <w:lang w:val="en-ID" w:eastAsia="en-ID"/>
        </w:rPr>
        <w:t>kemampuan</w:t>
      </w:r>
      <w:proofErr w:type="spellEnd"/>
      <w:r w:rsidRPr="00A61123">
        <w:rPr>
          <w:rFonts w:asciiTheme="majorBidi" w:hAnsiTheme="majorBidi" w:cstheme="majorBidi"/>
          <w:color w:val="000000" w:themeColor="text1"/>
          <w:sz w:val="22"/>
          <w:szCs w:val="22"/>
          <w:lang w:val="en-ID" w:eastAsia="en-ID"/>
        </w:rPr>
        <w:t xml:space="preserve"> </w:t>
      </w:r>
      <w:proofErr w:type="spellStart"/>
      <w:r w:rsidRPr="00A61123">
        <w:rPr>
          <w:rFonts w:asciiTheme="majorBidi" w:hAnsiTheme="majorBidi" w:cstheme="majorBidi"/>
          <w:color w:val="000000" w:themeColor="text1"/>
          <w:sz w:val="22"/>
          <w:szCs w:val="22"/>
          <w:lang w:val="en-ID" w:eastAsia="en-ID"/>
        </w:rPr>
        <w:t>berpikir</w:t>
      </w:r>
      <w:proofErr w:type="spellEnd"/>
      <w:r w:rsidRPr="00A61123">
        <w:rPr>
          <w:rFonts w:asciiTheme="majorBidi" w:hAnsiTheme="majorBidi" w:cstheme="majorBidi"/>
          <w:color w:val="000000" w:themeColor="text1"/>
          <w:sz w:val="22"/>
          <w:szCs w:val="22"/>
          <w:lang w:val="en-ID" w:eastAsia="en-ID"/>
        </w:rPr>
        <w:t xml:space="preserve"> </w:t>
      </w:r>
      <w:proofErr w:type="spellStart"/>
      <w:r w:rsidRPr="00A61123">
        <w:rPr>
          <w:rFonts w:asciiTheme="majorBidi" w:hAnsiTheme="majorBidi" w:cstheme="majorBidi"/>
          <w:color w:val="000000" w:themeColor="text1"/>
          <w:sz w:val="22"/>
          <w:szCs w:val="22"/>
          <w:lang w:val="en-ID" w:eastAsia="en-ID"/>
        </w:rPr>
        <w:t>kritis</w:t>
      </w:r>
      <w:proofErr w:type="spellEnd"/>
      <w:r w:rsidRPr="00A61123">
        <w:rPr>
          <w:rFonts w:asciiTheme="majorBidi" w:hAnsiTheme="majorBidi" w:cstheme="majorBidi"/>
          <w:color w:val="000000" w:themeColor="text1"/>
          <w:sz w:val="22"/>
          <w:szCs w:val="22"/>
          <w:lang w:val="en-ID" w:eastAsia="en-ID"/>
        </w:rPr>
        <w:t xml:space="preserve"> </w:t>
      </w:r>
      <w:proofErr w:type="spellStart"/>
      <w:r w:rsidRPr="00A61123">
        <w:rPr>
          <w:rFonts w:asciiTheme="majorBidi" w:hAnsiTheme="majorBidi" w:cstheme="majorBidi"/>
          <w:color w:val="000000" w:themeColor="text1"/>
          <w:sz w:val="22"/>
          <w:szCs w:val="22"/>
          <w:lang w:val="en-ID" w:eastAsia="en-ID"/>
        </w:rPr>
        <w:t>siswa</w:t>
      </w:r>
      <w:proofErr w:type="spellEnd"/>
      <w:r w:rsidRPr="00A61123">
        <w:rPr>
          <w:rFonts w:asciiTheme="majorBidi" w:hAnsiTheme="majorBidi" w:cstheme="majorBidi"/>
          <w:color w:val="000000" w:themeColor="text1"/>
          <w:sz w:val="22"/>
          <w:szCs w:val="22"/>
          <w:lang w:val="en-ID" w:eastAsia="en-ID"/>
        </w:rPr>
        <w:t xml:space="preserve"> </w:t>
      </w:r>
      <w:proofErr w:type="spellStart"/>
      <w:r w:rsidRPr="00A61123">
        <w:rPr>
          <w:rFonts w:asciiTheme="majorBidi" w:hAnsiTheme="majorBidi" w:cstheme="majorBidi"/>
          <w:color w:val="000000" w:themeColor="text1"/>
          <w:sz w:val="22"/>
          <w:szCs w:val="22"/>
          <w:lang w:val="en-ID" w:eastAsia="en-ID"/>
        </w:rPr>
        <w:t>Kelas</w:t>
      </w:r>
      <w:proofErr w:type="spellEnd"/>
      <w:r w:rsidRPr="00A61123">
        <w:rPr>
          <w:rFonts w:asciiTheme="majorBidi" w:hAnsiTheme="majorBidi" w:cstheme="majorBidi"/>
          <w:color w:val="000000" w:themeColor="text1"/>
          <w:sz w:val="22"/>
          <w:szCs w:val="22"/>
          <w:lang w:val="en-ID" w:eastAsia="en-ID"/>
        </w:rPr>
        <w:t xml:space="preserve"> X SMA Negeri 2 Padang.</w:t>
      </w:r>
    </w:p>
    <w:p w14:paraId="1512AD78" w14:textId="77777777" w:rsidR="007362FF" w:rsidRPr="004A24AB" w:rsidRDefault="007362FF" w:rsidP="004A24AB">
      <w:pPr>
        <w:spacing w:before="120" w:after="120" w:line="360" w:lineRule="auto"/>
        <w:ind w:firstLine="426"/>
        <w:contextualSpacing/>
        <w:jc w:val="both"/>
        <w:rPr>
          <w:rFonts w:asciiTheme="majorBidi" w:hAnsiTheme="majorBidi" w:cstheme="majorBidi"/>
          <w:color w:val="000000" w:themeColor="text1"/>
          <w:sz w:val="22"/>
          <w:szCs w:val="22"/>
        </w:rPr>
      </w:pPr>
      <w:proofErr w:type="spellStart"/>
      <w:r w:rsidRPr="00A61123">
        <w:rPr>
          <w:rFonts w:asciiTheme="majorBidi" w:hAnsiTheme="majorBidi" w:cstheme="majorBidi"/>
          <w:color w:val="000000" w:themeColor="text1"/>
          <w:sz w:val="22"/>
          <w:szCs w:val="22"/>
          <w:lang w:val="en-ID" w:eastAsia="en-ID"/>
        </w:rPr>
        <w:t>Kemudian</w:t>
      </w:r>
      <w:proofErr w:type="spellEnd"/>
      <w:r w:rsidRPr="00A61123">
        <w:rPr>
          <w:rFonts w:asciiTheme="majorBidi" w:hAnsiTheme="majorBidi" w:cstheme="majorBidi"/>
          <w:color w:val="000000" w:themeColor="text1"/>
          <w:sz w:val="22"/>
          <w:szCs w:val="22"/>
          <w:lang w:val="en-ID" w:eastAsia="en-ID"/>
        </w:rPr>
        <w:t xml:space="preserve"> </w:t>
      </w:r>
      <w:proofErr w:type="spellStart"/>
      <w:r w:rsidRPr="00A61123">
        <w:rPr>
          <w:rFonts w:asciiTheme="majorBidi" w:hAnsiTheme="majorBidi" w:cstheme="majorBidi"/>
          <w:color w:val="000000" w:themeColor="text1"/>
          <w:sz w:val="22"/>
          <w:szCs w:val="22"/>
          <w:lang w:val="en-ID" w:eastAsia="en-ID"/>
        </w:rPr>
        <w:t>hipotesis</w:t>
      </w:r>
      <w:proofErr w:type="spellEnd"/>
      <w:r w:rsidRPr="00A61123">
        <w:rPr>
          <w:rFonts w:asciiTheme="majorBidi" w:hAnsiTheme="majorBidi" w:cstheme="majorBidi"/>
          <w:color w:val="000000" w:themeColor="text1"/>
          <w:sz w:val="22"/>
          <w:szCs w:val="22"/>
          <w:lang w:val="en-ID" w:eastAsia="en-ID"/>
        </w:rPr>
        <w:t xml:space="preserve"> pada </w:t>
      </w:r>
      <w:proofErr w:type="spellStart"/>
      <w:r w:rsidRPr="00A61123">
        <w:rPr>
          <w:rFonts w:asciiTheme="majorBidi" w:hAnsiTheme="majorBidi" w:cstheme="majorBidi"/>
          <w:color w:val="000000" w:themeColor="text1"/>
          <w:sz w:val="22"/>
          <w:szCs w:val="22"/>
          <w:lang w:val="en-ID" w:eastAsia="en-ID"/>
        </w:rPr>
        <w:t>penelitian</w:t>
      </w:r>
      <w:proofErr w:type="spellEnd"/>
      <w:r w:rsidRPr="00A61123">
        <w:rPr>
          <w:rFonts w:asciiTheme="majorBidi" w:hAnsiTheme="majorBidi" w:cstheme="majorBidi"/>
          <w:color w:val="000000" w:themeColor="text1"/>
          <w:sz w:val="22"/>
          <w:szCs w:val="22"/>
          <w:lang w:val="en-ID" w:eastAsia="en-ID"/>
        </w:rPr>
        <w:t xml:space="preserve"> </w:t>
      </w:r>
      <w:proofErr w:type="spellStart"/>
      <w:r w:rsidRPr="00A61123">
        <w:rPr>
          <w:rFonts w:asciiTheme="majorBidi" w:hAnsiTheme="majorBidi" w:cstheme="majorBidi"/>
          <w:color w:val="000000" w:themeColor="text1"/>
          <w:sz w:val="22"/>
          <w:szCs w:val="22"/>
          <w:lang w:val="en-ID" w:eastAsia="en-ID"/>
        </w:rPr>
        <w:t>ini</w:t>
      </w:r>
      <w:proofErr w:type="spellEnd"/>
      <w:r w:rsidRPr="00A61123">
        <w:rPr>
          <w:rFonts w:asciiTheme="majorBidi" w:hAnsiTheme="majorBidi" w:cstheme="majorBidi"/>
          <w:color w:val="000000" w:themeColor="text1"/>
          <w:sz w:val="22"/>
          <w:szCs w:val="22"/>
          <w:lang w:val="en-ID" w:eastAsia="en-ID"/>
        </w:rPr>
        <w:t xml:space="preserve"> </w:t>
      </w:r>
      <w:proofErr w:type="spellStart"/>
      <w:r w:rsidRPr="00A61123">
        <w:rPr>
          <w:rFonts w:asciiTheme="majorBidi" w:hAnsiTheme="majorBidi" w:cstheme="majorBidi"/>
          <w:color w:val="000000" w:themeColor="text1"/>
          <w:sz w:val="22"/>
          <w:szCs w:val="22"/>
          <w:lang w:val="en-ID" w:eastAsia="en-ID"/>
        </w:rPr>
        <w:t>terdiri</w:t>
      </w:r>
      <w:proofErr w:type="spellEnd"/>
      <w:r w:rsidRPr="00A61123">
        <w:rPr>
          <w:rFonts w:asciiTheme="majorBidi" w:hAnsiTheme="majorBidi" w:cstheme="majorBidi"/>
          <w:color w:val="000000" w:themeColor="text1"/>
          <w:sz w:val="22"/>
          <w:szCs w:val="22"/>
          <w:lang w:val="en-ID" w:eastAsia="en-ID"/>
        </w:rPr>
        <w:t xml:space="preserve"> </w:t>
      </w:r>
      <w:proofErr w:type="spellStart"/>
      <w:r w:rsidRPr="00A61123">
        <w:rPr>
          <w:rFonts w:asciiTheme="majorBidi" w:hAnsiTheme="majorBidi" w:cstheme="majorBidi"/>
          <w:color w:val="000000" w:themeColor="text1"/>
          <w:sz w:val="22"/>
          <w:szCs w:val="22"/>
          <w:lang w:val="en-ID" w:eastAsia="en-ID"/>
        </w:rPr>
        <w:t>dati</w:t>
      </w:r>
      <w:proofErr w:type="spellEnd"/>
      <w:r w:rsidRPr="00A61123">
        <w:rPr>
          <w:rFonts w:asciiTheme="majorBidi" w:hAnsiTheme="majorBidi" w:cstheme="majorBidi"/>
          <w:color w:val="000000" w:themeColor="text1"/>
          <w:sz w:val="22"/>
          <w:szCs w:val="22"/>
          <w:lang w:val="en-ID" w:eastAsia="en-ID"/>
        </w:rPr>
        <w:t xml:space="preserve"> </w:t>
      </w:r>
      <w:proofErr w:type="spellStart"/>
      <w:r w:rsidRPr="00A61123">
        <w:rPr>
          <w:rFonts w:asciiTheme="majorBidi" w:hAnsiTheme="majorBidi" w:cstheme="majorBidi"/>
          <w:color w:val="000000" w:themeColor="text1"/>
          <w:sz w:val="22"/>
          <w:szCs w:val="22"/>
          <w:lang w:val="en-ID" w:eastAsia="en-ID"/>
        </w:rPr>
        <w:t>hipotesis</w:t>
      </w:r>
      <w:proofErr w:type="spellEnd"/>
      <w:r w:rsidRPr="00A61123">
        <w:rPr>
          <w:rFonts w:asciiTheme="majorBidi" w:hAnsiTheme="majorBidi" w:cstheme="majorBidi"/>
          <w:color w:val="000000" w:themeColor="text1"/>
          <w:sz w:val="22"/>
          <w:szCs w:val="22"/>
          <w:lang w:val="en-ID" w:eastAsia="en-ID"/>
        </w:rPr>
        <w:t xml:space="preserve"> </w:t>
      </w:r>
      <w:proofErr w:type="spellStart"/>
      <w:r w:rsidRPr="00A61123">
        <w:rPr>
          <w:rFonts w:asciiTheme="majorBidi" w:hAnsiTheme="majorBidi" w:cstheme="majorBidi"/>
          <w:color w:val="000000" w:themeColor="text1"/>
          <w:sz w:val="22"/>
          <w:szCs w:val="22"/>
          <w:lang w:val="en-ID" w:eastAsia="en-ID"/>
        </w:rPr>
        <w:t>alternatif</w:t>
      </w:r>
      <w:proofErr w:type="spellEnd"/>
      <w:r w:rsidRPr="00A61123">
        <w:rPr>
          <w:rFonts w:asciiTheme="majorBidi" w:hAnsiTheme="majorBidi" w:cstheme="majorBidi"/>
          <w:color w:val="000000" w:themeColor="text1"/>
          <w:sz w:val="22"/>
          <w:szCs w:val="22"/>
          <w:lang w:val="en-ID" w:eastAsia="en-ID"/>
        </w:rPr>
        <w:t xml:space="preserve"> dan </w:t>
      </w:r>
      <w:proofErr w:type="spellStart"/>
      <w:r w:rsidRPr="00A61123">
        <w:rPr>
          <w:rFonts w:asciiTheme="majorBidi" w:hAnsiTheme="majorBidi" w:cstheme="majorBidi"/>
          <w:color w:val="000000" w:themeColor="text1"/>
          <w:sz w:val="22"/>
          <w:szCs w:val="22"/>
          <w:lang w:val="en-ID" w:eastAsia="en-ID"/>
        </w:rPr>
        <w:t>hipotesis</w:t>
      </w:r>
      <w:proofErr w:type="spellEnd"/>
      <w:r w:rsidRPr="00A61123">
        <w:rPr>
          <w:rFonts w:asciiTheme="majorBidi" w:hAnsiTheme="majorBidi" w:cstheme="majorBidi"/>
          <w:color w:val="000000" w:themeColor="text1"/>
          <w:sz w:val="22"/>
          <w:szCs w:val="22"/>
          <w:lang w:val="en-ID" w:eastAsia="en-ID"/>
        </w:rPr>
        <w:t xml:space="preserve"> nol. Di mana Ha </w:t>
      </w:r>
      <w:proofErr w:type="spellStart"/>
      <w:r w:rsidRPr="00A61123">
        <w:rPr>
          <w:rFonts w:asciiTheme="majorBidi" w:hAnsiTheme="majorBidi" w:cstheme="majorBidi"/>
          <w:color w:val="000000" w:themeColor="text1"/>
          <w:sz w:val="22"/>
          <w:szCs w:val="22"/>
          <w:lang w:val="en-ID" w:eastAsia="en-ID"/>
        </w:rPr>
        <w:t>menyatakan</w:t>
      </w:r>
      <w:proofErr w:type="spellEnd"/>
      <w:r w:rsidRPr="00A61123">
        <w:rPr>
          <w:rFonts w:asciiTheme="majorBidi" w:hAnsiTheme="majorBidi" w:cstheme="majorBidi"/>
          <w:color w:val="000000" w:themeColor="text1"/>
          <w:sz w:val="22"/>
          <w:szCs w:val="22"/>
          <w:lang w:val="en-ID" w:eastAsia="en-ID"/>
        </w:rPr>
        <w:t xml:space="preserve"> “</w:t>
      </w:r>
      <w:r w:rsidRPr="00A61123">
        <w:rPr>
          <w:rFonts w:asciiTheme="majorBidi" w:hAnsiTheme="majorBidi" w:cstheme="majorBidi"/>
          <w:color w:val="000000" w:themeColor="text1"/>
          <w:sz w:val="22"/>
          <w:szCs w:val="22"/>
        </w:rPr>
        <w:t>Ada</w:t>
      </w:r>
      <w:r w:rsidRPr="00A61123">
        <w:rPr>
          <w:rFonts w:asciiTheme="majorBidi" w:hAnsiTheme="majorBidi" w:cstheme="majorBidi"/>
          <w:color w:val="000000" w:themeColor="text1"/>
          <w:spacing w:val="1"/>
          <w:sz w:val="22"/>
          <w:szCs w:val="22"/>
          <w:lang w:val="id-ID"/>
        </w:rPr>
        <w:t xml:space="preserve"> </w:t>
      </w:r>
      <w:proofErr w:type="spellStart"/>
      <w:r w:rsidRPr="00A61123">
        <w:rPr>
          <w:rFonts w:asciiTheme="majorBidi" w:hAnsiTheme="majorBidi" w:cstheme="majorBidi"/>
          <w:color w:val="000000" w:themeColor="text1"/>
          <w:sz w:val="22"/>
          <w:szCs w:val="22"/>
        </w:rPr>
        <w:t>hubungan</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antara</w:t>
      </w:r>
      <w:proofErr w:type="spellEnd"/>
      <w:r w:rsidRPr="00A61123">
        <w:rPr>
          <w:rFonts w:asciiTheme="majorBidi" w:hAnsiTheme="majorBidi" w:cstheme="majorBidi"/>
          <w:color w:val="000000" w:themeColor="text1"/>
          <w:spacing w:val="1"/>
          <w:sz w:val="22"/>
          <w:szCs w:val="22"/>
          <w:lang w:val="id-ID"/>
        </w:rPr>
        <w:t xml:space="preserve"> </w:t>
      </w:r>
      <w:r w:rsidRPr="00A61123">
        <w:rPr>
          <w:rFonts w:asciiTheme="majorBidi" w:hAnsiTheme="majorBidi" w:cstheme="majorBidi"/>
          <w:color w:val="000000" w:themeColor="text1"/>
          <w:sz w:val="22"/>
          <w:szCs w:val="22"/>
          <w:lang w:val="id-ID"/>
        </w:rPr>
        <w:t xml:space="preserve">Optimalisasi </w:t>
      </w:r>
      <w:proofErr w:type="spellStart"/>
      <w:r w:rsidRPr="00A61123">
        <w:rPr>
          <w:rFonts w:asciiTheme="majorBidi" w:hAnsiTheme="majorBidi" w:cstheme="majorBidi"/>
          <w:color w:val="000000" w:themeColor="text1"/>
          <w:sz w:val="22"/>
          <w:szCs w:val="22"/>
          <w:lang w:val="id-ID"/>
        </w:rPr>
        <w:t>Literasi</w:t>
      </w:r>
      <w:proofErr w:type="spellEnd"/>
      <w:r w:rsidRPr="00A61123">
        <w:rPr>
          <w:rFonts w:asciiTheme="majorBidi" w:hAnsiTheme="majorBidi" w:cstheme="majorBidi"/>
          <w:color w:val="000000" w:themeColor="text1"/>
          <w:sz w:val="22"/>
          <w:szCs w:val="22"/>
          <w:lang w:val="id-ID"/>
        </w:rPr>
        <w:t xml:space="preserve"> Keuangan</w:t>
      </w:r>
      <w:r w:rsidRPr="00A61123">
        <w:rPr>
          <w:rFonts w:asciiTheme="majorBidi" w:hAnsiTheme="majorBidi" w:cstheme="majorBidi"/>
          <w:color w:val="000000" w:themeColor="text1"/>
          <w:spacing w:val="1"/>
          <w:sz w:val="22"/>
          <w:szCs w:val="22"/>
          <w:lang w:val="id-ID"/>
        </w:rPr>
        <w:t xml:space="preserve"> </w:t>
      </w:r>
      <w:proofErr w:type="spellStart"/>
      <w:r w:rsidRPr="00A61123">
        <w:rPr>
          <w:rFonts w:asciiTheme="majorBidi" w:hAnsiTheme="majorBidi" w:cstheme="majorBidi"/>
          <w:color w:val="000000" w:themeColor="text1"/>
          <w:sz w:val="22"/>
          <w:szCs w:val="22"/>
        </w:rPr>
        <w:t>Dengan</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Kemampuan</w:t>
      </w:r>
      <w:proofErr w:type="spellEnd"/>
      <w:r w:rsidRPr="00A61123">
        <w:rPr>
          <w:rFonts w:asciiTheme="majorBidi" w:hAnsiTheme="majorBidi" w:cstheme="majorBidi"/>
          <w:color w:val="000000" w:themeColor="text1"/>
          <w:spacing w:val="1"/>
          <w:sz w:val="22"/>
          <w:szCs w:val="22"/>
          <w:lang w:val="id-ID"/>
        </w:rPr>
        <w:t xml:space="preserve"> </w:t>
      </w:r>
      <w:r w:rsidRPr="00A61123">
        <w:rPr>
          <w:rFonts w:asciiTheme="majorBidi" w:hAnsiTheme="majorBidi" w:cstheme="majorBidi"/>
          <w:color w:val="000000" w:themeColor="text1"/>
          <w:sz w:val="22"/>
          <w:szCs w:val="22"/>
          <w:lang w:val="id-ID"/>
        </w:rPr>
        <w:t>Berpikir</w:t>
      </w:r>
      <w:r w:rsidRPr="00A61123">
        <w:rPr>
          <w:rFonts w:asciiTheme="majorBidi" w:hAnsiTheme="majorBidi" w:cstheme="majorBidi"/>
          <w:color w:val="000000" w:themeColor="text1"/>
          <w:spacing w:val="1"/>
          <w:sz w:val="22"/>
          <w:szCs w:val="22"/>
          <w:lang w:val="id-ID"/>
        </w:rPr>
        <w:t xml:space="preserve"> </w:t>
      </w:r>
      <w:r w:rsidRPr="00A61123">
        <w:rPr>
          <w:rFonts w:asciiTheme="majorBidi" w:hAnsiTheme="majorBidi" w:cstheme="majorBidi"/>
          <w:color w:val="000000" w:themeColor="text1"/>
          <w:sz w:val="22"/>
          <w:szCs w:val="22"/>
          <w:lang w:val="id-ID"/>
        </w:rPr>
        <w:t>Kritis</w:t>
      </w:r>
      <w:r w:rsidRPr="00A61123">
        <w:rPr>
          <w:rFonts w:asciiTheme="majorBidi" w:hAnsiTheme="majorBidi" w:cstheme="majorBidi"/>
          <w:color w:val="000000" w:themeColor="text1"/>
          <w:spacing w:val="1"/>
          <w:sz w:val="22"/>
          <w:szCs w:val="22"/>
          <w:lang w:val="id-ID"/>
        </w:rPr>
        <w:t xml:space="preserve"> </w:t>
      </w:r>
      <w:r w:rsidRPr="00A61123">
        <w:rPr>
          <w:rFonts w:asciiTheme="majorBidi" w:hAnsiTheme="majorBidi" w:cstheme="majorBidi"/>
          <w:color w:val="000000" w:themeColor="text1"/>
          <w:sz w:val="22"/>
          <w:szCs w:val="22"/>
          <w:lang w:val="id-ID"/>
        </w:rPr>
        <w:t xml:space="preserve">Peserta Didik Kelas X </w:t>
      </w:r>
      <w:r w:rsidRPr="00A61123">
        <w:rPr>
          <w:rFonts w:asciiTheme="majorBidi" w:hAnsiTheme="majorBidi" w:cstheme="majorBidi"/>
          <w:color w:val="000000" w:themeColor="text1"/>
          <w:sz w:val="22"/>
          <w:szCs w:val="22"/>
        </w:rPr>
        <w:t xml:space="preserve">SMA Negeri 1 </w:t>
      </w:r>
      <w:proofErr w:type="spellStart"/>
      <w:r w:rsidRPr="00A61123">
        <w:rPr>
          <w:rFonts w:asciiTheme="majorBidi" w:hAnsiTheme="majorBidi" w:cstheme="majorBidi"/>
          <w:color w:val="000000" w:themeColor="text1"/>
          <w:sz w:val="22"/>
          <w:szCs w:val="22"/>
        </w:rPr>
        <w:t>Gondang</w:t>
      </w:r>
      <w:proofErr w:type="spellEnd"/>
      <w:r w:rsidRPr="00A61123">
        <w:rPr>
          <w:rFonts w:asciiTheme="majorBidi" w:hAnsiTheme="majorBidi" w:cstheme="majorBidi"/>
          <w:color w:val="000000" w:themeColor="text1"/>
          <w:sz w:val="22"/>
          <w:szCs w:val="22"/>
          <w:lang w:val="id-ID"/>
        </w:rPr>
        <w:t xml:space="preserve"> Pada Mata Pelajaran Ekonomi</w:t>
      </w:r>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Tahun</w:t>
      </w:r>
      <w:proofErr w:type="spellEnd"/>
      <w:r w:rsidRPr="00A61123">
        <w:rPr>
          <w:rFonts w:asciiTheme="majorBidi" w:hAnsiTheme="majorBidi" w:cstheme="majorBidi"/>
          <w:color w:val="000000" w:themeColor="text1"/>
          <w:sz w:val="22"/>
          <w:szCs w:val="22"/>
        </w:rPr>
        <w:t xml:space="preserve"> Pelajaran 2023/2024”. </w:t>
      </w:r>
      <w:proofErr w:type="spellStart"/>
      <w:r w:rsidRPr="00A61123">
        <w:rPr>
          <w:rFonts w:asciiTheme="majorBidi" w:hAnsiTheme="majorBidi" w:cstheme="majorBidi"/>
          <w:color w:val="000000" w:themeColor="text1"/>
          <w:sz w:val="22"/>
          <w:szCs w:val="22"/>
        </w:rPr>
        <w:t>Sedangkan</w:t>
      </w:r>
      <w:proofErr w:type="spellEnd"/>
      <w:r w:rsidRPr="00A61123">
        <w:rPr>
          <w:rFonts w:asciiTheme="majorBidi" w:hAnsiTheme="majorBidi" w:cstheme="majorBidi"/>
          <w:color w:val="000000" w:themeColor="text1"/>
          <w:sz w:val="22"/>
          <w:szCs w:val="22"/>
        </w:rPr>
        <w:t xml:space="preserve"> H0 </w:t>
      </w:r>
      <w:proofErr w:type="spellStart"/>
      <w:r w:rsidRPr="00A61123">
        <w:rPr>
          <w:rFonts w:asciiTheme="majorBidi" w:hAnsiTheme="majorBidi" w:cstheme="majorBidi"/>
          <w:color w:val="000000" w:themeColor="text1"/>
          <w:sz w:val="22"/>
          <w:szCs w:val="22"/>
        </w:rPr>
        <w:t>menyatakan</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Tidak</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ada</w:t>
      </w:r>
      <w:proofErr w:type="spellEnd"/>
      <w:r w:rsidRPr="00A61123">
        <w:rPr>
          <w:rFonts w:asciiTheme="majorBidi" w:hAnsiTheme="majorBidi" w:cstheme="majorBidi"/>
          <w:color w:val="000000" w:themeColor="text1"/>
          <w:spacing w:val="1"/>
          <w:sz w:val="22"/>
          <w:szCs w:val="22"/>
          <w:lang w:val="id-ID"/>
        </w:rPr>
        <w:t xml:space="preserve"> </w:t>
      </w:r>
      <w:proofErr w:type="spellStart"/>
      <w:r w:rsidRPr="00A61123">
        <w:rPr>
          <w:rFonts w:asciiTheme="majorBidi" w:hAnsiTheme="majorBidi" w:cstheme="majorBidi"/>
          <w:color w:val="000000" w:themeColor="text1"/>
          <w:sz w:val="22"/>
          <w:szCs w:val="22"/>
        </w:rPr>
        <w:t>hubungan</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antara</w:t>
      </w:r>
      <w:proofErr w:type="spellEnd"/>
      <w:r w:rsidRPr="00A61123">
        <w:rPr>
          <w:rFonts w:asciiTheme="majorBidi" w:hAnsiTheme="majorBidi" w:cstheme="majorBidi"/>
          <w:color w:val="000000" w:themeColor="text1"/>
          <w:spacing w:val="1"/>
          <w:sz w:val="22"/>
          <w:szCs w:val="22"/>
          <w:lang w:val="id-ID"/>
        </w:rPr>
        <w:t xml:space="preserve"> </w:t>
      </w:r>
      <w:r w:rsidRPr="00A61123">
        <w:rPr>
          <w:rFonts w:asciiTheme="majorBidi" w:hAnsiTheme="majorBidi" w:cstheme="majorBidi"/>
          <w:color w:val="000000" w:themeColor="text1"/>
          <w:sz w:val="22"/>
          <w:szCs w:val="22"/>
          <w:lang w:val="id-ID"/>
        </w:rPr>
        <w:t xml:space="preserve">Optimalisasi </w:t>
      </w:r>
      <w:proofErr w:type="spellStart"/>
      <w:r w:rsidRPr="00A61123">
        <w:rPr>
          <w:rFonts w:asciiTheme="majorBidi" w:hAnsiTheme="majorBidi" w:cstheme="majorBidi"/>
          <w:color w:val="000000" w:themeColor="text1"/>
          <w:sz w:val="22"/>
          <w:szCs w:val="22"/>
          <w:lang w:val="id-ID"/>
        </w:rPr>
        <w:t>Literasi</w:t>
      </w:r>
      <w:proofErr w:type="spellEnd"/>
      <w:r w:rsidRPr="00A61123">
        <w:rPr>
          <w:rFonts w:asciiTheme="majorBidi" w:hAnsiTheme="majorBidi" w:cstheme="majorBidi"/>
          <w:color w:val="000000" w:themeColor="text1"/>
          <w:sz w:val="22"/>
          <w:szCs w:val="22"/>
          <w:lang w:val="id-ID"/>
        </w:rPr>
        <w:t xml:space="preserve"> Keuangan</w:t>
      </w:r>
      <w:r w:rsidRPr="00A61123">
        <w:rPr>
          <w:rFonts w:asciiTheme="majorBidi" w:hAnsiTheme="majorBidi" w:cstheme="majorBidi"/>
          <w:color w:val="000000" w:themeColor="text1"/>
          <w:spacing w:val="1"/>
          <w:sz w:val="22"/>
          <w:szCs w:val="22"/>
          <w:lang w:val="id-ID"/>
        </w:rPr>
        <w:t xml:space="preserve"> </w:t>
      </w:r>
      <w:proofErr w:type="spellStart"/>
      <w:r w:rsidRPr="00A61123">
        <w:rPr>
          <w:rFonts w:asciiTheme="majorBidi" w:hAnsiTheme="majorBidi" w:cstheme="majorBidi"/>
          <w:color w:val="000000" w:themeColor="text1"/>
          <w:sz w:val="22"/>
          <w:szCs w:val="22"/>
        </w:rPr>
        <w:t>Dengan</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Kemampuan</w:t>
      </w:r>
      <w:proofErr w:type="spellEnd"/>
      <w:r w:rsidRPr="00A61123">
        <w:rPr>
          <w:rFonts w:asciiTheme="majorBidi" w:hAnsiTheme="majorBidi" w:cstheme="majorBidi"/>
          <w:color w:val="000000" w:themeColor="text1"/>
          <w:spacing w:val="1"/>
          <w:sz w:val="22"/>
          <w:szCs w:val="22"/>
          <w:lang w:val="id-ID"/>
        </w:rPr>
        <w:t xml:space="preserve"> </w:t>
      </w:r>
      <w:r w:rsidRPr="00A61123">
        <w:rPr>
          <w:rFonts w:asciiTheme="majorBidi" w:hAnsiTheme="majorBidi" w:cstheme="majorBidi"/>
          <w:color w:val="000000" w:themeColor="text1"/>
          <w:sz w:val="22"/>
          <w:szCs w:val="22"/>
          <w:lang w:val="id-ID"/>
        </w:rPr>
        <w:t>Berpikir</w:t>
      </w:r>
      <w:r w:rsidRPr="00A61123">
        <w:rPr>
          <w:rFonts w:asciiTheme="majorBidi" w:hAnsiTheme="majorBidi" w:cstheme="majorBidi"/>
          <w:color w:val="000000" w:themeColor="text1"/>
          <w:spacing w:val="1"/>
          <w:sz w:val="22"/>
          <w:szCs w:val="22"/>
          <w:lang w:val="id-ID"/>
        </w:rPr>
        <w:t xml:space="preserve"> </w:t>
      </w:r>
      <w:r w:rsidRPr="00A61123">
        <w:rPr>
          <w:rFonts w:asciiTheme="majorBidi" w:hAnsiTheme="majorBidi" w:cstheme="majorBidi"/>
          <w:color w:val="000000" w:themeColor="text1"/>
          <w:sz w:val="22"/>
          <w:szCs w:val="22"/>
          <w:lang w:val="id-ID"/>
        </w:rPr>
        <w:t>Kritis</w:t>
      </w:r>
      <w:r w:rsidRPr="00A61123">
        <w:rPr>
          <w:rFonts w:asciiTheme="majorBidi" w:hAnsiTheme="majorBidi" w:cstheme="majorBidi"/>
          <w:color w:val="000000" w:themeColor="text1"/>
          <w:spacing w:val="1"/>
          <w:sz w:val="22"/>
          <w:szCs w:val="22"/>
          <w:lang w:val="id-ID"/>
        </w:rPr>
        <w:t xml:space="preserve"> </w:t>
      </w:r>
      <w:r w:rsidRPr="00A61123">
        <w:rPr>
          <w:rFonts w:asciiTheme="majorBidi" w:hAnsiTheme="majorBidi" w:cstheme="majorBidi"/>
          <w:color w:val="000000" w:themeColor="text1"/>
          <w:sz w:val="22"/>
          <w:szCs w:val="22"/>
          <w:lang w:val="id-ID"/>
        </w:rPr>
        <w:t xml:space="preserve">Peserta Didik Kelas X </w:t>
      </w:r>
      <w:r w:rsidRPr="00A61123">
        <w:rPr>
          <w:rFonts w:asciiTheme="majorBidi" w:hAnsiTheme="majorBidi" w:cstheme="majorBidi"/>
          <w:color w:val="000000" w:themeColor="text1"/>
          <w:sz w:val="22"/>
          <w:szCs w:val="22"/>
        </w:rPr>
        <w:t xml:space="preserve">SMA Negeri 1 </w:t>
      </w:r>
      <w:proofErr w:type="spellStart"/>
      <w:r w:rsidRPr="00A61123">
        <w:rPr>
          <w:rFonts w:asciiTheme="majorBidi" w:hAnsiTheme="majorBidi" w:cstheme="majorBidi"/>
          <w:color w:val="000000" w:themeColor="text1"/>
          <w:sz w:val="22"/>
          <w:szCs w:val="22"/>
        </w:rPr>
        <w:t>Gondang</w:t>
      </w:r>
      <w:proofErr w:type="spellEnd"/>
      <w:r w:rsidRPr="00A61123">
        <w:rPr>
          <w:rFonts w:asciiTheme="majorBidi" w:hAnsiTheme="majorBidi" w:cstheme="majorBidi"/>
          <w:color w:val="000000" w:themeColor="text1"/>
          <w:sz w:val="22"/>
          <w:szCs w:val="22"/>
          <w:lang w:val="id-ID"/>
        </w:rPr>
        <w:t xml:space="preserve"> Pada Mata Pelajaran Ekonomi</w:t>
      </w:r>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Tahun</w:t>
      </w:r>
      <w:proofErr w:type="spellEnd"/>
      <w:r w:rsidRPr="00A61123">
        <w:rPr>
          <w:rFonts w:asciiTheme="majorBidi" w:hAnsiTheme="majorBidi" w:cstheme="majorBidi"/>
          <w:color w:val="000000" w:themeColor="text1"/>
          <w:sz w:val="22"/>
          <w:szCs w:val="22"/>
        </w:rPr>
        <w:t xml:space="preserve"> Pelajaran 2023/2024”.</w:t>
      </w:r>
      <w:r>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Melihat</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dari</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uraian</w:t>
      </w:r>
      <w:proofErr w:type="spellEnd"/>
      <w:r w:rsidRPr="00A61123">
        <w:rPr>
          <w:rFonts w:asciiTheme="majorBidi" w:hAnsiTheme="majorBidi" w:cstheme="majorBidi"/>
          <w:color w:val="000000" w:themeColor="text1"/>
          <w:sz w:val="22"/>
          <w:szCs w:val="22"/>
        </w:rPr>
        <w:t xml:space="preserve"> di </w:t>
      </w:r>
      <w:proofErr w:type="spellStart"/>
      <w:r w:rsidRPr="00A61123">
        <w:rPr>
          <w:rFonts w:asciiTheme="majorBidi" w:hAnsiTheme="majorBidi" w:cstheme="majorBidi"/>
          <w:color w:val="000000" w:themeColor="text1"/>
          <w:sz w:val="22"/>
          <w:szCs w:val="22"/>
        </w:rPr>
        <w:t>atas</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peneliti</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ingin</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melakukan</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penelitian</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dengan</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batasan</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judul</w:t>
      </w:r>
      <w:proofErr w:type="spellEnd"/>
      <w:r w:rsidRPr="00A61123">
        <w:rPr>
          <w:rFonts w:asciiTheme="majorBidi" w:hAnsiTheme="majorBidi" w:cstheme="majorBidi"/>
          <w:color w:val="000000" w:themeColor="text1"/>
          <w:sz w:val="22"/>
          <w:szCs w:val="22"/>
        </w:rPr>
        <w:t xml:space="preserve"> pada “</w:t>
      </w:r>
      <w:proofErr w:type="spellStart"/>
      <w:r w:rsidRPr="00A61123">
        <w:rPr>
          <w:rFonts w:asciiTheme="majorBidi" w:hAnsiTheme="majorBidi" w:cstheme="majorBidi"/>
          <w:bCs/>
          <w:color w:val="000000" w:themeColor="text1"/>
          <w:sz w:val="22"/>
          <w:szCs w:val="22"/>
        </w:rPr>
        <w:t>Hubungan</w:t>
      </w:r>
      <w:proofErr w:type="spellEnd"/>
      <w:r w:rsidRPr="00A61123">
        <w:rPr>
          <w:rFonts w:asciiTheme="majorBidi" w:hAnsiTheme="majorBidi" w:cstheme="majorBidi"/>
          <w:bCs/>
          <w:color w:val="000000" w:themeColor="text1"/>
          <w:sz w:val="22"/>
          <w:szCs w:val="22"/>
        </w:rPr>
        <w:t xml:space="preserve"> </w:t>
      </w:r>
      <w:proofErr w:type="spellStart"/>
      <w:r w:rsidRPr="00A61123">
        <w:rPr>
          <w:rFonts w:asciiTheme="majorBidi" w:hAnsiTheme="majorBidi" w:cstheme="majorBidi"/>
          <w:bCs/>
          <w:color w:val="000000" w:themeColor="text1"/>
          <w:sz w:val="22"/>
          <w:szCs w:val="22"/>
        </w:rPr>
        <w:t>Optimalisasi</w:t>
      </w:r>
      <w:proofErr w:type="spellEnd"/>
      <w:r w:rsidRPr="00A61123">
        <w:rPr>
          <w:rFonts w:asciiTheme="majorBidi" w:hAnsiTheme="majorBidi" w:cstheme="majorBidi"/>
          <w:bCs/>
          <w:color w:val="000000" w:themeColor="text1"/>
          <w:sz w:val="22"/>
          <w:szCs w:val="22"/>
        </w:rPr>
        <w:t xml:space="preserve"> </w:t>
      </w:r>
      <w:proofErr w:type="spellStart"/>
      <w:r w:rsidRPr="00A61123">
        <w:rPr>
          <w:rFonts w:asciiTheme="majorBidi" w:hAnsiTheme="majorBidi" w:cstheme="majorBidi"/>
          <w:bCs/>
          <w:color w:val="000000" w:themeColor="text1"/>
          <w:sz w:val="22"/>
          <w:szCs w:val="22"/>
        </w:rPr>
        <w:t>Literasi</w:t>
      </w:r>
      <w:proofErr w:type="spellEnd"/>
      <w:r w:rsidRPr="00A61123">
        <w:rPr>
          <w:rFonts w:asciiTheme="majorBidi" w:hAnsiTheme="majorBidi" w:cstheme="majorBidi"/>
          <w:bCs/>
          <w:color w:val="000000" w:themeColor="text1"/>
          <w:sz w:val="22"/>
          <w:szCs w:val="22"/>
        </w:rPr>
        <w:t xml:space="preserve"> </w:t>
      </w:r>
      <w:proofErr w:type="spellStart"/>
      <w:r w:rsidRPr="00A61123">
        <w:rPr>
          <w:rFonts w:asciiTheme="majorBidi" w:hAnsiTheme="majorBidi" w:cstheme="majorBidi"/>
          <w:bCs/>
          <w:color w:val="000000" w:themeColor="text1"/>
          <w:sz w:val="22"/>
          <w:szCs w:val="22"/>
        </w:rPr>
        <w:t>Keuangan</w:t>
      </w:r>
      <w:proofErr w:type="spellEnd"/>
      <w:r w:rsidRPr="00A61123">
        <w:rPr>
          <w:rFonts w:asciiTheme="majorBidi" w:hAnsiTheme="majorBidi" w:cstheme="majorBidi"/>
          <w:bCs/>
          <w:color w:val="000000" w:themeColor="text1"/>
          <w:sz w:val="22"/>
          <w:szCs w:val="22"/>
        </w:rPr>
        <w:t xml:space="preserve"> </w:t>
      </w:r>
      <w:proofErr w:type="spellStart"/>
      <w:r w:rsidRPr="00A61123">
        <w:rPr>
          <w:rFonts w:asciiTheme="majorBidi" w:hAnsiTheme="majorBidi" w:cstheme="majorBidi"/>
          <w:bCs/>
          <w:color w:val="000000" w:themeColor="text1"/>
          <w:sz w:val="22"/>
          <w:szCs w:val="22"/>
        </w:rPr>
        <w:t>Dengan</w:t>
      </w:r>
      <w:proofErr w:type="spellEnd"/>
      <w:r w:rsidRPr="00A61123">
        <w:rPr>
          <w:rFonts w:asciiTheme="majorBidi" w:hAnsiTheme="majorBidi" w:cstheme="majorBidi"/>
          <w:bCs/>
          <w:color w:val="000000" w:themeColor="text1"/>
          <w:sz w:val="22"/>
          <w:szCs w:val="22"/>
        </w:rPr>
        <w:t xml:space="preserve"> </w:t>
      </w:r>
      <w:proofErr w:type="spellStart"/>
      <w:r w:rsidRPr="00A61123">
        <w:rPr>
          <w:rFonts w:asciiTheme="majorBidi" w:hAnsiTheme="majorBidi" w:cstheme="majorBidi"/>
          <w:bCs/>
          <w:color w:val="000000" w:themeColor="text1"/>
          <w:sz w:val="22"/>
          <w:szCs w:val="22"/>
        </w:rPr>
        <w:t>Kemampuan</w:t>
      </w:r>
      <w:proofErr w:type="spellEnd"/>
      <w:r w:rsidRPr="00A61123">
        <w:rPr>
          <w:rFonts w:asciiTheme="majorBidi" w:hAnsiTheme="majorBidi" w:cstheme="majorBidi"/>
          <w:bCs/>
          <w:color w:val="000000" w:themeColor="text1"/>
          <w:sz w:val="22"/>
          <w:szCs w:val="22"/>
        </w:rPr>
        <w:t xml:space="preserve"> </w:t>
      </w:r>
      <w:proofErr w:type="spellStart"/>
      <w:r w:rsidRPr="00A61123">
        <w:rPr>
          <w:rFonts w:asciiTheme="majorBidi" w:hAnsiTheme="majorBidi" w:cstheme="majorBidi"/>
          <w:bCs/>
          <w:color w:val="000000" w:themeColor="text1"/>
          <w:sz w:val="22"/>
          <w:szCs w:val="22"/>
        </w:rPr>
        <w:t>Berpikir</w:t>
      </w:r>
      <w:proofErr w:type="spellEnd"/>
      <w:r w:rsidRPr="00A61123">
        <w:rPr>
          <w:rFonts w:asciiTheme="majorBidi" w:hAnsiTheme="majorBidi" w:cstheme="majorBidi"/>
          <w:bCs/>
          <w:color w:val="000000" w:themeColor="text1"/>
          <w:sz w:val="22"/>
          <w:szCs w:val="22"/>
        </w:rPr>
        <w:t xml:space="preserve"> </w:t>
      </w:r>
      <w:proofErr w:type="spellStart"/>
      <w:r w:rsidRPr="00A61123">
        <w:rPr>
          <w:rFonts w:asciiTheme="majorBidi" w:hAnsiTheme="majorBidi" w:cstheme="majorBidi"/>
          <w:bCs/>
          <w:color w:val="000000" w:themeColor="text1"/>
          <w:sz w:val="22"/>
          <w:szCs w:val="22"/>
        </w:rPr>
        <w:t>Kritis</w:t>
      </w:r>
      <w:proofErr w:type="spellEnd"/>
      <w:r w:rsidRPr="00A61123">
        <w:rPr>
          <w:rFonts w:asciiTheme="majorBidi" w:hAnsiTheme="majorBidi" w:cstheme="majorBidi"/>
          <w:bCs/>
          <w:color w:val="000000" w:themeColor="text1"/>
          <w:sz w:val="22"/>
          <w:szCs w:val="22"/>
        </w:rPr>
        <w:t xml:space="preserve"> </w:t>
      </w:r>
      <w:proofErr w:type="spellStart"/>
      <w:r w:rsidRPr="00A61123">
        <w:rPr>
          <w:rFonts w:asciiTheme="majorBidi" w:hAnsiTheme="majorBidi" w:cstheme="majorBidi"/>
          <w:bCs/>
          <w:color w:val="000000" w:themeColor="text1"/>
          <w:sz w:val="22"/>
          <w:szCs w:val="22"/>
        </w:rPr>
        <w:t>Peserta</w:t>
      </w:r>
      <w:proofErr w:type="spellEnd"/>
      <w:r w:rsidRPr="00A61123">
        <w:rPr>
          <w:rFonts w:asciiTheme="majorBidi" w:hAnsiTheme="majorBidi" w:cstheme="majorBidi"/>
          <w:bCs/>
          <w:color w:val="000000" w:themeColor="text1"/>
          <w:sz w:val="22"/>
          <w:szCs w:val="22"/>
        </w:rPr>
        <w:t xml:space="preserve"> </w:t>
      </w:r>
      <w:proofErr w:type="spellStart"/>
      <w:r w:rsidRPr="00A61123">
        <w:rPr>
          <w:rFonts w:asciiTheme="majorBidi" w:hAnsiTheme="majorBidi" w:cstheme="majorBidi"/>
          <w:bCs/>
          <w:color w:val="000000" w:themeColor="text1"/>
          <w:sz w:val="22"/>
          <w:szCs w:val="22"/>
        </w:rPr>
        <w:t>Didik</w:t>
      </w:r>
      <w:proofErr w:type="spellEnd"/>
      <w:r w:rsidRPr="00A61123">
        <w:rPr>
          <w:rFonts w:asciiTheme="majorBidi" w:hAnsiTheme="majorBidi" w:cstheme="majorBidi"/>
          <w:bCs/>
          <w:color w:val="000000" w:themeColor="text1"/>
          <w:sz w:val="22"/>
          <w:szCs w:val="22"/>
        </w:rPr>
        <w:t xml:space="preserve"> Pada Mata Pelajaran Ekonomi </w:t>
      </w:r>
      <w:proofErr w:type="spellStart"/>
      <w:r w:rsidRPr="00A61123">
        <w:rPr>
          <w:rFonts w:asciiTheme="majorBidi" w:hAnsiTheme="majorBidi" w:cstheme="majorBidi"/>
          <w:bCs/>
          <w:color w:val="000000" w:themeColor="text1"/>
          <w:sz w:val="22"/>
          <w:szCs w:val="22"/>
        </w:rPr>
        <w:t>Kelas</w:t>
      </w:r>
      <w:proofErr w:type="spellEnd"/>
      <w:r w:rsidRPr="00A61123">
        <w:rPr>
          <w:rFonts w:asciiTheme="majorBidi" w:hAnsiTheme="majorBidi" w:cstheme="majorBidi"/>
          <w:bCs/>
          <w:color w:val="000000" w:themeColor="text1"/>
          <w:sz w:val="22"/>
          <w:szCs w:val="22"/>
        </w:rPr>
        <w:t xml:space="preserve"> X SMA Negeri 1 </w:t>
      </w:r>
      <w:proofErr w:type="spellStart"/>
      <w:r w:rsidRPr="00A61123">
        <w:rPr>
          <w:rFonts w:asciiTheme="majorBidi" w:hAnsiTheme="majorBidi" w:cstheme="majorBidi"/>
          <w:bCs/>
          <w:color w:val="000000" w:themeColor="text1"/>
          <w:sz w:val="22"/>
          <w:szCs w:val="22"/>
        </w:rPr>
        <w:t>Gondang</w:t>
      </w:r>
      <w:proofErr w:type="spellEnd"/>
      <w:r w:rsidRPr="00A61123">
        <w:rPr>
          <w:rFonts w:asciiTheme="majorBidi" w:hAnsiTheme="majorBidi" w:cstheme="majorBidi"/>
          <w:bCs/>
          <w:color w:val="000000" w:themeColor="text1"/>
          <w:sz w:val="22"/>
          <w:szCs w:val="22"/>
        </w:rPr>
        <w:t xml:space="preserve"> </w:t>
      </w:r>
      <w:proofErr w:type="spellStart"/>
      <w:r w:rsidRPr="00A61123">
        <w:rPr>
          <w:rFonts w:asciiTheme="majorBidi" w:hAnsiTheme="majorBidi" w:cstheme="majorBidi"/>
          <w:bCs/>
          <w:color w:val="000000" w:themeColor="text1"/>
          <w:sz w:val="22"/>
          <w:szCs w:val="22"/>
        </w:rPr>
        <w:t>Tahun</w:t>
      </w:r>
      <w:proofErr w:type="spellEnd"/>
      <w:r w:rsidRPr="00A61123">
        <w:rPr>
          <w:rFonts w:asciiTheme="majorBidi" w:hAnsiTheme="majorBidi" w:cstheme="majorBidi"/>
          <w:bCs/>
          <w:color w:val="000000" w:themeColor="text1"/>
          <w:sz w:val="22"/>
          <w:szCs w:val="22"/>
        </w:rPr>
        <w:t xml:space="preserve"> Pelajaran 2023/2024.”</w:t>
      </w:r>
    </w:p>
    <w:p w14:paraId="08958F1E" w14:textId="77777777" w:rsidR="007362FF" w:rsidRPr="00A61123" w:rsidRDefault="007362FF" w:rsidP="002B190F">
      <w:pPr>
        <w:pStyle w:val="Heading1"/>
        <w:spacing w:before="240" w:line="360" w:lineRule="auto"/>
        <w:jc w:val="left"/>
        <w:rPr>
          <w:noProof/>
          <w:sz w:val="22"/>
          <w:szCs w:val="22"/>
          <w:lang w:val="id-ID"/>
        </w:rPr>
      </w:pPr>
      <w:r w:rsidRPr="00A61123">
        <w:rPr>
          <w:noProof/>
          <w:sz w:val="22"/>
          <w:szCs w:val="22"/>
          <w:lang w:val="id-ID"/>
        </w:rPr>
        <w:t xml:space="preserve">METODE PENELITIAN </w:t>
      </w:r>
    </w:p>
    <w:p w14:paraId="6CA0200D" w14:textId="77777777" w:rsidR="007362FF" w:rsidRPr="00A61123" w:rsidRDefault="007362FF" w:rsidP="002B190F">
      <w:pPr>
        <w:pBdr>
          <w:top w:val="nil"/>
          <w:left w:val="nil"/>
          <w:bottom w:val="nil"/>
          <w:right w:val="nil"/>
          <w:between w:val="nil"/>
        </w:pBdr>
        <w:tabs>
          <w:tab w:val="left" w:pos="288"/>
        </w:tabs>
        <w:suppressAutoHyphens w:val="0"/>
        <w:spacing w:line="360" w:lineRule="auto"/>
        <w:ind w:firstLineChars="322" w:firstLine="708"/>
        <w:jc w:val="both"/>
        <w:textDirection w:val="btLr"/>
        <w:textAlignment w:val="top"/>
        <w:outlineLvl w:val="0"/>
        <w:rPr>
          <w:noProof/>
          <w:color w:val="000000"/>
          <w:position w:val="-1"/>
          <w:sz w:val="22"/>
          <w:szCs w:val="22"/>
          <w:lang w:val="en-ID" w:eastAsia="zh-CN"/>
        </w:rPr>
      </w:pPr>
      <w:r w:rsidRPr="00A61123">
        <w:rPr>
          <w:noProof/>
          <w:color w:val="000000"/>
          <w:position w:val="-1"/>
          <w:sz w:val="22"/>
          <w:szCs w:val="22"/>
          <w:lang w:val="en-ID" w:eastAsia="zh-CN"/>
        </w:rPr>
        <w:t>Jenis penelitian yang dilakukan adalah penelitian kuantitatif dengan pendekatan korelasional. Metode penelitian kuantitatif sendiri adalah cara untuk memperoleh ilmu pengetahuan atau memecahkan masalah yang dihadapi dan dilakukan secara hati-hati dan sistematis, dan data-data yang dikumpulkan berupa rangkaian atau kumpulan angka-angka. Sedangkan desain korelasional merupakan sebuah desain yang dirancang untuk mengetahui hubungan antara dua variabel, yaitu variabel bebas dan variabel terikat. Dalam penelitian ini bertujuan untuk mengetahui hubungan antara optimalisasi literasi keuangan dengan kemampuan berpikir kritis peserta didik Kelas X SMA Negeri 1 Gondang.</w:t>
      </w:r>
    </w:p>
    <w:p w14:paraId="55FA8EBA" w14:textId="03B46C57" w:rsidR="007362FF" w:rsidRPr="00A61123" w:rsidRDefault="007362FF" w:rsidP="007362FF">
      <w:pPr>
        <w:pBdr>
          <w:top w:val="nil"/>
          <w:left w:val="nil"/>
          <w:bottom w:val="nil"/>
          <w:right w:val="nil"/>
          <w:between w:val="nil"/>
        </w:pBdr>
        <w:spacing w:line="360" w:lineRule="auto"/>
        <w:jc w:val="both"/>
        <w:rPr>
          <w:noProof/>
          <w:color w:val="000000"/>
          <w:position w:val="-1"/>
          <w:sz w:val="22"/>
          <w:szCs w:val="22"/>
          <w:lang w:val="en-ID" w:eastAsia="zh-CN"/>
        </w:rPr>
      </w:pPr>
      <w:r w:rsidRPr="00A61123">
        <w:rPr>
          <w:noProof/>
          <w:color w:val="000000"/>
          <w:position w:val="-1"/>
          <w:sz w:val="22"/>
          <w:szCs w:val="22"/>
          <w:lang w:val="en-ID" w:eastAsia="zh-CN"/>
        </w:rPr>
        <w:t xml:space="preserve">Penelitian ini dilakukan di kelas X-9 SMA Negeri 1 Gondang pada semester genap tahun penalajaran 2023/2024. Subjek dalam penelitian ini adalah siswa kelas X-9 SMA Negeri 1 Gondang sejumlah 35 siswa. Pemilihan subjek ini didasari oleh penggunaan teknik sampling, yaitu teknik </w:t>
      </w:r>
      <w:r w:rsidRPr="00A61123">
        <w:rPr>
          <w:i/>
          <w:iCs/>
          <w:noProof/>
          <w:color w:val="000000"/>
          <w:position w:val="-1"/>
          <w:sz w:val="22"/>
          <w:szCs w:val="22"/>
          <w:lang w:val="en-ID" w:eastAsia="zh-CN"/>
        </w:rPr>
        <w:t xml:space="preserve">simple random sampling </w:t>
      </w:r>
      <w:r w:rsidRPr="00A61123">
        <w:rPr>
          <w:noProof/>
          <w:color w:val="000000"/>
          <w:position w:val="-1"/>
          <w:sz w:val="22"/>
          <w:szCs w:val="22"/>
          <w:lang w:val="en-ID" w:eastAsia="zh-CN"/>
        </w:rPr>
        <w:t xml:space="preserve">di mana memilih secara acak kelas yang akan dilakukan penelitian. Variabel dalam penelitian ini adalah optimalisasi literasi keuangan sebagai variabel X dan kemampuan berpikir kritis sebagai variabel Y. Teknik pengumpulan data pada penelitian ini menggunakan kuesioner dan tes tertulis. Di mana kuesioner digunakan untuk mengetahui variabel optimalisasi literasi keuangan dan instrumen tes digunakan sebagai alat untuk mengetahui kemampuan berpikir kritis peserta didik pada </w:t>
      </w:r>
      <w:r w:rsidRPr="00A61123">
        <w:rPr>
          <w:noProof/>
          <w:color w:val="000000"/>
          <w:position w:val="-1"/>
          <w:sz w:val="22"/>
          <w:szCs w:val="22"/>
          <w:lang w:val="en-ID" w:eastAsia="zh-CN"/>
        </w:rPr>
        <w:lastRenderedPageBreak/>
        <w:t xml:space="preserve">mata pelajaran ekonomi. Pada instrumen yang digunakan pada saat penelitian telah dilakukan uji validitas dan reliabilitas sebelumnya. Uji ini dilakukan untuk mengetahui bahwa instrumen penelitian yang digunakan benar-benar dapat digunakan untuk mengukur variabel yang diteliti dan dapat digunakan secara berkelanjutan. Kemudian, untuk mengetahui hubungan antara kedua variabel yang diteliti, dilakukan uji normalitas dan uji korelasi </w:t>
      </w:r>
      <w:r w:rsidRPr="00A61123">
        <w:rPr>
          <w:i/>
          <w:iCs/>
          <w:noProof/>
          <w:color w:val="000000"/>
          <w:position w:val="-1"/>
          <w:sz w:val="22"/>
          <w:szCs w:val="22"/>
          <w:lang w:val="en-ID" w:eastAsia="zh-CN"/>
        </w:rPr>
        <w:t xml:space="preserve">pearson product moment. </w:t>
      </w:r>
      <w:r w:rsidRPr="00A61123">
        <w:rPr>
          <w:noProof/>
          <w:color w:val="000000"/>
          <w:position w:val="-1"/>
          <w:sz w:val="22"/>
          <w:szCs w:val="22"/>
          <w:lang w:val="en-ID" w:eastAsia="zh-CN"/>
        </w:rPr>
        <w:t xml:space="preserve">Uji normalitas sendiri digunakan untuk mengetahui apakah data yang dimiliki pada saat penelitian berdistribusi normal atau tidak. Kemudian, setelah dilakukan uji normalitas dan hasil menunjukkan data berdistribusi normal, maka selanjutnya dilakukan uji hipotesis atau uji korelasi menggunakan uji </w:t>
      </w:r>
      <w:r w:rsidRPr="00A61123">
        <w:rPr>
          <w:i/>
          <w:iCs/>
          <w:noProof/>
          <w:color w:val="000000"/>
          <w:position w:val="-1"/>
          <w:sz w:val="22"/>
          <w:szCs w:val="22"/>
          <w:lang w:val="en-ID" w:eastAsia="zh-CN"/>
        </w:rPr>
        <w:t>pearson product moment,</w:t>
      </w:r>
      <w:r w:rsidRPr="00A61123">
        <w:rPr>
          <w:noProof/>
          <w:color w:val="000000"/>
          <w:position w:val="-1"/>
          <w:sz w:val="22"/>
          <w:szCs w:val="22"/>
          <w:lang w:val="en-ID" w:eastAsia="zh-CN"/>
        </w:rPr>
        <w:t xml:space="preserve"> di mana analisis data pada penelitian ini dilakukan dengan bantuan </w:t>
      </w:r>
      <w:r w:rsidRPr="00A61123">
        <w:rPr>
          <w:i/>
          <w:iCs/>
          <w:noProof/>
          <w:color w:val="000000"/>
          <w:position w:val="-1"/>
          <w:sz w:val="22"/>
          <w:szCs w:val="22"/>
          <w:lang w:val="en-ID" w:eastAsia="zh-CN"/>
        </w:rPr>
        <w:t xml:space="preserve">software SPSS 29. </w:t>
      </w:r>
      <w:r>
        <w:rPr>
          <w:i/>
          <w:iCs/>
          <w:noProof/>
          <w:color w:val="000000"/>
          <w:position w:val="-1"/>
          <w:sz w:val="22"/>
          <w:szCs w:val="22"/>
          <w:lang w:val="en-ID" w:eastAsia="zh-CN"/>
        </w:rPr>
        <w:t xml:space="preserve"> </w:t>
      </w:r>
      <w:r w:rsidRPr="00A61123">
        <w:rPr>
          <w:noProof/>
          <w:color w:val="000000"/>
          <w:position w:val="-1"/>
          <w:sz w:val="22"/>
          <w:szCs w:val="22"/>
          <w:lang w:val="en-ID" w:eastAsia="zh-CN"/>
        </w:rPr>
        <w:t>Untuk mengetahui deskrisi data yang diperoleh pada saat penelitian terhadap kedua variabel digunakan pedoman pengkategorian yang dapat disajikan sebagai berikut</w:t>
      </w:r>
      <w:r>
        <w:rPr>
          <w:noProof/>
          <w:color w:val="000000"/>
          <w:position w:val="-1"/>
          <w:sz w:val="22"/>
          <w:szCs w:val="22"/>
          <w:lang w:val="en-ID" w:eastAsia="zh-CN"/>
        </w:rPr>
        <w:t xml:space="preserve">: </w:t>
      </w:r>
      <w:r w:rsidRPr="00A61123">
        <w:rPr>
          <w:noProof/>
          <w:color w:val="000000"/>
          <w:sz w:val="22"/>
          <w:szCs w:val="22"/>
        </w:rPr>
        <w:t xml:space="preserve">Pada Variabel X (Optimalisasi Literasi Keuangan) digunakan pedoman pengkategorian </w:t>
      </w:r>
      <w:proofErr w:type="spellStart"/>
      <w:r w:rsidRPr="00A61123">
        <w:rPr>
          <w:rFonts w:asciiTheme="majorBidi" w:hAnsiTheme="majorBidi" w:cstheme="majorBidi"/>
          <w:color w:val="000000" w:themeColor="text1"/>
          <w:sz w:val="22"/>
          <w:szCs w:val="22"/>
        </w:rPr>
        <w:t>menurut</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chen</w:t>
      </w:r>
      <w:proofErr w:type="spellEnd"/>
      <w:r w:rsidRPr="00A61123">
        <w:rPr>
          <w:rFonts w:asciiTheme="majorBidi" w:hAnsiTheme="majorBidi" w:cstheme="majorBidi"/>
          <w:color w:val="000000" w:themeColor="text1"/>
          <w:sz w:val="22"/>
          <w:szCs w:val="22"/>
        </w:rPr>
        <w:t xml:space="preserve"> dan </w:t>
      </w:r>
      <w:proofErr w:type="spellStart"/>
      <w:r w:rsidRPr="00A61123">
        <w:rPr>
          <w:rFonts w:asciiTheme="majorBidi" w:hAnsiTheme="majorBidi" w:cstheme="majorBidi"/>
          <w:color w:val="000000" w:themeColor="text1"/>
          <w:sz w:val="22"/>
          <w:szCs w:val="22"/>
        </w:rPr>
        <w:t>vlope</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dalam</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Margaretha</w:t>
      </w:r>
      <w:proofErr w:type="spellEnd"/>
      <w:r w:rsidRPr="00A61123">
        <w:rPr>
          <w:rFonts w:asciiTheme="majorBidi" w:hAnsiTheme="majorBidi" w:cstheme="majorBidi"/>
          <w:color w:val="000000" w:themeColor="text1"/>
          <w:sz w:val="22"/>
          <w:szCs w:val="22"/>
        </w:rPr>
        <w:t xml:space="preserve">., F., 2015) di mana </w:t>
      </w:r>
      <w:proofErr w:type="spellStart"/>
      <w:r w:rsidRPr="00A61123">
        <w:rPr>
          <w:rFonts w:asciiTheme="majorBidi" w:hAnsiTheme="majorBidi" w:cstheme="majorBidi"/>
          <w:color w:val="000000" w:themeColor="text1"/>
          <w:sz w:val="22"/>
          <w:szCs w:val="22"/>
        </w:rPr>
        <w:t>jika</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peserta</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didik</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mendapatkan</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skor</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dari</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instrumen</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kuesioner</w:t>
      </w:r>
      <w:proofErr w:type="spellEnd"/>
      <w:r w:rsidRPr="00A61123">
        <w:rPr>
          <w:rFonts w:asciiTheme="majorBidi" w:hAnsiTheme="majorBidi" w:cstheme="majorBidi"/>
          <w:color w:val="000000" w:themeColor="text1"/>
          <w:sz w:val="22"/>
          <w:szCs w:val="22"/>
        </w:rPr>
        <w:t xml:space="preserve"> &lt; 60, </w:t>
      </w:r>
      <w:proofErr w:type="spellStart"/>
      <w:r w:rsidRPr="00A61123">
        <w:rPr>
          <w:rFonts w:asciiTheme="majorBidi" w:hAnsiTheme="majorBidi" w:cstheme="majorBidi"/>
          <w:color w:val="000000" w:themeColor="text1"/>
          <w:sz w:val="22"/>
          <w:szCs w:val="22"/>
        </w:rPr>
        <w:t>maka</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digolongkan</w:t>
      </w:r>
      <w:proofErr w:type="spellEnd"/>
      <w:r w:rsidRPr="00A61123">
        <w:rPr>
          <w:rFonts w:asciiTheme="majorBidi" w:hAnsiTheme="majorBidi" w:cstheme="majorBidi"/>
          <w:color w:val="000000" w:themeColor="text1"/>
          <w:sz w:val="22"/>
          <w:szCs w:val="22"/>
        </w:rPr>
        <w:t xml:space="preserve"> pada </w:t>
      </w:r>
      <w:proofErr w:type="spellStart"/>
      <w:r w:rsidRPr="00A61123">
        <w:rPr>
          <w:rFonts w:asciiTheme="majorBidi" w:hAnsiTheme="majorBidi" w:cstheme="majorBidi"/>
          <w:color w:val="000000" w:themeColor="text1"/>
          <w:sz w:val="22"/>
          <w:szCs w:val="22"/>
        </w:rPr>
        <w:t>kategori</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rendah</w:t>
      </w:r>
      <w:proofErr w:type="spellEnd"/>
      <w:r w:rsidRPr="00A61123">
        <w:rPr>
          <w:rFonts w:asciiTheme="majorBidi" w:hAnsiTheme="majorBidi" w:cstheme="majorBidi"/>
          <w:color w:val="000000" w:themeColor="text1"/>
          <w:sz w:val="22"/>
          <w:szCs w:val="22"/>
        </w:rPr>
        <w:t xml:space="preserve">. Jika </w:t>
      </w:r>
      <w:proofErr w:type="spellStart"/>
      <w:r w:rsidRPr="00A61123">
        <w:rPr>
          <w:rFonts w:asciiTheme="majorBidi" w:hAnsiTheme="majorBidi" w:cstheme="majorBidi"/>
          <w:color w:val="000000" w:themeColor="text1"/>
          <w:sz w:val="22"/>
          <w:szCs w:val="22"/>
        </w:rPr>
        <w:t>peserta</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didik</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mendapatkan</w:t>
      </w:r>
      <w:proofErr w:type="spellEnd"/>
      <w:r w:rsidRPr="00A61123">
        <w:rPr>
          <w:rFonts w:asciiTheme="majorBidi" w:hAnsiTheme="majorBidi" w:cstheme="majorBidi"/>
          <w:color w:val="000000" w:themeColor="text1"/>
          <w:sz w:val="22"/>
          <w:szCs w:val="22"/>
        </w:rPr>
        <w:t xml:space="preserve"> </w:t>
      </w:r>
      <w:proofErr w:type="spellStart"/>
      <w:proofErr w:type="gramStart"/>
      <w:r w:rsidRPr="00A61123">
        <w:rPr>
          <w:rFonts w:asciiTheme="majorBidi" w:hAnsiTheme="majorBidi" w:cstheme="majorBidi"/>
          <w:color w:val="000000" w:themeColor="text1"/>
          <w:sz w:val="22"/>
          <w:szCs w:val="22"/>
        </w:rPr>
        <w:t>skor</w:t>
      </w:r>
      <w:proofErr w:type="spellEnd"/>
      <w:r w:rsidRPr="00A61123">
        <w:rPr>
          <w:rFonts w:asciiTheme="majorBidi" w:hAnsiTheme="majorBidi" w:cstheme="majorBidi"/>
          <w:color w:val="000000" w:themeColor="text1"/>
          <w:sz w:val="22"/>
          <w:szCs w:val="22"/>
        </w:rPr>
        <w:t xml:space="preserve">  60</w:t>
      </w:r>
      <w:proofErr w:type="gramEnd"/>
      <w:r w:rsidRPr="00A61123">
        <w:rPr>
          <w:rFonts w:asciiTheme="majorBidi" w:hAnsiTheme="majorBidi" w:cstheme="majorBidi"/>
          <w:color w:val="000000" w:themeColor="text1"/>
          <w:sz w:val="22"/>
          <w:szCs w:val="22"/>
        </w:rPr>
        <w:t xml:space="preserve"> – 80, </w:t>
      </w:r>
      <w:proofErr w:type="spellStart"/>
      <w:r w:rsidRPr="00A61123">
        <w:rPr>
          <w:rFonts w:asciiTheme="majorBidi" w:hAnsiTheme="majorBidi" w:cstheme="majorBidi"/>
          <w:color w:val="000000" w:themeColor="text1"/>
          <w:sz w:val="22"/>
          <w:szCs w:val="22"/>
        </w:rPr>
        <w:t>maka</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digolongkan</w:t>
      </w:r>
      <w:proofErr w:type="spellEnd"/>
      <w:r w:rsidRPr="00A61123">
        <w:rPr>
          <w:rFonts w:asciiTheme="majorBidi" w:hAnsiTheme="majorBidi" w:cstheme="majorBidi"/>
          <w:color w:val="000000" w:themeColor="text1"/>
          <w:sz w:val="22"/>
          <w:szCs w:val="22"/>
        </w:rPr>
        <w:t xml:space="preserve"> pada </w:t>
      </w:r>
      <w:proofErr w:type="spellStart"/>
      <w:r w:rsidRPr="00A61123">
        <w:rPr>
          <w:rFonts w:asciiTheme="majorBidi" w:hAnsiTheme="majorBidi" w:cstheme="majorBidi"/>
          <w:color w:val="000000" w:themeColor="text1"/>
          <w:sz w:val="22"/>
          <w:szCs w:val="22"/>
        </w:rPr>
        <w:t>kategori</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sedang</w:t>
      </w:r>
      <w:proofErr w:type="spellEnd"/>
      <w:r w:rsidRPr="00A61123">
        <w:rPr>
          <w:rFonts w:asciiTheme="majorBidi" w:hAnsiTheme="majorBidi" w:cstheme="majorBidi"/>
          <w:color w:val="000000" w:themeColor="text1"/>
          <w:sz w:val="22"/>
          <w:szCs w:val="22"/>
        </w:rPr>
        <w:t xml:space="preserve">. Dan </w:t>
      </w:r>
      <w:proofErr w:type="spellStart"/>
      <w:r w:rsidRPr="00A61123">
        <w:rPr>
          <w:rFonts w:asciiTheme="majorBidi" w:hAnsiTheme="majorBidi" w:cstheme="majorBidi"/>
          <w:color w:val="000000" w:themeColor="text1"/>
          <w:sz w:val="22"/>
          <w:szCs w:val="22"/>
        </w:rPr>
        <w:t>jika</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peserta</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didik</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mendapatkan</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skor</w:t>
      </w:r>
      <w:proofErr w:type="spellEnd"/>
      <w:r w:rsidRPr="00A61123">
        <w:rPr>
          <w:rFonts w:asciiTheme="majorBidi" w:hAnsiTheme="majorBidi" w:cstheme="majorBidi"/>
          <w:color w:val="000000" w:themeColor="text1"/>
          <w:sz w:val="22"/>
          <w:szCs w:val="22"/>
        </w:rPr>
        <w:t xml:space="preserve"> &gt; 80, </w:t>
      </w:r>
      <w:proofErr w:type="spellStart"/>
      <w:r w:rsidRPr="00A61123">
        <w:rPr>
          <w:rFonts w:asciiTheme="majorBidi" w:hAnsiTheme="majorBidi" w:cstheme="majorBidi"/>
          <w:color w:val="000000" w:themeColor="text1"/>
          <w:sz w:val="22"/>
          <w:szCs w:val="22"/>
        </w:rPr>
        <w:t>maka</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digolongkan</w:t>
      </w:r>
      <w:proofErr w:type="spellEnd"/>
      <w:r w:rsidRPr="00A61123">
        <w:rPr>
          <w:rFonts w:asciiTheme="majorBidi" w:hAnsiTheme="majorBidi" w:cstheme="majorBidi"/>
          <w:color w:val="000000" w:themeColor="text1"/>
          <w:sz w:val="22"/>
          <w:szCs w:val="22"/>
        </w:rPr>
        <w:t xml:space="preserve"> pada </w:t>
      </w:r>
      <w:proofErr w:type="spellStart"/>
      <w:r w:rsidRPr="00A61123">
        <w:rPr>
          <w:rFonts w:asciiTheme="majorBidi" w:hAnsiTheme="majorBidi" w:cstheme="majorBidi"/>
          <w:color w:val="000000" w:themeColor="text1"/>
          <w:sz w:val="22"/>
          <w:szCs w:val="22"/>
        </w:rPr>
        <w:t>kategori</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tinggi</w:t>
      </w:r>
      <w:proofErr w:type="spellEnd"/>
      <w:r w:rsidRPr="00A61123">
        <w:rPr>
          <w:rFonts w:asciiTheme="majorBidi" w:hAnsiTheme="majorBidi" w:cstheme="majorBidi"/>
          <w:color w:val="000000" w:themeColor="text1"/>
          <w:sz w:val="22"/>
          <w:szCs w:val="22"/>
        </w:rPr>
        <w:t>.</w:t>
      </w:r>
      <w:r>
        <w:rPr>
          <w:rFonts w:asciiTheme="majorBidi" w:hAnsiTheme="majorBidi" w:cstheme="majorBidi"/>
          <w:color w:val="000000" w:themeColor="text1"/>
          <w:sz w:val="22"/>
          <w:szCs w:val="22"/>
        </w:rPr>
        <w:t xml:space="preserve"> </w:t>
      </w:r>
      <w:r w:rsidRPr="00A61123">
        <w:rPr>
          <w:noProof/>
          <w:color w:val="000000"/>
          <w:sz w:val="22"/>
          <w:szCs w:val="22"/>
        </w:rPr>
        <w:t xml:space="preserve">Kemudian, pada Variabel Y (Kemampuan Berpikir Kritis) digunakan pedoman pengkategorian kemampuan berpikir kritis menurut </w:t>
      </w:r>
      <w:proofErr w:type="spellStart"/>
      <w:r w:rsidRPr="00A61123">
        <w:rPr>
          <w:rFonts w:asciiTheme="majorBidi" w:hAnsiTheme="majorBidi" w:cstheme="majorBidi"/>
          <w:color w:val="000000" w:themeColor="text1"/>
          <w:sz w:val="22"/>
          <w:szCs w:val="22"/>
          <w:lang w:val="en-ID" w:eastAsia="en-ID"/>
        </w:rPr>
        <w:t>Departemen</w:t>
      </w:r>
      <w:proofErr w:type="spellEnd"/>
      <w:r w:rsidRPr="00A61123">
        <w:rPr>
          <w:rFonts w:asciiTheme="majorBidi" w:hAnsiTheme="majorBidi" w:cstheme="majorBidi"/>
          <w:color w:val="000000" w:themeColor="text1"/>
          <w:sz w:val="22"/>
          <w:szCs w:val="22"/>
          <w:lang w:val="en-ID" w:eastAsia="en-ID"/>
        </w:rPr>
        <w:t xml:space="preserve"> Pendidikan dan </w:t>
      </w:r>
      <w:proofErr w:type="spellStart"/>
      <w:r w:rsidRPr="00A61123">
        <w:rPr>
          <w:rFonts w:asciiTheme="majorBidi" w:hAnsiTheme="majorBidi" w:cstheme="majorBidi"/>
          <w:color w:val="000000" w:themeColor="text1"/>
          <w:sz w:val="22"/>
          <w:szCs w:val="22"/>
          <w:lang w:val="en-ID" w:eastAsia="en-ID"/>
        </w:rPr>
        <w:t>Kebudayaan</w:t>
      </w:r>
      <w:proofErr w:type="spellEnd"/>
      <w:r w:rsidRPr="00A61123">
        <w:rPr>
          <w:rFonts w:asciiTheme="majorBidi" w:hAnsiTheme="majorBidi" w:cstheme="majorBidi"/>
          <w:color w:val="000000" w:themeColor="text1"/>
          <w:sz w:val="22"/>
          <w:szCs w:val="22"/>
          <w:lang w:val="en-ID" w:eastAsia="en-ID"/>
        </w:rPr>
        <w:t xml:space="preserve"> RI. </w:t>
      </w:r>
      <w:proofErr w:type="spellStart"/>
      <w:r w:rsidRPr="00A61123">
        <w:rPr>
          <w:rFonts w:asciiTheme="majorBidi" w:hAnsiTheme="majorBidi" w:cstheme="majorBidi"/>
          <w:color w:val="000000" w:themeColor="text1"/>
          <w:sz w:val="22"/>
          <w:szCs w:val="22"/>
          <w:lang w:val="en-ID" w:eastAsia="en-ID"/>
        </w:rPr>
        <w:t>Dalam</w:t>
      </w:r>
      <w:proofErr w:type="spellEnd"/>
      <w:r w:rsidRPr="00A61123">
        <w:rPr>
          <w:rFonts w:asciiTheme="majorBidi" w:hAnsiTheme="majorBidi" w:cstheme="majorBidi"/>
          <w:color w:val="000000" w:themeColor="text1"/>
          <w:sz w:val="22"/>
          <w:szCs w:val="22"/>
          <w:lang w:val="en-ID" w:eastAsia="en-ID"/>
        </w:rPr>
        <w:t xml:space="preserve"> </w:t>
      </w:r>
      <w:proofErr w:type="spellStart"/>
      <w:r w:rsidRPr="00A61123">
        <w:rPr>
          <w:rFonts w:asciiTheme="majorBidi" w:hAnsiTheme="majorBidi" w:cstheme="majorBidi"/>
          <w:color w:val="000000" w:themeColor="text1"/>
          <w:sz w:val="22"/>
          <w:szCs w:val="22"/>
          <w:lang w:val="en-ID" w:eastAsia="en-ID"/>
        </w:rPr>
        <w:t>hal</w:t>
      </w:r>
      <w:proofErr w:type="spellEnd"/>
      <w:r w:rsidRPr="00A61123">
        <w:rPr>
          <w:rFonts w:asciiTheme="majorBidi" w:hAnsiTheme="majorBidi" w:cstheme="majorBidi"/>
          <w:color w:val="000000" w:themeColor="text1"/>
          <w:sz w:val="22"/>
          <w:szCs w:val="22"/>
          <w:lang w:val="en-ID" w:eastAsia="en-ID"/>
        </w:rPr>
        <w:t xml:space="preserve"> </w:t>
      </w:r>
      <w:proofErr w:type="spellStart"/>
      <w:r w:rsidRPr="00A61123">
        <w:rPr>
          <w:rFonts w:asciiTheme="majorBidi" w:hAnsiTheme="majorBidi" w:cstheme="majorBidi"/>
          <w:color w:val="000000" w:themeColor="text1"/>
          <w:sz w:val="22"/>
          <w:szCs w:val="22"/>
          <w:lang w:val="en-ID" w:eastAsia="en-ID"/>
        </w:rPr>
        <w:t>ini</w:t>
      </w:r>
      <w:proofErr w:type="spellEnd"/>
      <w:r w:rsidRPr="00A61123">
        <w:rPr>
          <w:rFonts w:asciiTheme="majorBidi" w:hAnsiTheme="majorBidi" w:cstheme="majorBidi"/>
          <w:color w:val="000000" w:themeColor="text1"/>
          <w:sz w:val="22"/>
          <w:szCs w:val="22"/>
          <w:lang w:val="en-ID" w:eastAsia="en-ID"/>
        </w:rPr>
        <w:t xml:space="preserve">, </w:t>
      </w:r>
      <w:proofErr w:type="spellStart"/>
      <w:r w:rsidRPr="00A61123">
        <w:rPr>
          <w:rFonts w:asciiTheme="majorBidi" w:hAnsiTheme="majorBidi" w:cstheme="majorBidi"/>
          <w:color w:val="000000" w:themeColor="text1"/>
          <w:sz w:val="22"/>
          <w:szCs w:val="22"/>
          <w:lang w:val="en-ID" w:eastAsia="en-ID"/>
        </w:rPr>
        <w:t>jika</w:t>
      </w:r>
      <w:proofErr w:type="spellEnd"/>
      <w:r w:rsidRPr="00A61123">
        <w:rPr>
          <w:rFonts w:asciiTheme="majorBidi" w:hAnsiTheme="majorBidi" w:cstheme="majorBidi"/>
          <w:color w:val="000000" w:themeColor="text1"/>
          <w:sz w:val="22"/>
          <w:szCs w:val="22"/>
          <w:lang w:val="en-ID" w:eastAsia="en-ID"/>
        </w:rPr>
        <w:t xml:space="preserve"> </w:t>
      </w:r>
      <w:proofErr w:type="spellStart"/>
      <w:r w:rsidRPr="00A61123">
        <w:rPr>
          <w:rFonts w:asciiTheme="majorBidi" w:hAnsiTheme="majorBidi" w:cstheme="majorBidi"/>
          <w:color w:val="000000" w:themeColor="text1"/>
          <w:sz w:val="22"/>
          <w:szCs w:val="22"/>
          <w:lang w:val="en-ID" w:eastAsia="en-ID"/>
        </w:rPr>
        <w:t>peserta</w:t>
      </w:r>
      <w:proofErr w:type="spellEnd"/>
      <w:r w:rsidRPr="00A61123">
        <w:rPr>
          <w:rFonts w:asciiTheme="majorBidi" w:hAnsiTheme="majorBidi" w:cstheme="majorBidi"/>
          <w:color w:val="000000" w:themeColor="text1"/>
          <w:sz w:val="22"/>
          <w:szCs w:val="22"/>
          <w:lang w:val="en-ID" w:eastAsia="en-ID"/>
        </w:rPr>
        <w:t xml:space="preserve"> </w:t>
      </w:r>
      <w:proofErr w:type="spellStart"/>
      <w:r w:rsidRPr="00A61123">
        <w:rPr>
          <w:rFonts w:asciiTheme="majorBidi" w:hAnsiTheme="majorBidi" w:cstheme="majorBidi"/>
          <w:color w:val="000000" w:themeColor="text1"/>
          <w:sz w:val="22"/>
          <w:szCs w:val="22"/>
          <w:lang w:val="en-ID" w:eastAsia="en-ID"/>
        </w:rPr>
        <w:t>mendapatkan</w:t>
      </w:r>
      <w:proofErr w:type="spellEnd"/>
      <w:r w:rsidRPr="00A61123">
        <w:rPr>
          <w:rFonts w:asciiTheme="majorBidi" w:hAnsiTheme="majorBidi" w:cstheme="majorBidi"/>
          <w:color w:val="000000" w:themeColor="text1"/>
          <w:sz w:val="22"/>
          <w:szCs w:val="22"/>
          <w:lang w:val="en-ID" w:eastAsia="en-ID"/>
        </w:rPr>
        <w:t xml:space="preserve"> </w:t>
      </w:r>
      <w:proofErr w:type="spellStart"/>
      <w:r w:rsidRPr="00A61123">
        <w:rPr>
          <w:rFonts w:asciiTheme="majorBidi" w:hAnsiTheme="majorBidi" w:cstheme="majorBidi"/>
          <w:color w:val="000000" w:themeColor="text1"/>
          <w:sz w:val="22"/>
          <w:szCs w:val="22"/>
          <w:lang w:val="en-ID" w:eastAsia="en-ID"/>
        </w:rPr>
        <w:t>nilai</w:t>
      </w:r>
      <w:proofErr w:type="spellEnd"/>
      <w:r w:rsidRPr="00A61123">
        <w:rPr>
          <w:rFonts w:asciiTheme="majorBidi" w:hAnsiTheme="majorBidi" w:cstheme="majorBidi"/>
          <w:color w:val="000000" w:themeColor="text1"/>
          <w:sz w:val="22"/>
          <w:szCs w:val="22"/>
          <w:lang w:val="en-ID" w:eastAsia="en-ID"/>
        </w:rPr>
        <w:t xml:space="preserve"> </w:t>
      </w:r>
      <w:proofErr w:type="spellStart"/>
      <w:r w:rsidRPr="00A61123">
        <w:rPr>
          <w:rFonts w:asciiTheme="majorBidi" w:hAnsiTheme="majorBidi" w:cstheme="majorBidi"/>
          <w:color w:val="000000" w:themeColor="text1"/>
          <w:sz w:val="22"/>
          <w:szCs w:val="22"/>
          <w:lang w:val="en-ID" w:eastAsia="en-ID"/>
        </w:rPr>
        <w:t>tes</w:t>
      </w:r>
      <w:proofErr w:type="spellEnd"/>
      <w:r w:rsidRPr="00A61123">
        <w:rPr>
          <w:rFonts w:asciiTheme="majorBidi" w:hAnsiTheme="majorBidi" w:cstheme="majorBidi"/>
          <w:color w:val="000000" w:themeColor="text1"/>
          <w:sz w:val="22"/>
          <w:szCs w:val="22"/>
          <w:lang w:val="en-ID" w:eastAsia="en-ID"/>
        </w:rPr>
        <w:t xml:space="preserve"> &lt; 60, </w:t>
      </w:r>
      <w:proofErr w:type="spellStart"/>
      <w:r w:rsidRPr="00A61123">
        <w:rPr>
          <w:rFonts w:asciiTheme="majorBidi" w:hAnsiTheme="majorBidi" w:cstheme="majorBidi"/>
          <w:color w:val="000000" w:themeColor="text1"/>
          <w:sz w:val="22"/>
          <w:szCs w:val="22"/>
          <w:lang w:val="en-ID" w:eastAsia="en-ID"/>
        </w:rPr>
        <w:t>maka</w:t>
      </w:r>
      <w:proofErr w:type="spellEnd"/>
      <w:r w:rsidRPr="00A61123">
        <w:rPr>
          <w:rFonts w:asciiTheme="majorBidi" w:hAnsiTheme="majorBidi" w:cstheme="majorBidi"/>
          <w:color w:val="000000" w:themeColor="text1"/>
          <w:sz w:val="22"/>
          <w:szCs w:val="22"/>
          <w:lang w:val="en-ID" w:eastAsia="en-ID"/>
        </w:rPr>
        <w:t xml:space="preserve"> </w:t>
      </w:r>
      <w:proofErr w:type="spellStart"/>
      <w:r w:rsidRPr="00A61123">
        <w:rPr>
          <w:rFonts w:asciiTheme="majorBidi" w:hAnsiTheme="majorBidi" w:cstheme="majorBidi"/>
          <w:color w:val="000000" w:themeColor="text1"/>
          <w:sz w:val="22"/>
          <w:szCs w:val="22"/>
          <w:lang w:val="en-ID" w:eastAsia="en-ID"/>
        </w:rPr>
        <w:t>digolongkan</w:t>
      </w:r>
      <w:proofErr w:type="spellEnd"/>
      <w:r w:rsidRPr="00A61123">
        <w:rPr>
          <w:rFonts w:asciiTheme="majorBidi" w:hAnsiTheme="majorBidi" w:cstheme="majorBidi"/>
          <w:color w:val="000000" w:themeColor="text1"/>
          <w:sz w:val="22"/>
          <w:szCs w:val="22"/>
          <w:lang w:val="en-ID" w:eastAsia="en-ID"/>
        </w:rPr>
        <w:t xml:space="preserve"> pada </w:t>
      </w:r>
      <w:proofErr w:type="spellStart"/>
      <w:r w:rsidRPr="00A61123">
        <w:rPr>
          <w:rFonts w:asciiTheme="majorBidi" w:hAnsiTheme="majorBidi" w:cstheme="majorBidi"/>
          <w:color w:val="000000" w:themeColor="text1"/>
          <w:sz w:val="22"/>
          <w:szCs w:val="22"/>
          <w:lang w:val="en-ID" w:eastAsia="en-ID"/>
        </w:rPr>
        <w:t>kategori</w:t>
      </w:r>
      <w:proofErr w:type="spellEnd"/>
      <w:r w:rsidRPr="00A61123">
        <w:rPr>
          <w:rFonts w:asciiTheme="majorBidi" w:hAnsiTheme="majorBidi" w:cstheme="majorBidi"/>
          <w:color w:val="000000" w:themeColor="text1"/>
          <w:sz w:val="22"/>
          <w:szCs w:val="22"/>
          <w:lang w:val="en-ID" w:eastAsia="en-ID"/>
        </w:rPr>
        <w:t xml:space="preserve"> </w:t>
      </w:r>
      <w:proofErr w:type="spellStart"/>
      <w:r w:rsidRPr="00A61123">
        <w:rPr>
          <w:rFonts w:asciiTheme="majorBidi" w:hAnsiTheme="majorBidi" w:cstheme="majorBidi"/>
          <w:color w:val="000000" w:themeColor="text1"/>
          <w:sz w:val="22"/>
          <w:szCs w:val="22"/>
          <w:lang w:val="en-ID" w:eastAsia="en-ID"/>
        </w:rPr>
        <w:t>kurang</w:t>
      </w:r>
      <w:proofErr w:type="spellEnd"/>
      <w:r w:rsidRPr="00A61123">
        <w:rPr>
          <w:rFonts w:asciiTheme="majorBidi" w:hAnsiTheme="majorBidi" w:cstheme="majorBidi"/>
          <w:color w:val="000000" w:themeColor="text1"/>
          <w:sz w:val="22"/>
          <w:szCs w:val="22"/>
          <w:lang w:val="en-ID" w:eastAsia="en-ID"/>
        </w:rPr>
        <w:t xml:space="preserve">. Jika </w:t>
      </w:r>
      <w:proofErr w:type="spellStart"/>
      <w:r w:rsidRPr="00A61123">
        <w:rPr>
          <w:rFonts w:asciiTheme="majorBidi" w:hAnsiTheme="majorBidi" w:cstheme="majorBidi"/>
          <w:color w:val="000000" w:themeColor="text1"/>
          <w:sz w:val="22"/>
          <w:szCs w:val="22"/>
          <w:lang w:val="en-ID" w:eastAsia="en-ID"/>
        </w:rPr>
        <w:t>peserta</w:t>
      </w:r>
      <w:proofErr w:type="spellEnd"/>
      <w:r w:rsidRPr="00A61123">
        <w:rPr>
          <w:rFonts w:asciiTheme="majorBidi" w:hAnsiTheme="majorBidi" w:cstheme="majorBidi"/>
          <w:color w:val="000000" w:themeColor="text1"/>
          <w:sz w:val="22"/>
          <w:szCs w:val="22"/>
          <w:lang w:val="en-ID" w:eastAsia="en-ID"/>
        </w:rPr>
        <w:t xml:space="preserve"> </w:t>
      </w:r>
      <w:proofErr w:type="spellStart"/>
      <w:r w:rsidRPr="00A61123">
        <w:rPr>
          <w:rFonts w:asciiTheme="majorBidi" w:hAnsiTheme="majorBidi" w:cstheme="majorBidi"/>
          <w:color w:val="000000" w:themeColor="text1"/>
          <w:sz w:val="22"/>
          <w:szCs w:val="22"/>
          <w:lang w:val="en-ID" w:eastAsia="en-ID"/>
        </w:rPr>
        <w:t>didik</w:t>
      </w:r>
      <w:proofErr w:type="spellEnd"/>
      <w:r w:rsidRPr="00A61123">
        <w:rPr>
          <w:rFonts w:asciiTheme="majorBidi" w:hAnsiTheme="majorBidi" w:cstheme="majorBidi"/>
          <w:color w:val="000000" w:themeColor="text1"/>
          <w:sz w:val="22"/>
          <w:szCs w:val="22"/>
          <w:lang w:val="en-ID" w:eastAsia="en-ID"/>
        </w:rPr>
        <w:t xml:space="preserve"> </w:t>
      </w:r>
      <w:proofErr w:type="spellStart"/>
      <w:r w:rsidRPr="00A61123">
        <w:rPr>
          <w:rFonts w:asciiTheme="majorBidi" w:hAnsiTheme="majorBidi" w:cstheme="majorBidi"/>
          <w:color w:val="000000" w:themeColor="text1"/>
          <w:sz w:val="22"/>
          <w:szCs w:val="22"/>
          <w:lang w:val="en-ID" w:eastAsia="en-ID"/>
        </w:rPr>
        <w:t>mendapatkan</w:t>
      </w:r>
      <w:proofErr w:type="spellEnd"/>
      <w:r w:rsidRPr="00A61123">
        <w:rPr>
          <w:rFonts w:asciiTheme="majorBidi" w:hAnsiTheme="majorBidi" w:cstheme="majorBidi"/>
          <w:color w:val="000000" w:themeColor="text1"/>
          <w:sz w:val="22"/>
          <w:szCs w:val="22"/>
          <w:lang w:val="en-ID" w:eastAsia="en-ID"/>
        </w:rPr>
        <w:t xml:space="preserve"> </w:t>
      </w:r>
      <w:proofErr w:type="spellStart"/>
      <w:r w:rsidRPr="00A61123">
        <w:rPr>
          <w:rFonts w:asciiTheme="majorBidi" w:hAnsiTheme="majorBidi" w:cstheme="majorBidi"/>
          <w:color w:val="000000" w:themeColor="text1"/>
          <w:sz w:val="22"/>
          <w:szCs w:val="22"/>
          <w:lang w:val="en-ID" w:eastAsia="en-ID"/>
        </w:rPr>
        <w:t>nilai</w:t>
      </w:r>
      <w:proofErr w:type="spellEnd"/>
      <w:r w:rsidRPr="00A61123">
        <w:rPr>
          <w:rFonts w:asciiTheme="majorBidi" w:hAnsiTheme="majorBidi" w:cstheme="majorBidi"/>
          <w:color w:val="000000" w:themeColor="text1"/>
          <w:sz w:val="22"/>
          <w:szCs w:val="22"/>
          <w:lang w:val="en-ID" w:eastAsia="en-ID"/>
        </w:rPr>
        <w:t xml:space="preserve"> 60 – 74, </w:t>
      </w:r>
      <w:proofErr w:type="spellStart"/>
      <w:r w:rsidRPr="00A61123">
        <w:rPr>
          <w:rFonts w:asciiTheme="majorBidi" w:hAnsiTheme="majorBidi" w:cstheme="majorBidi"/>
          <w:color w:val="000000" w:themeColor="text1"/>
          <w:sz w:val="22"/>
          <w:szCs w:val="22"/>
          <w:lang w:val="en-ID" w:eastAsia="en-ID"/>
        </w:rPr>
        <w:t>maka</w:t>
      </w:r>
      <w:proofErr w:type="spellEnd"/>
      <w:r w:rsidRPr="00A61123">
        <w:rPr>
          <w:rFonts w:asciiTheme="majorBidi" w:hAnsiTheme="majorBidi" w:cstheme="majorBidi"/>
          <w:color w:val="000000" w:themeColor="text1"/>
          <w:sz w:val="22"/>
          <w:szCs w:val="22"/>
          <w:lang w:val="en-ID" w:eastAsia="en-ID"/>
        </w:rPr>
        <w:t xml:space="preserve"> </w:t>
      </w:r>
      <w:proofErr w:type="spellStart"/>
      <w:r w:rsidRPr="00A61123">
        <w:rPr>
          <w:rFonts w:asciiTheme="majorBidi" w:hAnsiTheme="majorBidi" w:cstheme="majorBidi"/>
          <w:color w:val="000000" w:themeColor="text1"/>
          <w:sz w:val="22"/>
          <w:szCs w:val="22"/>
          <w:lang w:val="en-ID" w:eastAsia="en-ID"/>
        </w:rPr>
        <w:t>digolongkan</w:t>
      </w:r>
      <w:proofErr w:type="spellEnd"/>
      <w:r w:rsidRPr="00A61123">
        <w:rPr>
          <w:rFonts w:asciiTheme="majorBidi" w:hAnsiTheme="majorBidi" w:cstheme="majorBidi"/>
          <w:color w:val="000000" w:themeColor="text1"/>
          <w:sz w:val="22"/>
          <w:szCs w:val="22"/>
          <w:lang w:val="en-ID" w:eastAsia="en-ID"/>
        </w:rPr>
        <w:t xml:space="preserve"> pada </w:t>
      </w:r>
      <w:proofErr w:type="spellStart"/>
      <w:r w:rsidRPr="00A61123">
        <w:rPr>
          <w:rFonts w:asciiTheme="majorBidi" w:hAnsiTheme="majorBidi" w:cstheme="majorBidi"/>
          <w:color w:val="000000" w:themeColor="text1"/>
          <w:sz w:val="22"/>
          <w:szCs w:val="22"/>
          <w:lang w:val="en-ID" w:eastAsia="en-ID"/>
        </w:rPr>
        <w:t>kategori</w:t>
      </w:r>
      <w:proofErr w:type="spellEnd"/>
      <w:r w:rsidRPr="00A61123">
        <w:rPr>
          <w:rFonts w:asciiTheme="majorBidi" w:hAnsiTheme="majorBidi" w:cstheme="majorBidi"/>
          <w:color w:val="000000" w:themeColor="text1"/>
          <w:sz w:val="22"/>
          <w:szCs w:val="22"/>
          <w:lang w:val="en-ID" w:eastAsia="en-ID"/>
        </w:rPr>
        <w:t xml:space="preserve"> </w:t>
      </w:r>
      <w:proofErr w:type="spellStart"/>
      <w:r w:rsidRPr="00A61123">
        <w:rPr>
          <w:rFonts w:asciiTheme="majorBidi" w:hAnsiTheme="majorBidi" w:cstheme="majorBidi"/>
          <w:color w:val="000000" w:themeColor="text1"/>
          <w:sz w:val="22"/>
          <w:szCs w:val="22"/>
          <w:lang w:val="en-ID" w:eastAsia="en-ID"/>
        </w:rPr>
        <w:t>cukup</w:t>
      </w:r>
      <w:proofErr w:type="spellEnd"/>
      <w:r w:rsidRPr="00A61123">
        <w:rPr>
          <w:rFonts w:asciiTheme="majorBidi" w:hAnsiTheme="majorBidi" w:cstheme="majorBidi"/>
          <w:color w:val="000000" w:themeColor="text1"/>
          <w:sz w:val="22"/>
          <w:szCs w:val="22"/>
          <w:lang w:val="en-ID" w:eastAsia="en-ID"/>
        </w:rPr>
        <w:t xml:space="preserve"> </w:t>
      </w:r>
      <w:proofErr w:type="spellStart"/>
      <w:r w:rsidRPr="00A61123">
        <w:rPr>
          <w:rFonts w:asciiTheme="majorBidi" w:hAnsiTheme="majorBidi" w:cstheme="majorBidi"/>
          <w:color w:val="000000" w:themeColor="text1"/>
          <w:sz w:val="22"/>
          <w:szCs w:val="22"/>
          <w:lang w:val="en-ID" w:eastAsia="en-ID"/>
        </w:rPr>
        <w:t>baik</w:t>
      </w:r>
      <w:proofErr w:type="spellEnd"/>
      <w:r w:rsidRPr="00A61123">
        <w:rPr>
          <w:rFonts w:asciiTheme="majorBidi" w:hAnsiTheme="majorBidi" w:cstheme="majorBidi"/>
          <w:color w:val="000000" w:themeColor="text1"/>
          <w:sz w:val="22"/>
          <w:szCs w:val="22"/>
          <w:lang w:val="en-ID" w:eastAsia="en-ID"/>
        </w:rPr>
        <w:t xml:space="preserve">. Jika </w:t>
      </w:r>
      <w:proofErr w:type="spellStart"/>
      <w:r w:rsidRPr="00A61123">
        <w:rPr>
          <w:rFonts w:asciiTheme="majorBidi" w:hAnsiTheme="majorBidi" w:cstheme="majorBidi"/>
          <w:color w:val="000000" w:themeColor="text1"/>
          <w:sz w:val="22"/>
          <w:szCs w:val="22"/>
          <w:lang w:val="en-ID" w:eastAsia="en-ID"/>
        </w:rPr>
        <w:t>peserta</w:t>
      </w:r>
      <w:proofErr w:type="spellEnd"/>
      <w:r w:rsidRPr="00A61123">
        <w:rPr>
          <w:rFonts w:asciiTheme="majorBidi" w:hAnsiTheme="majorBidi" w:cstheme="majorBidi"/>
          <w:color w:val="000000" w:themeColor="text1"/>
          <w:sz w:val="22"/>
          <w:szCs w:val="22"/>
          <w:lang w:val="en-ID" w:eastAsia="en-ID"/>
        </w:rPr>
        <w:t xml:space="preserve"> </w:t>
      </w:r>
      <w:proofErr w:type="spellStart"/>
      <w:r w:rsidRPr="00A61123">
        <w:rPr>
          <w:rFonts w:asciiTheme="majorBidi" w:hAnsiTheme="majorBidi" w:cstheme="majorBidi"/>
          <w:color w:val="000000" w:themeColor="text1"/>
          <w:sz w:val="22"/>
          <w:szCs w:val="22"/>
          <w:lang w:val="en-ID" w:eastAsia="en-ID"/>
        </w:rPr>
        <w:t>didik</w:t>
      </w:r>
      <w:proofErr w:type="spellEnd"/>
      <w:r w:rsidRPr="00A61123">
        <w:rPr>
          <w:rFonts w:asciiTheme="majorBidi" w:hAnsiTheme="majorBidi" w:cstheme="majorBidi"/>
          <w:color w:val="000000" w:themeColor="text1"/>
          <w:sz w:val="22"/>
          <w:szCs w:val="22"/>
          <w:lang w:val="en-ID" w:eastAsia="en-ID"/>
        </w:rPr>
        <w:t xml:space="preserve"> </w:t>
      </w:r>
      <w:proofErr w:type="spellStart"/>
      <w:r w:rsidRPr="00A61123">
        <w:rPr>
          <w:rFonts w:asciiTheme="majorBidi" w:hAnsiTheme="majorBidi" w:cstheme="majorBidi"/>
          <w:color w:val="000000" w:themeColor="text1"/>
          <w:sz w:val="22"/>
          <w:szCs w:val="22"/>
          <w:lang w:val="en-ID" w:eastAsia="en-ID"/>
        </w:rPr>
        <w:t>mendapatkan</w:t>
      </w:r>
      <w:proofErr w:type="spellEnd"/>
      <w:r w:rsidRPr="00A61123">
        <w:rPr>
          <w:rFonts w:asciiTheme="majorBidi" w:hAnsiTheme="majorBidi" w:cstheme="majorBidi"/>
          <w:color w:val="000000" w:themeColor="text1"/>
          <w:sz w:val="22"/>
          <w:szCs w:val="22"/>
          <w:lang w:val="en-ID" w:eastAsia="en-ID"/>
        </w:rPr>
        <w:t xml:space="preserve"> </w:t>
      </w:r>
      <w:proofErr w:type="spellStart"/>
      <w:r w:rsidRPr="00A61123">
        <w:rPr>
          <w:rFonts w:asciiTheme="majorBidi" w:hAnsiTheme="majorBidi" w:cstheme="majorBidi"/>
          <w:color w:val="000000" w:themeColor="text1"/>
          <w:sz w:val="22"/>
          <w:szCs w:val="22"/>
          <w:lang w:val="en-ID" w:eastAsia="en-ID"/>
        </w:rPr>
        <w:t>nilai</w:t>
      </w:r>
      <w:proofErr w:type="spellEnd"/>
      <w:r w:rsidRPr="00A61123">
        <w:rPr>
          <w:rFonts w:asciiTheme="majorBidi" w:hAnsiTheme="majorBidi" w:cstheme="majorBidi"/>
          <w:color w:val="000000" w:themeColor="text1"/>
          <w:sz w:val="22"/>
          <w:szCs w:val="22"/>
          <w:lang w:val="en-ID" w:eastAsia="en-ID"/>
        </w:rPr>
        <w:t xml:space="preserve"> 75 – 89, </w:t>
      </w:r>
      <w:proofErr w:type="spellStart"/>
      <w:r w:rsidRPr="00A61123">
        <w:rPr>
          <w:rFonts w:asciiTheme="majorBidi" w:hAnsiTheme="majorBidi" w:cstheme="majorBidi"/>
          <w:color w:val="000000" w:themeColor="text1"/>
          <w:sz w:val="22"/>
          <w:szCs w:val="22"/>
          <w:lang w:val="en-ID" w:eastAsia="en-ID"/>
        </w:rPr>
        <w:t>maka</w:t>
      </w:r>
      <w:proofErr w:type="spellEnd"/>
      <w:r w:rsidRPr="00A61123">
        <w:rPr>
          <w:rFonts w:asciiTheme="majorBidi" w:hAnsiTheme="majorBidi" w:cstheme="majorBidi"/>
          <w:color w:val="000000" w:themeColor="text1"/>
          <w:sz w:val="22"/>
          <w:szCs w:val="22"/>
          <w:lang w:val="en-ID" w:eastAsia="en-ID"/>
        </w:rPr>
        <w:t xml:space="preserve"> </w:t>
      </w:r>
      <w:proofErr w:type="spellStart"/>
      <w:r w:rsidRPr="00A61123">
        <w:rPr>
          <w:rFonts w:asciiTheme="majorBidi" w:hAnsiTheme="majorBidi" w:cstheme="majorBidi"/>
          <w:color w:val="000000" w:themeColor="text1"/>
          <w:sz w:val="22"/>
          <w:szCs w:val="22"/>
          <w:lang w:val="en-ID" w:eastAsia="en-ID"/>
        </w:rPr>
        <w:t>digolongkan</w:t>
      </w:r>
      <w:proofErr w:type="spellEnd"/>
      <w:r w:rsidRPr="00A61123">
        <w:rPr>
          <w:rFonts w:asciiTheme="majorBidi" w:hAnsiTheme="majorBidi" w:cstheme="majorBidi"/>
          <w:color w:val="000000" w:themeColor="text1"/>
          <w:sz w:val="22"/>
          <w:szCs w:val="22"/>
          <w:lang w:val="en-ID" w:eastAsia="en-ID"/>
        </w:rPr>
        <w:t xml:space="preserve"> pada </w:t>
      </w:r>
      <w:proofErr w:type="spellStart"/>
      <w:r w:rsidRPr="00A61123">
        <w:rPr>
          <w:rFonts w:asciiTheme="majorBidi" w:hAnsiTheme="majorBidi" w:cstheme="majorBidi"/>
          <w:color w:val="000000" w:themeColor="text1"/>
          <w:sz w:val="22"/>
          <w:szCs w:val="22"/>
          <w:lang w:val="en-ID" w:eastAsia="en-ID"/>
        </w:rPr>
        <w:t>kategori</w:t>
      </w:r>
      <w:proofErr w:type="spellEnd"/>
      <w:r w:rsidRPr="00A61123">
        <w:rPr>
          <w:rFonts w:asciiTheme="majorBidi" w:hAnsiTheme="majorBidi" w:cstheme="majorBidi"/>
          <w:color w:val="000000" w:themeColor="text1"/>
          <w:sz w:val="22"/>
          <w:szCs w:val="22"/>
          <w:lang w:val="en-ID" w:eastAsia="en-ID"/>
        </w:rPr>
        <w:t xml:space="preserve"> </w:t>
      </w:r>
      <w:proofErr w:type="spellStart"/>
      <w:r w:rsidRPr="00A61123">
        <w:rPr>
          <w:rFonts w:asciiTheme="majorBidi" w:hAnsiTheme="majorBidi" w:cstheme="majorBidi"/>
          <w:color w:val="000000" w:themeColor="text1"/>
          <w:sz w:val="22"/>
          <w:szCs w:val="22"/>
          <w:lang w:val="en-ID" w:eastAsia="en-ID"/>
        </w:rPr>
        <w:t>baik</w:t>
      </w:r>
      <w:proofErr w:type="spellEnd"/>
      <w:r w:rsidRPr="00A61123">
        <w:rPr>
          <w:rFonts w:asciiTheme="majorBidi" w:hAnsiTheme="majorBidi" w:cstheme="majorBidi"/>
          <w:color w:val="000000" w:themeColor="text1"/>
          <w:sz w:val="22"/>
          <w:szCs w:val="22"/>
          <w:lang w:val="en-ID" w:eastAsia="en-ID"/>
        </w:rPr>
        <w:t xml:space="preserve">. Dan </w:t>
      </w:r>
      <w:proofErr w:type="spellStart"/>
      <w:r w:rsidRPr="00A61123">
        <w:rPr>
          <w:rFonts w:asciiTheme="majorBidi" w:hAnsiTheme="majorBidi" w:cstheme="majorBidi"/>
          <w:color w:val="000000" w:themeColor="text1"/>
          <w:sz w:val="22"/>
          <w:szCs w:val="22"/>
          <w:lang w:val="en-ID" w:eastAsia="en-ID"/>
        </w:rPr>
        <w:t>jika</w:t>
      </w:r>
      <w:proofErr w:type="spellEnd"/>
      <w:r w:rsidRPr="00A61123">
        <w:rPr>
          <w:rFonts w:asciiTheme="majorBidi" w:hAnsiTheme="majorBidi" w:cstheme="majorBidi"/>
          <w:color w:val="000000" w:themeColor="text1"/>
          <w:sz w:val="22"/>
          <w:szCs w:val="22"/>
          <w:lang w:val="en-ID" w:eastAsia="en-ID"/>
        </w:rPr>
        <w:t xml:space="preserve"> </w:t>
      </w:r>
      <w:proofErr w:type="spellStart"/>
      <w:r w:rsidRPr="00A61123">
        <w:rPr>
          <w:rFonts w:asciiTheme="majorBidi" w:hAnsiTheme="majorBidi" w:cstheme="majorBidi"/>
          <w:color w:val="000000" w:themeColor="text1"/>
          <w:sz w:val="22"/>
          <w:szCs w:val="22"/>
          <w:lang w:val="en-ID" w:eastAsia="en-ID"/>
        </w:rPr>
        <w:t>peserta</w:t>
      </w:r>
      <w:proofErr w:type="spellEnd"/>
      <w:r w:rsidRPr="00A61123">
        <w:rPr>
          <w:rFonts w:asciiTheme="majorBidi" w:hAnsiTheme="majorBidi" w:cstheme="majorBidi"/>
          <w:color w:val="000000" w:themeColor="text1"/>
          <w:sz w:val="22"/>
          <w:szCs w:val="22"/>
          <w:lang w:val="en-ID" w:eastAsia="en-ID"/>
        </w:rPr>
        <w:t xml:space="preserve"> </w:t>
      </w:r>
      <w:proofErr w:type="spellStart"/>
      <w:r w:rsidRPr="00A61123">
        <w:rPr>
          <w:rFonts w:asciiTheme="majorBidi" w:hAnsiTheme="majorBidi" w:cstheme="majorBidi"/>
          <w:color w:val="000000" w:themeColor="text1"/>
          <w:sz w:val="22"/>
          <w:szCs w:val="22"/>
          <w:lang w:val="en-ID" w:eastAsia="en-ID"/>
        </w:rPr>
        <w:t>didik</w:t>
      </w:r>
      <w:proofErr w:type="spellEnd"/>
      <w:r w:rsidRPr="00A61123">
        <w:rPr>
          <w:rFonts w:asciiTheme="majorBidi" w:hAnsiTheme="majorBidi" w:cstheme="majorBidi"/>
          <w:color w:val="000000" w:themeColor="text1"/>
          <w:sz w:val="22"/>
          <w:szCs w:val="22"/>
          <w:lang w:val="en-ID" w:eastAsia="en-ID"/>
        </w:rPr>
        <w:t xml:space="preserve"> </w:t>
      </w:r>
      <w:proofErr w:type="spellStart"/>
      <w:r w:rsidRPr="00A61123">
        <w:rPr>
          <w:rFonts w:asciiTheme="majorBidi" w:hAnsiTheme="majorBidi" w:cstheme="majorBidi"/>
          <w:color w:val="000000" w:themeColor="text1"/>
          <w:sz w:val="22"/>
          <w:szCs w:val="22"/>
          <w:lang w:val="en-ID" w:eastAsia="en-ID"/>
        </w:rPr>
        <w:t>mendapatkan</w:t>
      </w:r>
      <w:proofErr w:type="spellEnd"/>
      <w:r w:rsidRPr="00A61123">
        <w:rPr>
          <w:rFonts w:asciiTheme="majorBidi" w:hAnsiTheme="majorBidi" w:cstheme="majorBidi"/>
          <w:color w:val="000000" w:themeColor="text1"/>
          <w:sz w:val="22"/>
          <w:szCs w:val="22"/>
          <w:lang w:val="en-ID" w:eastAsia="en-ID"/>
        </w:rPr>
        <w:t xml:space="preserve"> </w:t>
      </w:r>
      <w:proofErr w:type="spellStart"/>
      <w:r w:rsidRPr="00A61123">
        <w:rPr>
          <w:rFonts w:asciiTheme="majorBidi" w:hAnsiTheme="majorBidi" w:cstheme="majorBidi"/>
          <w:color w:val="000000" w:themeColor="text1"/>
          <w:sz w:val="22"/>
          <w:szCs w:val="22"/>
          <w:lang w:val="en-ID" w:eastAsia="en-ID"/>
        </w:rPr>
        <w:t>nilai</w:t>
      </w:r>
      <w:proofErr w:type="spellEnd"/>
      <w:r w:rsidRPr="00A61123">
        <w:rPr>
          <w:rFonts w:asciiTheme="majorBidi" w:hAnsiTheme="majorBidi" w:cstheme="majorBidi"/>
          <w:color w:val="000000" w:themeColor="text1"/>
          <w:sz w:val="22"/>
          <w:szCs w:val="22"/>
          <w:lang w:val="en-ID" w:eastAsia="en-ID"/>
        </w:rPr>
        <w:t xml:space="preserve"> 90 – 100, </w:t>
      </w:r>
      <w:proofErr w:type="spellStart"/>
      <w:r w:rsidRPr="00A61123">
        <w:rPr>
          <w:rFonts w:asciiTheme="majorBidi" w:hAnsiTheme="majorBidi" w:cstheme="majorBidi"/>
          <w:color w:val="000000" w:themeColor="text1"/>
          <w:sz w:val="22"/>
          <w:szCs w:val="22"/>
          <w:lang w:val="en-ID" w:eastAsia="en-ID"/>
        </w:rPr>
        <w:t>maka</w:t>
      </w:r>
      <w:proofErr w:type="spellEnd"/>
      <w:r w:rsidRPr="00A61123">
        <w:rPr>
          <w:rFonts w:asciiTheme="majorBidi" w:hAnsiTheme="majorBidi" w:cstheme="majorBidi"/>
          <w:color w:val="000000" w:themeColor="text1"/>
          <w:sz w:val="22"/>
          <w:szCs w:val="22"/>
          <w:lang w:val="en-ID" w:eastAsia="en-ID"/>
        </w:rPr>
        <w:t xml:space="preserve"> </w:t>
      </w:r>
      <w:proofErr w:type="spellStart"/>
      <w:r w:rsidRPr="00A61123">
        <w:rPr>
          <w:rFonts w:asciiTheme="majorBidi" w:hAnsiTheme="majorBidi" w:cstheme="majorBidi"/>
          <w:color w:val="000000" w:themeColor="text1"/>
          <w:sz w:val="22"/>
          <w:szCs w:val="22"/>
          <w:lang w:val="en-ID" w:eastAsia="en-ID"/>
        </w:rPr>
        <w:t>digolongkan</w:t>
      </w:r>
      <w:proofErr w:type="spellEnd"/>
      <w:r w:rsidRPr="00A61123">
        <w:rPr>
          <w:rFonts w:asciiTheme="majorBidi" w:hAnsiTheme="majorBidi" w:cstheme="majorBidi"/>
          <w:color w:val="000000" w:themeColor="text1"/>
          <w:sz w:val="22"/>
          <w:szCs w:val="22"/>
          <w:lang w:val="en-ID" w:eastAsia="en-ID"/>
        </w:rPr>
        <w:t xml:space="preserve"> pada </w:t>
      </w:r>
      <w:proofErr w:type="spellStart"/>
      <w:r w:rsidRPr="00A61123">
        <w:rPr>
          <w:rFonts w:asciiTheme="majorBidi" w:hAnsiTheme="majorBidi" w:cstheme="majorBidi"/>
          <w:color w:val="000000" w:themeColor="text1"/>
          <w:sz w:val="22"/>
          <w:szCs w:val="22"/>
          <w:lang w:val="en-ID" w:eastAsia="en-ID"/>
        </w:rPr>
        <w:t>kategori</w:t>
      </w:r>
      <w:proofErr w:type="spellEnd"/>
      <w:r w:rsidRPr="00A61123">
        <w:rPr>
          <w:rFonts w:asciiTheme="majorBidi" w:hAnsiTheme="majorBidi" w:cstheme="majorBidi"/>
          <w:color w:val="000000" w:themeColor="text1"/>
          <w:sz w:val="22"/>
          <w:szCs w:val="22"/>
          <w:lang w:val="en-ID" w:eastAsia="en-ID"/>
        </w:rPr>
        <w:t xml:space="preserve"> sangat </w:t>
      </w:r>
      <w:proofErr w:type="spellStart"/>
      <w:r w:rsidRPr="00A61123">
        <w:rPr>
          <w:rFonts w:asciiTheme="majorBidi" w:hAnsiTheme="majorBidi" w:cstheme="majorBidi"/>
          <w:color w:val="000000" w:themeColor="text1"/>
          <w:sz w:val="22"/>
          <w:szCs w:val="22"/>
          <w:lang w:val="en-ID" w:eastAsia="en-ID"/>
        </w:rPr>
        <w:t>baik</w:t>
      </w:r>
      <w:proofErr w:type="spellEnd"/>
      <w:r w:rsidRPr="00A61123">
        <w:rPr>
          <w:rFonts w:asciiTheme="majorBidi" w:hAnsiTheme="majorBidi" w:cstheme="majorBidi"/>
          <w:color w:val="000000" w:themeColor="text1"/>
          <w:sz w:val="22"/>
          <w:szCs w:val="22"/>
          <w:lang w:val="en-ID" w:eastAsia="en-ID"/>
        </w:rPr>
        <w:t>.</w:t>
      </w:r>
    </w:p>
    <w:p w14:paraId="31C720C4" w14:textId="77777777" w:rsidR="007362FF" w:rsidRPr="00975E8F" w:rsidRDefault="007362FF" w:rsidP="00975E8F">
      <w:pPr>
        <w:pBdr>
          <w:top w:val="nil"/>
          <w:left w:val="nil"/>
          <w:bottom w:val="nil"/>
          <w:right w:val="nil"/>
          <w:between w:val="nil"/>
        </w:pBdr>
        <w:tabs>
          <w:tab w:val="left" w:pos="288"/>
        </w:tabs>
        <w:spacing w:line="360" w:lineRule="auto"/>
        <w:ind w:firstLine="851"/>
        <w:jc w:val="both"/>
        <w:rPr>
          <w:rFonts w:asciiTheme="majorBidi" w:hAnsiTheme="majorBidi" w:cstheme="majorBidi"/>
          <w:color w:val="000000" w:themeColor="text1"/>
          <w:sz w:val="22"/>
          <w:szCs w:val="22"/>
          <w:lang w:val="en-ID" w:eastAsia="en-ID"/>
        </w:rPr>
      </w:pPr>
    </w:p>
    <w:p w14:paraId="3F40D0CD" w14:textId="77777777" w:rsidR="007362FF" w:rsidRPr="00A61123" w:rsidRDefault="007362FF" w:rsidP="002B190F">
      <w:pPr>
        <w:pStyle w:val="Heading1"/>
        <w:spacing w:before="120" w:line="360" w:lineRule="auto"/>
        <w:jc w:val="left"/>
        <w:rPr>
          <w:noProof/>
          <w:sz w:val="22"/>
          <w:szCs w:val="22"/>
          <w:lang w:val="id-ID"/>
        </w:rPr>
      </w:pPr>
      <w:r w:rsidRPr="00A61123">
        <w:rPr>
          <w:noProof/>
          <w:sz w:val="22"/>
          <w:szCs w:val="22"/>
          <w:lang w:val="id-ID"/>
        </w:rPr>
        <w:t xml:space="preserve">HASIL DAN PEMBAHASAN </w:t>
      </w:r>
    </w:p>
    <w:p w14:paraId="34971AE5" w14:textId="77777777" w:rsidR="007362FF" w:rsidRPr="00A61123" w:rsidRDefault="007362FF" w:rsidP="002B190F">
      <w:pPr>
        <w:pStyle w:val="ListParagraph"/>
        <w:spacing w:line="360" w:lineRule="auto"/>
        <w:ind w:leftChars="0" w:left="0" w:firstLineChars="322" w:firstLine="708"/>
        <w:jc w:val="both"/>
        <w:rPr>
          <w:rFonts w:asciiTheme="majorBidi" w:hAnsiTheme="majorBidi" w:cstheme="majorBidi"/>
          <w:color w:val="000000" w:themeColor="text1"/>
          <w:sz w:val="22"/>
          <w:szCs w:val="22"/>
        </w:rPr>
      </w:pPr>
      <w:r w:rsidRPr="00A61123">
        <w:rPr>
          <w:rFonts w:asciiTheme="majorBidi" w:hAnsiTheme="majorBidi" w:cstheme="majorBidi"/>
          <w:color w:val="000000" w:themeColor="text1"/>
          <w:sz w:val="22"/>
          <w:szCs w:val="22"/>
        </w:rPr>
        <w:t xml:space="preserve">Pada </w:t>
      </w:r>
      <w:proofErr w:type="spellStart"/>
      <w:r w:rsidRPr="00A61123">
        <w:rPr>
          <w:rFonts w:asciiTheme="majorBidi" w:hAnsiTheme="majorBidi" w:cstheme="majorBidi"/>
          <w:color w:val="000000" w:themeColor="text1"/>
          <w:sz w:val="22"/>
          <w:szCs w:val="22"/>
        </w:rPr>
        <w:t>instrumen</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penelitian</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berupa</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kuesioner</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dilakukan</w:t>
      </w:r>
      <w:proofErr w:type="spellEnd"/>
      <w:r w:rsidRPr="00A61123">
        <w:rPr>
          <w:rFonts w:asciiTheme="majorBidi" w:hAnsiTheme="majorBidi" w:cstheme="majorBidi"/>
          <w:color w:val="000000" w:themeColor="text1"/>
          <w:sz w:val="22"/>
          <w:szCs w:val="22"/>
        </w:rPr>
        <w:t xml:space="preserve"> uji </w:t>
      </w:r>
      <w:proofErr w:type="spellStart"/>
      <w:r w:rsidRPr="00A61123">
        <w:rPr>
          <w:rFonts w:asciiTheme="majorBidi" w:hAnsiTheme="majorBidi" w:cstheme="majorBidi"/>
          <w:color w:val="000000" w:themeColor="text1"/>
          <w:sz w:val="22"/>
          <w:szCs w:val="22"/>
        </w:rPr>
        <w:t>validitas</w:t>
      </w:r>
      <w:proofErr w:type="spellEnd"/>
      <w:r w:rsidRPr="00A61123">
        <w:rPr>
          <w:rFonts w:asciiTheme="majorBidi" w:hAnsiTheme="majorBidi" w:cstheme="majorBidi"/>
          <w:color w:val="000000" w:themeColor="text1"/>
          <w:sz w:val="22"/>
          <w:szCs w:val="22"/>
        </w:rPr>
        <w:t xml:space="preserve"> dan </w:t>
      </w:r>
      <w:proofErr w:type="spellStart"/>
      <w:r w:rsidRPr="00A61123">
        <w:rPr>
          <w:rFonts w:asciiTheme="majorBidi" w:hAnsiTheme="majorBidi" w:cstheme="majorBidi"/>
          <w:color w:val="000000" w:themeColor="text1"/>
          <w:sz w:val="22"/>
          <w:szCs w:val="22"/>
        </w:rPr>
        <w:t>reliabilitas</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sebelum</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instrumen</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digunakan</w:t>
      </w:r>
      <w:proofErr w:type="spellEnd"/>
      <w:r w:rsidRPr="00A61123">
        <w:rPr>
          <w:rFonts w:asciiTheme="majorBidi" w:hAnsiTheme="majorBidi" w:cstheme="majorBidi"/>
          <w:color w:val="000000" w:themeColor="text1"/>
          <w:sz w:val="22"/>
          <w:szCs w:val="22"/>
        </w:rPr>
        <w:t xml:space="preserve">. Hal </w:t>
      </w:r>
      <w:proofErr w:type="spellStart"/>
      <w:r w:rsidRPr="00A61123">
        <w:rPr>
          <w:rFonts w:asciiTheme="majorBidi" w:hAnsiTheme="majorBidi" w:cstheme="majorBidi"/>
          <w:color w:val="000000" w:themeColor="text1"/>
          <w:sz w:val="22"/>
          <w:szCs w:val="22"/>
        </w:rPr>
        <w:t>ini</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dilakukan</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untuk</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mengetahui</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apakah</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instrumen</w:t>
      </w:r>
      <w:proofErr w:type="spellEnd"/>
      <w:r w:rsidRPr="00A61123">
        <w:rPr>
          <w:rFonts w:asciiTheme="majorBidi" w:hAnsiTheme="majorBidi" w:cstheme="majorBidi"/>
          <w:color w:val="000000" w:themeColor="text1"/>
          <w:sz w:val="22"/>
          <w:szCs w:val="22"/>
        </w:rPr>
        <w:t xml:space="preserve"> yang </w:t>
      </w:r>
      <w:proofErr w:type="spellStart"/>
      <w:r w:rsidRPr="00A61123">
        <w:rPr>
          <w:rFonts w:asciiTheme="majorBidi" w:hAnsiTheme="majorBidi" w:cstheme="majorBidi"/>
          <w:color w:val="000000" w:themeColor="text1"/>
          <w:sz w:val="22"/>
          <w:szCs w:val="22"/>
        </w:rPr>
        <w:t>berupa</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kuesioner</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ini</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benar-benar</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dapat</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digunakan</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untuk</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mengukur</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variabel</w:t>
      </w:r>
      <w:proofErr w:type="spellEnd"/>
      <w:r w:rsidRPr="00A61123">
        <w:rPr>
          <w:rFonts w:asciiTheme="majorBidi" w:hAnsiTheme="majorBidi" w:cstheme="majorBidi"/>
          <w:color w:val="000000" w:themeColor="text1"/>
          <w:sz w:val="22"/>
          <w:szCs w:val="22"/>
        </w:rPr>
        <w:t xml:space="preserve"> yang </w:t>
      </w:r>
      <w:proofErr w:type="spellStart"/>
      <w:r w:rsidRPr="00A61123">
        <w:rPr>
          <w:rFonts w:asciiTheme="majorBidi" w:hAnsiTheme="majorBidi" w:cstheme="majorBidi"/>
          <w:color w:val="000000" w:themeColor="text1"/>
          <w:sz w:val="22"/>
          <w:szCs w:val="22"/>
        </w:rPr>
        <w:t>akan</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diteliti</w:t>
      </w:r>
      <w:proofErr w:type="spellEnd"/>
      <w:r w:rsidRPr="00A61123">
        <w:rPr>
          <w:rFonts w:asciiTheme="majorBidi" w:hAnsiTheme="majorBidi" w:cstheme="majorBidi"/>
          <w:color w:val="000000" w:themeColor="text1"/>
          <w:sz w:val="22"/>
          <w:szCs w:val="22"/>
        </w:rPr>
        <w:t xml:space="preserve">. Pada </w:t>
      </w:r>
      <w:proofErr w:type="spellStart"/>
      <w:r w:rsidRPr="00A61123">
        <w:rPr>
          <w:rFonts w:asciiTheme="majorBidi" w:hAnsiTheme="majorBidi" w:cstheme="majorBidi"/>
          <w:color w:val="000000" w:themeColor="text1"/>
          <w:sz w:val="22"/>
          <w:szCs w:val="22"/>
        </w:rPr>
        <w:t>pengujian</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validitas</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setiap</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butir</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instrumen</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kuesioner</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berstatus</w:t>
      </w:r>
      <w:proofErr w:type="spellEnd"/>
      <w:r w:rsidRPr="00A61123">
        <w:rPr>
          <w:rFonts w:asciiTheme="majorBidi" w:hAnsiTheme="majorBidi" w:cstheme="majorBidi"/>
          <w:color w:val="000000" w:themeColor="text1"/>
          <w:sz w:val="22"/>
          <w:szCs w:val="22"/>
        </w:rPr>
        <w:t xml:space="preserve"> valid. Hal </w:t>
      </w:r>
      <w:proofErr w:type="spellStart"/>
      <w:r w:rsidRPr="00A61123">
        <w:rPr>
          <w:rFonts w:asciiTheme="majorBidi" w:hAnsiTheme="majorBidi" w:cstheme="majorBidi"/>
          <w:color w:val="000000" w:themeColor="text1"/>
          <w:sz w:val="22"/>
          <w:szCs w:val="22"/>
        </w:rPr>
        <w:t>ini</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diketahui</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bahwa</w:t>
      </w:r>
      <w:proofErr w:type="spellEnd"/>
      <w:r w:rsidRPr="00A61123">
        <w:rPr>
          <w:rFonts w:asciiTheme="majorBidi" w:hAnsiTheme="majorBidi" w:cstheme="majorBidi"/>
          <w:color w:val="000000" w:themeColor="text1"/>
          <w:sz w:val="22"/>
          <w:szCs w:val="22"/>
        </w:rPr>
        <w:t xml:space="preserve"> (</w:t>
      </w:r>
      <m:oMath>
        <m:sSub>
          <m:sSubPr>
            <m:ctrlPr>
              <w:rPr>
                <w:rFonts w:ascii="Cambria Math" w:hAnsi="Cambria Math" w:cstheme="majorBidi"/>
                <w:i/>
                <w:color w:val="000000" w:themeColor="text1"/>
                <w:sz w:val="22"/>
                <w:szCs w:val="22"/>
              </w:rPr>
            </m:ctrlPr>
          </m:sSubPr>
          <m:e>
            <m:r>
              <w:rPr>
                <w:rFonts w:ascii="Cambria Math" w:hAnsi="Cambria Math" w:cstheme="majorBidi"/>
                <w:color w:val="000000" w:themeColor="text1"/>
                <w:sz w:val="22"/>
                <w:szCs w:val="22"/>
              </w:rPr>
              <m:t>r</m:t>
            </m:r>
          </m:e>
          <m:sub>
            <m:r>
              <w:rPr>
                <w:rFonts w:ascii="Cambria Math" w:hAnsi="Cambria Math" w:cstheme="majorBidi"/>
                <w:color w:val="000000" w:themeColor="text1"/>
                <w:sz w:val="22"/>
                <w:szCs w:val="22"/>
              </w:rPr>
              <m:t>hitung</m:t>
            </m:r>
          </m:sub>
        </m:sSub>
        <m:r>
          <w:rPr>
            <w:rFonts w:ascii="Cambria Math" w:hAnsi="Cambria Math" w:cstheme="majorBidi"/>
            <w:color w:val="000000" w:themeColor="text1"/>
            <w:sz w:val="22"/>
            <w:szCs w:val="22"/>
          </w:rPr>
          <m:t xml:space="preserve">) </m:t>
        </m:r>
      </m:oMath>
      <w:r w:rsidRPr="00A61123">
        <w:rPr>
          <w:rFonts w:asciiTheme="majorBidi" w:hAnsiTheme="majorBidi" w:cstheme="majorBidi"/>
          <w:color w:val="000000" w:themeColor="text1"/>
          <w:sz w:val="22"/>
          <w:szCs w:val="22"/>
        </w:rPr>
        <w:t>&lt; (</w:t>
      </w:r>
      <m:oMath>
        <m:sSub>
          <m:sSubPr>
            <m:ctrlPr>
              <w:rPr>
                <w:rFonts w:ascii="Cambria Math" w:hAnsi="Cambria Math" w:cstheme="majorBidi"/>
                <w:i/>
                <w:color w:val="000000" w:themeColor="text1"/>
                <w:sz w:val="22"/>
                <w:szCs w:val="22"/>
              </w:rPr>
            </m:ctrlPr>
          </m:sSubPr>
          <m:e>
            <m:r>
              <w:rPr>
                <w:rFonts w:ascii="Cambria Math" w:hAnsi="Cambria Math" w:cstheme="majorBidi"/>
                <w:color w:val="000000" w:themeColor="text1"/>
                <w:sz w:val="22"/>
                <w:szCs w:val="22"/>
              </w:rPr>
              <m:t>r</m:t>
            </m:r>
          </m:e>
          <m:sub>
            <m:r>
              <w:rPr>
                <w:rFonts w:ascii="Cambria Math" w:hAnsi="Cambria Math" w:cstheme="majorBidi"/>
                <w:color w:val="000000" w:themeColor="text1"/>
                <w:sz w:val="22"/>
                <w:szCs w:val="22"/>
              </w:rPr>
              <m:t>tabel</m:t>
            </m:r>
          </m:sub>
        </m:sSub>
        <m:r>
          <w:rPr>
            <w:rFonts w:ascii="Cambria Math" w:hAnsi="Cambria Math" w:cstheme="majorBidi"/>
            <w:color w:val="000000" w:themeColor="text1"/>
            <w:sz w:val="22"/>
            <w:szCs w:val="22"/>
          </w:rPr>
          <m:t xml:space="preserve">) </m:t>
        </m:r>
      </m:oMath>
      <w:r w:rsidRPr="00A61123">
        <w:rPr>
          <w:rFonts w:asciiTheme="majorBidi" w:hAnsiTheme="majorBidi" w:cstheme="majorBidi"/>
          <w:color w:val="000000" w:themeColor="text1"/>
          <w:sz w:val="22"/>
          <w:szCs w:val="22"/>
        </w:rPr>
        <w:t xml:space="preserve">sehingga dapat diketahui bahwa instrumen valid dan dapat digunakan untuk mengukur variabel yang diteliti. Kemudian setelah dilakukan uji validitas, dilakukan pula uji reliabilitas instrumen kuesioner, dengan hasil nilai hitung sebesar 0,929, dimana nilai tersebut lebih dari 0,6. Dari hasil uji validitas dan reliabilitas tersebut, dapat diketahui bahwa instrumen ini dapat digunakan untuk mengukur variabel optimalisasi literasi keuangan dengan valid dan dapat digunakan pada </w:t>
      </w:r>
      <w:proofErr w:type="spellStart"/>
      <w:r w:rsidRPr="00A61123">
        <w:rPr>
          <w:rFonts w:asciiTheme="majorBidi" w:hAnsiTheme="majorBidi" w:cstheme="majorBidi"/>
          <w:color w:val="000000" w:themeColor="text1"/>
          <w:sz w:val="22"/>
          <w:szCs w:val="22"/>
        </w:rPr>
        <w:t>penelitian-penelitian</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selanjutnya</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dengan</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variabel</w:t>
      </w:r>
      <w:proofErr w:type="spellEnd"/>
      <w:r w:rsidRPr="00A61123">
        <w:rPr>
          <w:rFonts w:asciiTheme="majorBidi" w:hAnsiTheme="majorBidi" w:cstheme="majorBidi"/>
          <w:color w:val="000000" w:themeColor="text1"/>
          <w:sz w:val="22"/>
          <w:szCs w:val="22"/>
        </w:rPr>
        <w:t xml:space="preserve"> yang </w:t>
      </w:r>
      <w:proofErr w:type="spellStart"/>
      <w:r w:rsidRPr="00A61123">
        <w:rPr>
          <w:rFonts w:asciiTheme="majorBidi" w:hAnsiTheme="majorBidi" w:cstheme="majorBidi"/>
          <w:color w:val="000000" w:themeColor="text1"/>
          <w:sz w:val="22"/>
          <w:szCs w:val="22"/>
        </w:rPr>
        <w:t>sama</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Selanjutnya</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diketahui</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hasil</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penelitian</w:t>
      </w:r>
      <w:proofErr w:type="spellEnd"/>
      <w:r w:rsidRPr="00A61123">
        <w:rPr>
          <w:rFonts w:asciiTheme="majorBidi" w:hAnsiTheme="majorBidi" w:cstheme="majorBidi"/>
          <w:color w:val="000000" w:themeColor="text1"/>
          <w:sz w:val="22"/>
          <w:szCs w:val="22"/>
        </w:rPr>
        <w:t xml:space="preserve"> pada </w:t>
      </w:r>
      <w:proofErr w:type="spellStart"/>
      <w:r w:rsidRPr="00A61123">
        <w:rPr>
          <w:rFonts w:asciiTheme="majorBidi" w:hAnsiTheme="majorBidi" w:cstheme="majorBidi"/>
          <w:color w:val="000000" w:themeColor="text1"/>
          <w:sz w:val="22"/>
          <w:szCs w:val="22"/>
        </w:rPr>
        <w:t>variabel</w:t>
      </w:r>
      <w:proofErr w:type="spellEnd"/>
      <w:r w:rsidRPr="00A61123">
        <w:rPr>
          <w:rFonts w:asciiTheme="majorBidi" w:hAnsiTheme="majorBidi" w:cstheme="majorBidi"/>
          <w:color w:val="000000" w:themeColor="text1"/>
          <w:sz w:val="22"/>
          <w:szCs w:val="22"/>
        </w:rPr>
        <w:t xml:space="preserve"> X yang </w:t>
      </w:r>
      <w:proofErr w:type="spellStart"/>
      <w:r w:rsidRPr="00A61123">
        <w:rPr>
          <w:rFonts w:asciiTheme="majorBidi" w:hAnsiTheme="majorBidi" w:cstheme="majorBidi"/>
          <w:color w:val="000000" w:themeColor="text1"/>
          <w:sz w:val="22"/>
          <w:szCs w:val="22"/>
        </w:rPr>
        <w:t>diperoleh</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dari</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instrumen</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penelitian</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berupa</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kuesioner</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diperoleh</w:t>
      </w:r>
      <w:proofErr w:type="spellEnd"/>
      <w:r w:rsidRPr="00A61123">
        <w:rPr>
          <w:rFonts w:asciiTheme="majorBidi" w:hAnsiTheme="majorBidi" w:cstheme="majorBidi"/>
          <w:color w:val="000000" w:themeColor="text1"/>
          <w:sz w:val="22"/>
          <w:szCs w:val="22"/>
        </w:rPr>
        <w:t xml:space="preserve"> data </w:t>
      </w:r>
      <w:proofErr w:type="spellStart"/>
      <w:r w:rsidRPr="00A61123">
        <w:rPr>
          <w:rFonts w:asciiTheme="majorBidi" w:hAnsiTheme="majorBidi" w:cstheme="majorBidi"/>
          <w:color w:val="000000" w:themeColor="text1"/>
          <w:sz w:val="22"/>
          <w:szCs w:val="22"/>
        </w:rPr>
        <w:t>sebagai</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berikut</w:t>
      </w:r>
      <w:proofErr w:type="spellEnd"/>
      <w:r w:rsidRPr="00A61123">
        <w:rPr>
          <w:rFonts w:asciiTheme="majorBidi" w:hAnsiTheme="majorBidi" w:cstheme="majorBidi"/>
          <w:color w:val="000000" w:themeColor="text1"/>
          <w:sz w:val="22"/>
          <w:szCs w:val="22"/>
        </w:rPr>
        <w:t xml:space="preserve">: </w:t>
      </w:r>
    </w:p>
    <w:p w14:paraId="23EF958A" w14:textId="77777777" w:rsidR="007362FF" w:rsidRPr="00952A4A" w:rsidRDefault="007362FF" w:rsidP="007424AD">
      <w:pPr>
        <w:pStyle w:val="ListParagraph"/>
        <w:spacing w:line="360" w:lineRule="auto"/>
        <w:ind w:left="0" w:hanging="2"/>
        <w:jc w:val="both"/>
        <w:rPr>
          <w:rFonts w:asciiTheme="majorBidi" w:hAnsiTheme="majorBidi" w:cstheme="majorBidi"/>
          <w:b/>
          <w:bCs/>
          <w:color w:val="000000" w:themeColor="text1"/>
          <w:sz w:val="22"/>
          <w:szCs w:val="22"/>
        </w:rPr>
      </w:pPr>
      <w:proofErr w:type="spellStart"/>
      <w:r w:rsidRPr="00952A4A">
        <w:rPr>
          <w:rFonts w:asciiTheme="majorBidi" w:hAnsiTheme="majorBidi" w:cstheme="majorBidi"/>
          <w:b/>
          <w:bCs/>
          <w:color w:val="000000" w:themeColor="text1"/>
          <w:sz w:val="22"/>
          <w:szCs w:val="22"/>
        </w:rPr>
        <w:lastRenderedPageBreak/>
        <w:t>Tabel</w:t>
      </w:r>
      <w:proofErr w:type="spellEnd"/>
      <w:r w:rsidRPr="00952A4A">
        <w:rPr>
          <w:rFonts w:asciiTheme="majorBidi" w:hAnsiTheme="majorBidi" w:cstheme="majorBidi"/>
          <w:b/>
          <w:bCs/>
          <w:color w:val="000000" w:themeColor="text1"/>
          <w:sz w:val="22"/>
          <w:szCs w:val="22"/>
        </w:rPr>
        <w:t xml:space="preserve"> 1. </w:t>
      </w:r>
      <w:proofErr w:type="spellStart"/>
      <w:r w:rsidRPr="00952A4A">
        <w:rPr>
          <w:rFonts w:asciiTheme="majorBidi" w:hAnsiTheme="majorBidi" w:cstheme="majorBidi"/>
          <w:b/>
          <w:bCs/>
          <w:color w:val="000000" w:themeColor="text1"/>
          <w:sz w:val="22"/>
          <w:szCs w:val="22"/>
        </w:rPr>
        <w:t>Pengkategorian</w:t>
      </w:r>
      <w:proofErr w:type="spellEnd"/>
      <w:r w:rsidRPr="00952A4A">
        <w:rPr>
          <w:rFonts w:asciiTheme="majorBidi" w:hAnsiTheme="majorBidi" w:cstheme="majorBidi"/>
          <w:b/>
          <w:bCs/>
          <w:color w:val="000000" w:themeColor="text1"/>
          <w:sz w:val="22"/>
          <w:szCs w:val="22"/>
        </w:rPr>
        <w:t xml:space="preserve"> </w:t>
      </w:r>
      <w:proofErr w:type="spellStart"/>
      <w:r w:rsidRPr="00952A4A">
        <w:rPr>
          <w:rFonts w:asciiTheme="majorBidi" w:hAnsiTheme="majorBidi" w:cstheme="majorBidi"/>
          <w:b/>
          <w:bCs/>
          <w:color w:val="000000" w:themeColor="text1"/>
          <w:sz w:val="22"/>
          <w:szCs w:val="22"/>
        </w:rPr>
        <w:t>optimalisasi</w:t>
      </w:r>
      <w:proofErr w:type="spellEnd"/>
      <w:r w:rsidRPr="00952A4A">
        <w:rPr>
          <w:rFonts w:asciiTheme="majorBidi" w:hAnsiTheme="majorBidi" w:cstheme="majorBidi"/>
          <w:b/>
          <w:bCs/>
          <w:color w:val="000000" w:themeColor="text1"/>
          <w:sz w:val="22"/>
          <w:szCs w:val="22"/>
        </w:rPr>
        <w:t xml:space="preserve"> </w:t>
      </w:r>
      <w:proofErr w:type="spellStart"/>
      <w:r w:rsidRPr="00952A4A">
        <w:rPr>
          <w:rFonts w:asciiTheme="majorBidi" w:hAnsiTheme="majorBidi" w:cstheme="majorBidi"/>
          <w:b/>
          <w:bCs/>
          <w:color w:val="000000" w:themeColor="text1"/>
          <w:sz w:val="22"/>
          <w:szCs w:val="22"/>
        </w:rPr>
        <w:t>literasi</w:t>
      </w:r>
      <w:proofErr w:type="spellEnd"/>
      <w:r w:rsidRPr="00952A4A">
        <w:rPr>
          <w:rFonts w:asciiTheme="majorBidi" w:hAnsiTheme="majorBidi" w:cstheme="majorBidi"/>
          <w:b/>
          <w:bCs/>
          <w:color w:val="000000" w:themeColor="text1"/>
          <w:sz w:val="22"/>
          <w:szCs w:val="22"/>
        </w:rPr>
        <w:t xml:space="preserve"> </w:t>
      </w:r>
      <w:proofErr w:type="spellStart"/>
      <w:r w:rsidRPr="00952A4A">
        <w:rPr>
          <w:rFonts w:asciiTheme="majorBidi" w:hAnsiTheme="majorBidi" w:cstheme="majorBidi"/>
          <w:b/>
          <w:bCs/>
          <w:color w:val="000000" w:themeColor="text1"/>
          <w:sz w:val="22"/>
          <w:szCs w:val="22"/>
        </w:rPr>
        <w:t>keuangan</w:t>
      </w:r>
      <w:proofErr w:type="spellEnd"/>
      <w:r w:rsidRPr="00952A4A">
        <w:rPr>
          <w:rFonts w:asciiTheme="majorBidi" w:hAnsiTheme="majorBidi" w:cstheme="majorBidi"/>
          <w:b/>
          <w:bCs/>
          <w:color w:val="000000" w:themeColor="text1"/>
          <w:sz w:val="22"/>
          <w:szCs w:val="22"/>
        </w:rPr>
        <w:t xml:space="preserve"> </w:t>
      </w:r>
      <w:proofErr w:type="spellStart"/>
      <w:r w:rsidRPr="00952A4A">
        <w:rPr>
          <w:rFonts w:asciiTheme="majorBidi" w:hAnsiTheme="majorBidi" w:cstheme="majorBidi"/>
          <w:b/>
          <w:bCs/>
          <w:color w:val="000000" w:themeColor="text1"/>
          <w:sz w:val="22"/>
          <w:szCs w:val="22"/>
        </w:rPr>
        <w:t>siswa</w:t>
      </w:r>
      <w:proofErr w:type="spellEnd"/>
      <w:r w:rsidRPr="00952A4A">
        <w:rPr>
          <w:rFonts w:asciiTheme="majorBidi" w:hAnsiTheme="majorBidi" w:cstheme="majorBidi"/>
          <w:b/>
          <w:bCs/>
          <w:color w:val="000000" w:themeColor="text1"/>
          <w:sz w:val="22"/>
          <w:szCs w:val="22"/>
        </w:rPr>
        <w:t xml:space="preserve"> </w:t>
      </w:r>
      <w:proofErr w:type="spellStart"/>
      <w:r w:rsidRPr="00952A4A">
        <w:rPr>
          <w:rFonts w:asciiTheme="majorBidi" w:hAnsiTheme="majorBidi" w:cstheme="majorBidi"/>
          <w:b/>
          <w:bCs/>
          <w:color w:val="000000" w:themeColor="text1"/>
          <w:sz w:val="22"/>
          <w:szCs w:val="22"/>
        </w:rPr>
        <w:t>kelas</w:t>
      </w:r>
      <w:proofErr w:type="spellEnd"/>
      <w:r w:rsidRPr="00952A4A">
        <w:rPr>
          <w:rFonts w:asciiTheme="majorBidi" w:hAnsiTheme="majorBidi" w:cstheme="majorBidi"/>
          <w:b/>
          <w:bCs/>
          <w:color w:val="000000" w:themeColor="text1"/>
          <w:sz w:val="22"/>
          <w:szCs w:val="22"/>
        </w:rPr>
        <w:t xml:space="preserve"> X-9 SMA Negeri 1 </w:t>
      </w:r>
      <w:proofErr w:type="spellStart"/>
      <w:r w:rsidRPr="00952A4A">
        <w:rPr>
          <w:rFonts w:asciiTheme="majorBidi" w:hAnsiTheme="majorBidi" w:cstheme="majorBidi"/>
          <w:b/>
          <w:bCs/>
          <w:color w:val="000000" w:themeColor="text1"/>
          <w:sz w:val="22"/>
          <w:szCs w:val="22"/>
        </w:rPr>
        <w:t>Gondang</w:t>
      </w:r>
      <w:proofErr w:type="spellEnd"/>
    </w:p>
    <w:tbl>
      <w:tblPr>
        <w:tblStyle w:val="TableGrid"/>
        <w:tblW w:w="0" w:type="auto"/>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
        <w:gridCol w:w="1751"/>
        <w:gridCol w:w="1276"/>
        <w:gridCol w:w="1984"/>
        <w:gridCol w:w="98"/>
        <w:gridCol w:w="1711"/>
      </w:tblGrid>
      <w:tr w:rsidR="007362FF" w:rsidRPr="00A61123" w14:paraId="3EDCCE95" w14:textId="77777777" w:rsidTr="007424AD">
        <w:trPr>
          <w:trHeight w:val="20"/>
        </w:trPr>
        <w:tc>
          <w:tcPr>
            <w:tcW w:w="517" w:type="dxa"/>
            <w:tcBorders>
              <w:top w:val="thinThickSmallGap" w:sz="24" w:space="0" w:color="auto"/>
              <w:bottom w:val="single" w:sz="4" w:space="0" w:color="auto"/>
            </w:tcBorders>
            <w:vAlign w:val="center"/>
          </w:tcPr>
          <w:p w14:paraId="39489A83" w14:textId="77777777" w:rsidR="007362FF" w:rsidRPr="00A61123" w:rsidRDefault="007362FF" w:rsidP="002B190F">
            <w:pPr>
              <w:pStyle w:val="ListParagraph"/>
              <w:spacing w:line="240" w:lineRule="auto"/>
              <w:ind w:left="0" w:hanging="2"/>
              <w:rPr>
                <w:rFonts w:asciiTheme="majorBidi" w:hAnsiTheme="majorBidi" w:cstheme="majorBidi"/>
                <w:b/>
                <w:bCs/>
                <w:color w:val="000000" w:themeColor="text1"/>
                <w:sz w:val="22"/>
                <w:szCs w:val="22"/>
              </w:rPr>
            </w:pPr>
            <w:r w:rsidRPr="00A61123">
              <w:rPr>
                <w:rFonts w:asciiTheme="majorBidi" w:hAnsiTheme="majorBidi" w:cstheme="majorBidi"/>
                <w:b/>
                <w:bCs/>
                <w:color w:val="000000" w:themeColor="text1"/>
                <w:sz w:val="22"/>
                <w:szCs w:val="22"/>
              </w:rPr>
              <w:t>No</w:t>
            </w:r>
          </w:p>
        </w:tc>
        <w:tc>
          <w:tcPr>
            <w:tcW w:w="1751" w:type="dxa"/>
            <w:tcBorders>
              <w:top w:val="thinThickSmallGap" w:sz="24" w:space="0" w:color="auto"/>
              <w:bottom w:val="single" w:sz="4" w:space="0" w:color="auto"/>
            </w:tcBorders>
            <w:vAlign w:val="center"/>
          </w:tcPr>
          <w:p w14:paraId="315C6317" w14:textId="77777777" w:rsidR="007362FF" w:rsidRPr="00A61123" w:rsidRDefault="007362FF" w:rsidP="002B190F">
            <w:pPr>
              <w:pStyle w:val="ListParagraph"/>
              <w:spacing w:line="240" w:lineRule="auto"/>
              <w:ind w:left="0" w:hanging="2"/>
              <w:rPr>
                <w:rFonts w:asciiTheme="majorBidi" w:hAnsiTheme="majorBidi" w:cstheme="majorBidi"/>
                <w:b/>
                <w:bCs/>
                <w:color w:val="000000" w:themeColor="text1"/>
                <w:sz w:val="22"/>
                <w:szCs w:val="22"/>
              </w:rPr>
            </w:pPr>
            <w:proofErr w:type="spellStart"/>
            <w:r w:rsidRPr="00A61123">
              <w:rPr>
                <w:rFonts w:asciiTheme="majorBidi" w:hAnsiTheme="majorBidi" w:cstheme="majorBidi"/>
                <w:b/>
                <w:bCs/>
                <w:color w:val="000000" w:themeColor="text1"/>
                <w:sz w:val="22"/>
                <w:szCs w:val="22"/>
              </w:rPr>
              <w:t>Rentang</w:t>
            </w:r>
            <w:proofErr w:type="spellEnd"/>
            <w:r w:rsidRPr="00A61123">
              <w:rPr>
                <w:rFonts w:asciiTheme="majorBidi" w:hAnsiTheme="majorBidi" w:cstheme="majorBidi"/>
                <w:b/>
                <w:bCs/>
                <w:color w:val="000000" w:themeColor="text1"/>
                <w:sz w:val="22"/>
                <w:szCs w:val="22"/>
              </w:rPr>
              <w:t xml:space="preserve"> </w:t>
            </w:r>
            <w:proofErr w:type="spellStart"/>
            <w:r w:rsidRPr="00A61123">
              <w:rPr>
                <w:rFonts w:asciiTheme="majorBidi" w:hAnsiTheme="majorBidi" w:cstheme="majorBidi"/>
                <w:b/>
                <w:bCs/>
                <w:color w:val="000000" w:themeColor="text1"/>
                <w:sz w:val="22"/>
                <w:szCs w:val="22"/>
              </w:rPr>
              <w:t>skor</w:t>
            </w:r>
            <w:proofErr w:type="spellEnd"/>
          </w:p>
        </w:tc>
        <w:tc>
          <w:tcPr>
            <w:tcW w:w="1276" w:type="dxa"/>
            <w:tcBorders>
              <w:top w:val="thinThickSmallGap" w:sz="24" w:space="0" w:color="auto"/>
              <w:bottom w:val="single" w:sz="4" w:space="0" w:color="auto"/>
            </w:tcBorders>
            <w:vAlign w:val="center"/>
          </w:tcPr>
          <w:p w14:paraId="4052387B" w14:textId="77777777" w:rsidR="007362FF" w:rsidRPr="00A61123" w:rsidRDefault="007362FF" w:rsidP="002B190F">
            <w:pPr>
              <w:pStyle w:val="ListParagraph"/>
              <w:spacing w:line="240" w:lineRule="auto"/>
              <w:ind w:left="0" w:hanging="2"/>
              <w:rPr>
                <w:rFonts w:asciiTheme="majorBidi" w:hAnsiTheme="majorBidi" w:cstheme="majorBidi"/>
                <w:b/>
                <w:bCs/>
                <w:color w:val="000000" w:themeColor="text1"/>
                <w:sz w:val="22"/>
                <w:szCs w:val="22"/>
              </w:rPr>
            </w:pPr>
            <w:proofErr w:type="spellStart"/>
            <w:r w:rsidRPr="00A61123">
              <w:rPr>
                <w:rFonts w:asciiTheme="majorBidi" w:hAnsiTheme="majorBidi" w:cstheme="majorBidi"/>
                <w:b/>
                <w:bCs/>
                <w:color w:val="000000" w:themeColor="text1"/>
                <w:sz w:val="22"/>
                <w:szCs w:val="22"/>
              </w:rPr>
              <w:t>Jumlah</w:t>
            </w:r>
            <w:proofErr w:type="spellEnd"/>
            <w:r w:rsidRPr="00A61123">
              <w:rPr>
                <w:rFonts w:asciiTheme="majorBidi" w:hAnsiTheme="majorBidi" w:cstheme="majorBidi"/>
                <w:b/>
                <w:bCs/>
                <w:color w:val="000000" w:themeColor="text1"/>
                <w:sz w:val="22"/>
                <w:szCs w:val="22"/>
              </w:rPr>
              <w:t xml:space="preserve"> </w:t>
            </w:r>
          </w:p>
        </w:tc>
        <w:tc>
          <w:tcPr>
            <w:tcW w:w="1984" w:type="dxa"/>
            <w:tcBorders>
              <w:top w:val="thinThickSmallGap" w:sz="24" w:space="0" w:color="auto"/>
              <w:bottom w:val="single" w:sz="4" w:space="0" w:color="auto"/>
            </w:tcBorders>
          </w:tcPr>
          <w:p w14:paraId="2D4D9955" w14:textId="77777777" w:rsidR="007362FF" w:rsidRPr="00A61123" w:rsidRDefault="007362FF" w:rsidP="002B190F">
            <w:pPr>
              <w:pStyle w:val="ListParagraph"/>
              <w:spacing w:line="240" w:lineRule="auto"/>
              <w:ind w:left="0" w:hanging="2"/>
              <w:rPr>
                <w:rFonts w:asciiTheme="majorBidi" w:hAnsiTheme="majorBidi" w:cstheme="majorBidi"/>
                <w:b/>
                <w:bCs/>
                <w:color w:val="000000" w:themeColor="text1"/>
                <w:sz w:val="22"/>
                <w:szCs w:val="22"/>
              </w:rPr>
            </w:pPr>
            <w:proofErr w:type="spellStart"/>
            <w:r w:rsidRPr="00A61123">
              <w:rPr>
                <w:rFonts w:asciiTheme="majorBidi" w:hAnsiTheme="majorBidi" w:cstheme="majorBidi"/>
                <w:b/>
                <w:bCs/>
                <w:color w:val="000000" w:themeColor="text1"/>
                <w:sz w:val="22"/>
                <w:szCs w:val="22"/>
              </w:rPr>
              <w:t>Frekuensi</w:t>
            </w:r>
            <w:proofErr w:type="spellEnd"/>
            <w:r w:rsidRPr="00A61123">
              <w:rPr>
                <w:rFonts w:asciiTheme="majorBidi" w:hAnsiTheme="majorBidi" w:cstheme="majorBidi"/>
                <w:b/>
                <w:bCs/>
                <w:color w:val="000000" w:themeColor="text1"/>
                <w:sz w:val="22"/>
                <w:szCs w:val="22"/>
              </w:rPr>
              <w:t xml:space="preserve"> %</w:t>
            </w:r>
          </w:p>
        </w:tc>
        <w:tc>
          <w:tcPr>
            <w:tcW w:w="1809" w:type="dxa"/>
            <w:gridSpan w:val="2"/>
            <w:tcBorders>
              <w:top w:val="thinThickSmallGap" w:sz="24" w:space="0" w:color="auto"/>
              <w:bottom w:val="single" w:sz="4" w:space="0" w:color="auto"/>
            </w:tcBorders>
          </w:tcPr>
          <w:p w14:paraId="150012C5" w14:textId="77777777" w:rsidR="007362FF" w:rsidRPr="00A61123" w:rsidRDefault="007362FF" w:rsidP="002B190F">
            <w:pPr>
              <w:pStyle w:val="ListParagraph"/>
              <w:spacing w:line="240" w:lineRule="auto"/>
              <w:ind w:left="0" w:hanging="2"/>
              <w:rPr>
                <w:rFonts w:asciiTheme="majorBidi" w:hAnsiTheme="majorBidi" w:cstheme="majorBidi"/>
                <w:b/>
                <w:bCs/>
                <w:color w:val="000000" w:themeColor="text1"/>
                <w:sz w:val="22"/>
                <w:szCs w:val="22"/>
              </w:rPr>
            </w:pPr>
            <w:proofErr w:type="spellStart"/>
            <w:r w:rsidRPr="00A61123">
              <w:rPr>
                <w:rFonts w:asciiTheme="majorBidi" w:hAnsiTheme="majorBidi" w:cstheme="majorBidi"/>
                <w:b/>
                <w:bCs/>
                <w:color w:val="000000" w:themeColor="text1"/>
                <w:sz w:val="22"/>
                <w:szCs w:val="22"/>
              </w:rPr>
              <w:t>Kategori</w:t>
            </w:r>
            <w:proofErr w:type="spellEnd"/>
          </w:p>
        </w:tc>
      </w:tr>
      <w:tr w:rsidR="007362FF" w:rsidRPr="00A61123" w14:paraId="510D9C1B" w14:textId="77777777" w:rsidTr="007424AD">
        <w:trPr>
          <w:trHeight w:val="20"/>
        </w:trPr>
        <w:tc>
          <w:tcPr>
            <w:tcW w:w="517" w:type="dxa"/>
            <w:tcBorders>
              <w:top w:val="single" w:sz="4" w:space="0" w:color="auto"/>
              <w:bottom w:val="single" w:sz="8" w:space="0" w:color="auto"/>
            </w:tcBorders>
            <w:vAlign w:val="center"/>
          </w:tcPr>
          <w:p w14:paraId="37EDFAC1" w14:textId="77777777" w:rsidR="007362FF" w:rsidRPr="00A61123" w:rsidRDefault="007362FF" w:rsidP="002B190F">
            <w:pPr>
              <w:pStyle w:val="ListParagraph"/>
              <w:spacing w:line="240" w:lineRule="auto"/>
              <w:ind w:left="0" w:hanging="2"/>
              <w:rPr>
                <w:rFonts w:asciiTheme="majorBidi" w:hAnsiTheme="majorBidi" w:cstheme="majorBidi"/>
                <w:color w:val="000000" w:themeColor="text1"/>
                <w:sz w:val="22"/>
                <w:szCs w:val="22"/>
              </w:rPr>
            </w:pPr>
            <w:r w:rsidRPr="00A61123">
              <w:rPr>
                <w:rFonts w:asciiTheme="majorBidi" w:hAnsiTheme="majorBidi" w:cstheme="majorBidi"/>
                <w:color w:val="000000" w:themeColor="text1"/>
                <w:sz w:val="22"/>
                <w:szCs w:val="22"/>
              </w:rPr>
              <w:t>1</w:t>
            </w:r>
          </w:p>
        </w:tc>
        <w:tc>
          <w:tcPr>
            <w:tcW w:w="1751" w:type="dxa"/>
            <w:tcBorders>
              <w:top w:val="single" w:sz="4" w:space="0" w:color="auto"/>
              <w:bottom w:val="single" w:sz="8" w:space="0" w:color="auto"/>
            </w:tcBorders>
            <w:vAlign w:val="center"/>
          </w:tcPr>
          <w:p w14:paraId="3FB982AC" w14:textId="77777777" w:rsidR="007362FF" w:rsidRPr="00A61123" w:rsidRDefault="007362FF" w:rsidP="002B190F">
            <w:pPr>
              <w:pStyle w:val="ListParagraph"/>
              <w:spacing w:line="240" w:lineRule="auto"/>
              <w:ind w:left="0" w:hanging="2"/>
              <w:rPr>
                <w:rFonts w:asciiTheme="majorBidi" w:hAnsiTheme="majorBidi" w:cstheme="majorBidi"/>
                <w:color w:val="000000" w:themeColor="text1"/>
                <w:sz w:val="22"/>
                <w:szCs w:val="22"/>
              </w:rPr>
            </w:pPr>
            <w:r w:rsidRPr="00A61123">
              <w:rPr>
                <w:rFonts w:asciiTheme="majorBidi" w:hAnsiTheme="majorBidi" w:cstheme="majorBidi"/>
                <w:color w:val="000000" w:themeColor="text1"/>
                <w:sz w:val="22"/>
                <w:szCs w:val="22"/>
              </w:rPr>
              <w:t>&lt; 60</w:t>
            </w:r>
          </w:p>
        </w:tc>
        <w:tc>
          <w:tcPr>
            <w:tcW w:w="1276" w:type="dxa"/>
            <w:tcBorders>
              <w:top w:val="single" w:sz="4" w:space="0" w:color="auto"/>
              <w:bottom w:val="single" w:sz="8" w:space="0" w:color="auto"/>
            </w:tcBorders>
            <w:vAlign w:val="center"/>
          </w:tcPr>
          <w:p w14:paraId="4AD6E20A" w14:textId="77777777" w:rsidR="007362FF" w:rsidRPr="00A61123" w:rsidRDefault="007362FF" w:rsidP="002B190F">
            <w:pPr>
              <w:pStyle w:val="ListParagraph"/>
              <w:spacing w:line="240" w:lineRule="auto"/>
              <w:ind w:left="0" w:hanging="2"/>
              <w:rPr>
                <w:rFonts w:asciiTheme="majorBidi" w:hAnsiTheme="majorBidi" w:cstheme="majorBidi"/>
                <w:color w:val="000000" w:themeColor="text1"/>
                <w:sz w:val="22"/>
                <w:szCs w:val="22"/>
              </w:rPr>
            </w:pPr>
            <w:r w:rsidRPr="00A61123">
              <w:rPr>
                <w:rFonts w:asciiTheme="majorBidi" w:hAnsiTheme="majorBidi" w:cstheme="majorBidi"/>
                <w:color w:val="000000" w:themeColor="text1"/>
                <w:sz w:val="22"/>
                <w:szCs w:val="22"/>
              </w:rPr>
              <w:t>-</w:t>
            </w:r>
          </w:p>
        </w:tc>
        <w:tc>
          <w:tcPr>
            <w:tcW w:w="2082" w:type="dxa"/>
            <w:gridSpan w:val="2"/>
            <w:tcBorders>
              <w:top w:val="single" w:sz="4" w:space="0" w:color="auto"/>
              <w:bottom w:val="single" w:sz="8" w:space="0" w:color="auto"/>
            </w:tcBorders>
          </w:tcPr>
          <w:p w14:paraId="30AA8681" w14:textId="77777777" w:rsidR="007362FF" w:rsidRPr="00A61123" w:rsidRDefault="007362FF" w:rsidP="002B190F">
            <w:pPr>
              <w:pStyle w:val="ListParagraph"/>
              <w:spacing w:line="240" w:lineRule="auto"/>
              <w:ind w:left="0" w:hanging="2"/>
              <w:rPr>
                <w:rFonts w:asciiTheme="majorBidi" w:hAnsiTheme="majorBidi" w:cstheme="majorBidi"/>
                <w:color w:val="000000" w:themeColor="text1"/>
                <w:sz w:val="22"/>
                <w:szCs w:val="22"/>
              </w:rPr>
            </w:pPr>
            <w:r w:rsidRPr="00A61123">
              <w:rPr>
                <w:rFonts w:asciiTheme="majorBidi" w:hAnsiTheme="majorBidi" w:cstheme="majorBidi"/>
                <w:color w:val="000000" w:themeColor="text1"/>
                <w:sz w:val="22"/>
                <w:szCs w:val="22"/>
              </w:rPr>
              <w:t>0%</w:t>
            </w:r>
          </w:p>
        </w:tc>
        <w:tc>
          <w:tcPr>
            <w:tcW w:w="1711" w:type="dxa"/>
            <w:tcBorders>
              <w:top w:val="single" w:sz="4" w:space="0" w:color="auto"/>
              <w:bottom w:val="single" w:sz="8" w:space="0" w:color="auto"/>
            </w:tcBorders>
          </w:tcPr>
          <w:p w14:paraId="18F6D9C8" w14:textId="77777777" w:rsidR="007362FF" w:rsidRPr="00A61123" w:rsidRDefault="007362FF" w:rsidP="002B190F">
            <w:pPr>
              <w:pStyle w:val="ListParagraph"/>
              <w:spacing w:line="240" w:lineRule="auto"/>
              <w:ind w:left="0" w:hanging="2"/>
              <w:rPr>
                <w:rFonts w:asciiTheme="majorBidi" w:hAnsiTheme="majorBidi" w:cstheme="majorBidi"/>
                <w:color w:val="000000" w:themeColor="text1"/>
                <w:sz w:val="22"/>
                <w:szCs w:val="22"/>
              </w:rPr>
            </w:pPr>
            <w:proofErr w:type="spellStart"/>
            <w:r w:rsidRPr="00A61123">
              <w:rPr>
                <w:rFonts w:asciiTheme="majorBidi" w:hAnsiTheme="majorBidi" w:cstheme="majorBidi"/>
                <w:color w:val="000000" w:themeColor="text1"/>
                <w:sz w:val="22"/>
                <w:szCs w:val="22"/>
              </w:rPr>
              <w:t>Rendah</w:t>
            </w:r>
            <w:proofErr w:type="spellEnd"/>
          </w:p>
        </w:tc>
      </w:tr>
      <w:tr w:rsidR="007362FF" w:rsidRPr="00A61123" w14:paraId="52E87C52" w14:textId="77777777" w:rsidTr="007424AD">
        <w:trPr>
          <w:trHeight w:val="20"/>
        </w:trPr>
        <w:tc>
          <w:tcPr>
            <w:tcW w:w="517" w:type="dxa"/>
            <w:tcBorders>
              <w:top w:val="single" w:sz="8" w:space="0" w:color="auto"/>
              <w:bottom w:val="single" w:sz="8" w:space="0" w:color="auto"/>
            </w:tcBorders>
            <w:vAlign w:val="center"/>
          </w:tcPr>
          <w:p w14:paraId="122A9878" w14:textId="77777777" w:rsidR="007362FF" w:rsidRPr="00A61123" w:rsidRDefault="007362FF" w:rsidP="002B190F">
            <w:pPr>
              <w:pStyle w:val="ListParagraph"/>
              <w:spacing w:line="240" w:lineRule="auto"/>
              <w:ind w:left="0" w:hanging="2"/>
              <w:rPr>
                <w:rFonts w:asciiTheme="majorBidi" w:hAnsiTheme="majorBidi" w:cstheme="majorBidi"/>
                <w:color w:val="000000" w:themeColor="text1"/>
                <w:sz w:val="22"/>
                <w:szCs w:val="22"/>
              </w:rPr>
            </w:pPr>
            <w:r w:rsidRPr="00A61123">
              <w:rPr>
                <w:rFonts w:asciiTheme="majorBidi" w:hAnsiTheme="majorBidi" w:cstheme="majorBidi"/>
                <w:color w:val="000000" w:themeColor="text1"/>
                <w:sz w:val="22"/>
                <w:szCs w:val="22"/>
              </w:rPr>
              <w:t>2</w:t>
            </w:r>
          </w:p>
        </w:tc>
        <w:tc>
          <w:tcPr>
            <w:tcW w:w="1751" w:type="dxa"/>
            <w:tcBorders>
              <w:top w:val="single" w:sz="8" w:space="0" w:color="auto"/>
              <w:bottom w:val="single" w:sz="8" w:space="0" w:color="auto"/>
            </w:tcBorders>
            <w:vAlign w:val="center"/>
          </w:tcPr>
          <w:p w14:paraId="0727F336" w14:textId="77777777" w:rsidR="007362FF" w:rsidRPr="00A61123" w:rsidRDefault="007362FF" w:rsidP="002B190F">
            <w:pPr>
              <w:pStyle w:val="ListParagraph"/>
              <w:spacing w:line="240" w:lineRule="auto"/>
              <w:ind w:left="0" w:hanging="2"/>
              <w:rPr>
                <w:rFonts w:asciiTheme="majorBidi" w:hAnsiTheme="majorBidi" w:cstheme="majorBidi"/>
                <w:color w:val="000000" w:themeColor="text1"/>
                <w:sz w:val="22"/>
                <w:szCs w:val="22"/>
              </w:rPr>
            </w:pPr>
            <w:r w:rsidRPr="00A61123">
              <w:rPr>
                <w:rFonts w:asciiTheme="majorBidi" w:hAnsiTheme="majorBidi" w:cstheme="majorBidi"/>
                <w:color w:val="000000" w:themeColor="text1"/>
                <w:sz w:val="22"/>
                <w:szCs w:val="22"/>
              </w:rPr>
              <w:t>60 – 79</w:t>
            </w:r>
          </w:p>
        </w:tc>
        <w:tc>
          <w:tcPr>
            <w:tcW w:w="1276" w:type="dxa"/>
            <w:tcBorders>
              <w:top w:val="single" w:sz="8" w:space="0" w:color="auto"/>
              <w:bottom w:val="single" w:sz="8" w:space="0" w:color="auto"/>
            </w:tcBorders>
            <w:vAlign w:val="center"/>
          </w:tcPr>
          <w:p w14:paraId="22AA1A43" w14:textId="77777777" w:rsidR="007362FF" w:rsidRPr="00A61123" w:rsidRDefault="007362FF" w:rsidP="002B190F">
            <w:pPr>
              <w:pStyle w:val="ListParagraph"/>
              <w:spacing w:line="240" w:lineRule="auto"/>
              <w:ind w:left="0" w:hanging="2"/>
              <w:rPr>
                <w:rFonts w:asciiTheme="majorBidi" w:hAnsiTheme="majorBidi" w:cstheme="majorBidi"/>
                <w:color w:val="000000" w:themeColor="text1"/>
                <w:sz w:val="22"/>
                <w:szCs w:val="22"/>
              </w:rPr>
            </w:pPr>
            <w:r w:rsidRPr="00A61123">
              <w:rPr>
                <w:rFonts w:asciiTheme="majorBidi" w:hAnsiTheme="majorBidi" w:cstheme="majorBidi"/>
                <w:color w:val="000000" w:themeColor="text1"/>
                <w:sz w:val="22"/>
                <w:szCs w:val="22"/>
              </w:rPr>
              <w:t>19</w:t>
            </w:r>
          </w:p>
        </w:tc>
        <w:tc>
          <w:tcPr>
            <w:tcW w:w="2082" w:type="dxa"/>
            <w:gridSpan w:val="2"/>
            <w:tcBorders>
              <w:top w:val="single" w:sz="8" w:space="0" w:color="auto"/>
              <w:bottom w:val="single" w:sz="8" w:space="0" w:color="auto"/>
            </w:tcBorders>
          </w:tcPr>
          <w:p w14:paraId="72BE464B" w14:textId="77777777" w:rsidR="007362FF" w:rsidRPr="00A61123" w:rsidRDefault="007362FF" w:rsidP="002B190F">
            <w:pPr>
              <w:pStyle w:val="ListParagraph"/>
              <w:spacing w:line="240" w:lineRule="auto"/>
              <w:ind w:left="0" w:hanging="2"/>
              <w:rPr>
                <w:rFonts w:asciiTheme="majorBidi" w:hAnsiTheme="majorBidi" w:cstheme="majorBidi"/>
                <w:color w:val="000000" w:themeColor="text1"/>
                <w:sz w:val="22"/>
                <w:szCs w:val="22"/>
              </w:rPr>
            </w:pPr>
            <w:r w:rsidRPr="00A61123">
              <w:rPr>
                <w:rFonts w:asciiTheme="majorBidi" w:hAnsiTheme="majorBidi" w:cstheme="majorBidi"/>
                <w:color w:val="000000" w:themeColor="text1"/>
                <w:sz w:val="22"/>
                <w:szCs w:val="22"/>
              </w:rPr>
              <w:t>54,29%</w:t>
            </w:r>
          </w:p>
        </w:tc>
        <w:tc>
          <w:tcPr>
            <w:tcW w:w="1711" w:type="dxa"/>
            <w:tcBorders>
              <w:top w:val="single" w:sz="8" w:space="0" w:color="auto"/>
              <w:bottom w:val="single" w:sz="8" w:space="0" w:color="auto"/>
            </w:tcBorders>
          </w:tcPr>
          <w:p w14:paraId="089B8FCE" w14:textId="77777777" w:rsidR="007362FF" w:rsidRPr="00A61123" w:rsidRDefault="007362FF" w:rsidP="002B190F">
            <w:pPr>
              <w:pStyle w:val="ListParagraph"/>
              <w:spacing w:line="240" w:lineRule="auto"/>
              <w:ind w:left="0" w:hanging="2"/>
              <w:rPr>
                <w:rFonts w:asciiTheme="majorBidi" w:hAnsiTheme="majorBidi" w:cstheme="majorBidi"/>
                <w:color w:val="000000" w:themeColor="text1"/>
                <w:sz w:val="22"/>
                <w:szCs w:val="22"/>
              </w:rPr>
            </w:pPr>
            <w:r w:rsidRPr="00A61123">
              <w:rPr>
                <w:rFonts w:asciiTheme="majorBidi" w:hAnsiTheme="majorBidi" w:cstheme="majorBidi"/>
                <w:color w:val="000000" w:themeColor="text1"/>
                <w:sz w:val="22"/>
                <w:szCs w:val="22"/>
              </w:rPr>
              <w:t>Sedang</w:t>
            </w:r>
          </w:p>
        </w:tc>
      </w:tr>
      <w:tr w:rsidR="007362FF" w:rsidRPr="00A61123" w14:paraId="01AEFA87" w14:textId="77777777" w:rsidTr="007424AD">
        <w:trPr>
          <w:trHeight w:val="20"/>
        </w:trPr>
        <w:tc>
          <w:tcPr>
            <w:tcW w:w="517" w:type="dxa"/>
            <w:tcBorders>
              <w:top w:val="single" w:sz="8" w:space="0" w:color="auto"/>
              <w:bottom w:val="single" w:sz="8" w:space="0" w:color="auto"/>
            </w:tcBorders>
            <w:vAlign w:val="center"/>
          </w:tcPr>
          <w:p w14:paraId="3BF62F41" w14:textId="77777777" w:rsidR="007362FF" w:rsidRPr="00A61123" w:rsidRDefault="007362FF" w:rsidP="002B190F">
            <w:pPr>
              <w:pStyle w:val="ListParagraph"/>
              <w:spacing w:line="240" w:lineRule="auto"/>
              <w:ind w:left="0" w:hanging="2"/>
              <w:rPr>
                <w:rFonts w:asciiTheme="majorBidi" w:hAnsiTheme="majorBidi" w:cstheme="majorBidi"/>
                <w:color w:val="000000" w:themeColor="text1"/>
                <w:sz w:val="22"/>
                <w:szCs w:val="22"/>
              </w:rPr>
            </w:pPr>
            <w:r w:rsidRPr="00A61123">
              <w:rPr>
                <w:rFonts w:asciiTheme="majorBidi" w:hAnsiTheme="majorBidi" w:cstheme="majorBidi"/>
                <w:color w:val="000000" w:themeColor="text1"/>
                <w:sz w:val="22"/>
                <w:szCs w:val="22"/>
              </w:rPr>
              <w:t>3</w:t>
            </w:r>
          </w:p>
        </w:tc>
        <w:tc>
          <w:tcPr>
            <w:tcW w:w="1751" w:type="dxa"/>
            <w:tcBorders>
              <w:top w:val="single" w:sz="8" w:space="0" w:color="auto"/>
              <w:bottom w:val="single" w:sz="8" w:space="0" w:color="auto"/>
            </w:tcBorders>
            <w:vAlign w:val="center"/>
          </w:tcPr>
          <w:p w14:paraId="6E7FA5CE" w14:textId="77777777" w:rsidR="007362FF" w:rsidRPr="00A61123" w:rsidRDefault="007362FF" w:rsidP="002B190F">
            <w:pPr>
              <w:pStyle w:val="ListParagraph"/>
              <w:spacing w:line="240" w:lineRule="auto"/>
              <w:ind w:left="0" w:hanging="2"/>
              <w:rPr>
                <w:rFonts w:asciiTheme="majorBidi" w:hAnsiTheme="majorBidi" w:cstheme="majorBidi"/>
                <w:color w:val="000000" w:themeColor="text1"/>
                <w:sz w:val="22"/>
                <w:szCs w:val="22"/>
              </w:rPr>
            </w:pPr>
            <w:r w:rsidRPr="00A61123">
              <w:rPr>
                <w:rFonts w:asciiTheme="majorBidi" w:hAnsiTheme="majorBidi" w:cstheme="majorBidi"/>
                <w:color w:val="000000" w:themeColor="text1"/>
                <w:sz w:val="22"/>
                <w:szCs w:val="22"/>
              </w:rPr>
              <w:t>&gt; 80</w:t>
            </w:r>
          </w:p>
        </w:tc>
        <w:tc>
          <w:tcPr>
            <w:tcW w:w="1276" w:type="dxa"/>
            <w:tcBorders>
              <w:top w:val="single" w:sz="8" w:space="0" w:color="auto"/>
              <w:bottom w:val="single" w:sz="8" w:space="0" w:color="auto"/>
            </w:tcBorders>
            <w:vAlign w:val="center"/>
          </w:tcPr>
          <w:p w14:paraId="3208BDD5" w14:textId="77777777" w:rsidR="007362FF" w:rsidRPr="00A61123" w:rsidRDefault="007362FF" w:rsidP="002B190F">
            <w:pPr>
              <w:jc w:val="center"/>
              <w:rPr>
                <w:rFonts w:asciiTheme="majorBidi" w:hAnsiTheme="majorBidi" w:cstheme="majorBidi"/>
                <w:color w:val="000000" w:themeColor="text1"/>
                <w:sz w:val="22"/>
                <w:szCs w:val="22"/>
              </w:rPr>
            </w:pPr>
            <w:r w:rsidRPr="00A61123">
              <w:rPr>
                <w:rFonts w:asciiTheme="majorBidi" w:hAnsiTheme="majorBidi" w:cstheme="majorBidi"/>
                <w:color w:val="000000" w:themeColor="text1"/>
                <w:sz w:val="22"/>
                <w:szCs w:val="22"/>
              </w:rPr>
              <w:t>16</w:t>
            </w:r>
          </w:p>
        </w:tc>
        <w:tc>
          <w:tcPr>
            <w:tcW w:w="2082" w:type="dxa"/>
            <w:gridSpan w:val="2"/>
            <w:tcBorders>
              <w:top w:val="single" w:sz="8" w:space="0" w:color="auto"/>
              <w:bottom w:val="single" w:sz="8" w:space="0" w:color="auto"/>
            </w:tcBorders>
          </w:tcPr>
          <w:p w14:paraId="146760BC" w14:textId="77777777" w:rsidR="007362FF" w:rsidRPr="00A61123" w:rsidRDefault="007362FF" w:rsidP="002B190F">
            <w:pPr>
              <w:jc w:val="center"/>
              <w:rPr>
                <w:rFonts w:asciiTheme="majorBidi" w:hAnsiTheme="majorBidi" w:cstheme="majorBidi"/>
                <w:color w:val="000000" w:themeColor="text1"/>
                <w:sz w:val="22"/>
                <w:szCs w:val="22"/>
              </w:rPr>
            </w:pPr>
            <w:r w:rsidRPr="00A61123">
              <w:rPr>
                <w:rFonts w:asciiTheme="majorBidi" w:hAnsiTheme="majorBidi" w:cstheme="majorBidi"/>
                <w:color w:val="000000" w:themeColor="text1"/>
                <w:sz w:val="22"/>
                <w:szCs w:val="22"/>
              </w:rPr>
              <w:t>45,71%</w:t>
            </w:r>
          </w:p>
        </w:tc>
        <w:tc>
          <w:tcPr>
            <w:tcW w:w="1711" w:type="dxa"/>
            <w:tcBorders>
              <w:top w:val="single" w:sz="8" w:space="0" w:color="auto"/>
              <w:bottom w:val="single" w:sz="8" w:space="0" w:color="auto"/>
            </w:tcBorders>
          </w:tcPr>
          <w:p w14:paraId="5CF6C34B" w14:textId="77777777" w:rsidR="007362FF" w:rsidRPr="00A61123" w:rsidRDefault="007362FF" w:rsidP="002B190F">
            <w:pPr>
              <w:jc w:val="center"/>
              <w:rPr>
                <w:rFonts w:asciiTheme="majorBidi" w:hAnsiTheme="majorBidi" w:cstheme="majorBidi"/>
                <w:color w:val="000000" w:themeColor="text1"/>
                <w:sz w:val="22"/>
                <w:szCs w:val="22"/>
              </w:rPr>
            </w:pPr>
            <w:r w:rsidRPr="00A61123">
              <w:rPr>
                <w:rFonts w:asciiTheme="majorBidi" w:hAnsiTheme="majorBidi" w:cstheme="majorBidi"/>
                <w:color w:val="000000" w:themeColor="text1"/>
                <w:sz w:val="22"/>
                <w:szCs w:val="22"/>
              </w:rPr>
              <w:t>Tinggi</w:t>
            </w:r>
          </w:p>
        </w:tc>
      </w:tr>
      <w:tr w:rsidR="007362FF" w:rsidRPr="00A61123" w14:paraId="74C0F048" w14:textId="77777777" w:rsidTr="007424AD">
        <w:trPr>
          <w:trHeight w:val="20"/>
        </w:trPr>
        <w:tc>
          <w:tcPr>
            <w:tcW w:w="517" w:type="dxa"/>
            <w:tcBorders>
              <w:top w:val="single" w:sz="8" w:space="0" w:color="auto"/>
              <w:bottom w:val="single" w:sz="8" w:space="0" w:color="auto"/>
            </w:tcBorders>
            <w:vAlign w:val="center"/>
          </w:tcPr>
          <w:p w14:paraId="30CDBE32" w14:textId="77777777" w:rsidR="007362FF" w:rsidRPr="00A61123" w:rsidRDefault="007362FF" w:rsidP="002B190F">
            <w:pPr>
              <w:pStyle w:val="ListParagraph"/>
              <w:spacing w:line="240" w:lineRule="auto"/>
              <w:ind w:left="0" w:hanging="2"/>
              <w:rPr>
                <w:rFonts w:asciiTheme="majorBidi" w:hAnsiTheme="majorBidi" w:cstheme="majorBidi"/>
                <w:color w:val="000000" w:themeColor="text1"/>
                <w:sz w:val="22"/>
                <w:szCs w:val="22"/>
              </w:rPr>
            </w:pPr>
          </w:p>
        </w:tc>
        <w:tc>
          <w:tcPr>
            <w:tcW w:w="1751" w:type="dxa"/>
            <w:tcBorders>
              <w:top w:val="single" w:sz="8" w:space="0" w:color="auto"/>
              <w:bottom w:val="single" w:sz="8" w:space="0" w:color="auto"/>
            </w:tcBorders>
            <w:vAlign w:val="center"/>
          </w:tcPr>
          <w:p w14:paraId="60066400" w14:textId="77777777" w:rsidR="007362FF" w:rsidRPr="00A61123" w:rsidRDefault="007362FF" w:rsidP="002B190F">
            <w:pPr>
              <w:pStyle w:val="ListParagraph"/>
              <w:spacing w:line="240" w:lineRule="auto"/>
              <w:ind w:left="0" w:hanging="2"/>
              <w:rPr>
                <w:rFonts w:asciiTheme="majorBidi" w:hAnsiTheme="majorBidi" w:cstheme="majorBidi"/>
                <w:b/>
                <w:bCs/>
                <w:color w:val="000000" w:themeColor="text1"/>
                <w:sz w:val="22"/>
                <w:szCs w:val="22"/>
              </w:rPr>
            </w:pPr>
            <w:r w:rsidRPr="00A61123">
              <w:rPr>
                <w:rFonts w:asciiTheme="majorBidi" w:hAnsiTheme="majorBidi" w:cstheme="majorBidi"/>
                <w:b/>
                <w:bCs/>
                <w:color w:val="000000" w:themeColor="text1"/>
                <w:sz w:val="22"/>
                <w:szCs w:val="22"/>
              </w:rPr>
              <w:t>N</w:t>
            </w:r>
          </w:p>
        </w:tc>
        <w:tc>
          <w:tcPr>
            <w:tcW w:w="1276" w:type="dxa"/>
            <w:tcBorders>
              <w:top w:val="single" w:sz="8" w:space="0" w:color="auto"/>
              <w:bottom w:val="single" w:sz="8" w:space="0" w:color="auto"/>
            </w:tcBorders>
            <w:vAlign w:val="center"/>
          </w:tcPr>
          <w:p w14:paraId="70372AB0" w14:textId="77777777" w:rsidR="007362FF" w:rsidRPr="00A61123" w:rsidRDefault="007362FF" w:rsidP="002B190F">
            <w:pPr>
              <w:jc w:val="center"/>
              <w:rPr>
                <w:rFonts w:asciiTheme="majorBidi" w:hAnsiTheme="majorBidi" w:cstheme="majorBidi"/>
                <w:b/>
                <w:bCs/>
                <w:color w:val="000000" w:themeColor="text1"/>
                <w:sz w:val="22"/>
                <w:szCs w:val="22"/>
              </w:rPr>
            </w:pPr>
            <w:r w:rsidRPr="00A61123">
              <w:rPr>
                <w:rFonts w:asciiTheme="majorBidi" w:hAnsiTheme="majorBidi" w:cstheme="majorBidi"/>
                <w:b/>
                <w:bCs/>
                <w:color w:val="000000" w:themeColor="text1"/>
                <w:sz w:val="22"/>
                <w:szCs w:val="22"/>
              </w:rPr>
              <w:t>35</w:t>
            </w:r>
          </w:p>
        </w:tc>
        <w:tc>
          <w:tcPr>
            <w:tcW w:w="2082" w:type="dxa"/>
            <w:gridSpan w:val="2"/>
            <w:tcBorders>
              <w:top w:val="single" w:sz="8" w:space="0" w:color="auto"/>
              <w:bottom w:val="single" w:sz="8" w:space="0" w:color="auto"/>
            </w:tcBorders>
            <w:vAlign w:val="center"/>
          </w:tcPr>
          <w:p w14:paraId="0F6DA836" w14:textId="77777777" w:rsidR="007362FF" w:rsidRPr="00A61123" w:rsidRDefault="007362FF" w:rsidP="002B190F">
            <w:pPr>
              <w:jc w:val="center"/>
              <w:rPr>
                <w:rFonts w:asciiTheme="majorBidi" w:hAnsiTheme="majorBidi" w:cstheme="majorBidi"/>
                <w:b/>
                <w:bCs/>
                <w:color w:val="000000" w:themeColor="text1"/>
                <w:sz w:val="22"/>
                <w:szCs w:val="22"/>
              </w:rPr>
            </w:pPr>
            <w:r w:rsidRPr="00A61123">
              <w:rPr>
                <w:rFonts w:asciiTheme="majorBidi" w:hAnsiTheme="majorBidi" w:cstheme="majorBidi"/>
                <w:b/>
                <w:bCs/>
                <w:color w:val="000000" w:themeColor="text1"/>
                <w:sz w:val="22"/>
                <w:szCs w:val="22"/>
              </w:rPr>
              <w:t>100%</w:t>
            </w:r>
          </w:p>
        </w:tc>
        <w:tc>
          <w:tcPr>
            <w:tcW w:w="1711" w:type="dxa"/>
            <w:tcBorders>
              <w:top w:val="single" w:sz="8" w:space="0" w:color="auto"/>
              <w:bottom w:val="single" w:sz="8" w:space="0" w:color="auto"/>
            </w:tcBorders>
            <w:vAlign w:val="center"/>
          </w:tcPr>
          <w:p w14:paraId="7CDAE645" w14:textId="77777777" w:rsidR="007362FF" w:rsidRPr="00A61123" w:rsidRDefault="007362FF" w:rsidP="002B190F">
            <w:pPr>
              <w:jc w:val="center"/>
              <w:rPr>
                <w:rFonts w:asciiTheme="majorBidi" w:hAnsiTheme="majorBidi" w:cstheme="majorBidi"/>
                <w:b/>
                <w:bCs/>
                <w:color w:val="000000" w:themeColor="text1"/>
                <w:sz w:val="22"/>
                <w:szCs w:val="22"/>
              </w:rPr>
            </w:pPr>
          </w:p>
        </w:tc>
      </w:tr>
      <w:tr w:rsidR="007362FF" w:rsidRPr="00A61123" w14:paraId="197B4C13" w14:textId="77777777" w:rsidTr="007424AD">
        <w:trPr>
          <w:trHeight w:val="20"/>
        </w:trPr>
        <w:tc>
          <w:tcPr>
            <w:tcW w:w="517" w:type="dxa"/>
            <w:tcBorders>
              <w:top w:val="single" w:sz="8" w:space="0" w:color="auto"/>
              <w:bottom w:val="single" w:sz="8" w:space="0" w:color="auto"/>
            </w:tcBorders>
            <w:vAlign w:val="center"/>
          </w:tcPr>
          <w:p w14:paraId="28CEE6E1" w14:textId="77777777" w:rsidR="007362FF" w:rsidRPr="00A61123" w:rsidRDefault="007362FF" w:rsidP="002B190F">
            <w:pPr>
              <w:pStyle w:val="ListParagraph"/>
              <w:spacing w:line="240" w:lineRule="auto"/>
              <w:ind w:left="0" w:hanging="2"/>
              <w:rPr>
                <w:rFonts w:asciiTheme="majorBidi" w:hAnsiTheme="majorBidi" w:cstheme="majorBidi"/>
                <w:color w:val="000000" w:themeColor="text1"/>
                <w:sz w:val="22"/>
                <w:szCs w:val="22"/>
              </w:rPr>
            </w:pPr>
          </w:p>
        </w:tc>
        <w:tc>
          <w:tcPr>
            <w:tcW w:w="3027" w:type="dxa"/>
            <w:gridSpan w:val="2"/>
            <w:tcBorders>
              <w:top w:val="single" w:sz="8" w:space="0" w:color="auto"/>
              <w:bottom w:val="single" w:sz="8" w:space="0" w:color="auto"/>
            </w:tcBorders>
            <w:vAlign w:val="center"/>
          </w:tcPr>
          <w:p w14:paraId="247C0ECC" w14:textId="77777777" w:rsidR="007362FF" w:rsidRPr="00A61123" w:rsidRDefault="007362FF" w:rsidP="002B190F">
            <w:pPr>
              <w:jc w:val="center"/>
              <w:rPr>
                <w:rFonts w:asciiTheme="majorBidi" w:hAnsiTheme="majorBidi" w:cstheme="majorBidi"/>
                <w:b/>
                <w:bCs/>
                <w:color w:val="000000" w:themeColor="text1"/>
                <w:sz w:val="22"/>
                <w:szCs w:val="22"/>
              </w:rPr>
            </w:pPr>
            <w:r w:rsidRPr="00A61123">
              <w:rPr>
                <w:rFonts w:asciiTheme="majorBidi" w:hAnsiTheme="majorBidi" w:cstheme="majorBidi"/>
                <w:b/>
                <w:bCs/>
                <w:color w:val="000000" w:themeColor="text1"/>
                <w:sz w:val="22"/>
                <w:szCs w:val="22"/>
              </w:rPr>
              <w:t>Rata-rata</w:t>
            </w:r>
          </w:p>
        </w:tc>
        <w:tc>
          <w:tcPr>
            <w:tcW w:w="2082" w:type="dxa"/>
            <w:gridSpan w:val="2"/>
            <w:tcBorders>
              <w:top w:val="single" w:sz="8" w:space="0" w:color="auto"/>
              <w:bottom w:val="single" w:sz="8" w:space="0" w:color="auto"/>
            </w:tcBorders>
            <w:vAlign w:val="center"/>
          </w:tcPr>
          <w:p w14:paraId="46505F68" w14:textId="77777777" w:rsidR="007362FF" w:rsidRPr="00A61123" w:rsidRDefault="007362FF" w:rsidP="002B190F">
            <w:pPr>
              <w:jc w:val="center"/>
              <w:rPr>
                <w:rFonts w:asciiTheme="majorBidi" w:hAnsiTheme="majorBidi" w:cstheme="majorBidi"/>
                <w:b/>
                <w:bCs/>
                <w:color w:val="000000" w:themeColor="text1"/>
                <w:sz w:val="22"/>
                <w:szCs w:val="22"/>
              </w:rPr>
            </w:pPr>
            <w:r w:rsidRPr="00A61123">
              <w:rPr>
                <w:rFonts w:asciiTheme="majorBidi" w:hAnsiTheme="majorBidi" w:cstheme="majorBidi"/>
                <w:b/>
                <w:bCs/>
                <w:color w:val="000000" w:themeColor="text1"/>
                <w:sz w:val="22"/>
                <w:szCs w:val="22"/>
              </w:rPr>
              <w:t>79,74</w:t>
            </w:r>
          </w:p>
        </w:tc>
        <w:tc>
          <w:tcPr>
            <w:tcW w:w="1711" w:type="dxa"/>
            <w:tcBorders>
              <w:top w:val="single" w:sz="8" w:space="0" w:color="auto"/>
              <w:bottom w:val="single" w:sz="8" w:space="0" w:color="auto"/>
            </w:tcBorders>
            <w:vAlign w:val="center"/>
          </w:tcPr>
          <w:p w14:paraId="1468F492" w14:textId="77777777" w:rsidR="007362FF" w:rsidRPr="00A61123" w:rsidRDefault="007362FF" w:rsidP="002B190F">
            <w:pPr>
              <w:jc w:val="center"/>
              <w:rPr>
                <w:rFonts w:asciiTheme="majorBidi" w:hAnsiTheme="majorBidi" w:cstheme="majorBidi"/>
                <w:b/>
                <w:bCs/>
                <w:color w:val="000000" w:themeColor="text1"/>
                <w:sz w:val="22"/>
                <w:szCs w:val="22"/>
              </w:rPr>
            </w:pPr>
            <w:r w:rsidRPr="00A61123">
              <w:rPr>
                <w:rFonts w:asciiTheme="majorBidi" w:hAnsiTheme="majorBidi" w:cstheme="majorBidi"/>
                <w:b/>
                <w:bCs/>
                <w:color w:val="000000" w:themeColor="text1"/>
                <w:sz w:val="22"/>
                <w:szCs w:val="22"/>
              </w:rPr>
              <w:t>Sedang</w:t>
            </w:r>
          </w:p>
        </w:tc>
      </w:tr>
    </w:tbl>
    <w:p w14:paraId="2A222FDF" w14:textId="77777777" w:rsidR="007362FF" w:rsidRPr="004F29B6" w:rsidRDefault="007362FF" w:rsidP="007424AD">
      <w:pPr>
        <w:pStyle w:val="ListParagraph"/>
        <w:spacing w:line="360" w:lineRule="auto"/>
        <w:ind w:left="0" w:hanging="2"/>
        <w:jc w:val="both"/>
        <w:rPr>
          <w:rFonts w:asciiTheme="majorBidi" w:hAnsiTheme="majorBidi" w:cstheme="majorBidi"/>
          <w:b/>
          <w:bCs/>
          <w:i/>
          <w:iCs/>
          <w:color w:val="000000" w:themeColor="text1"/>
          <w:sz w:val="22"/>
          <w:szCs w:val="22"/>
        </w:rPr>
      </w:pPr>
      <w:proofErr w:type="spellStart"/>
      <w:r w:rsidRPr="004F29B6">
        <w:rPr>
          <w:rFonts w:asciiTheme="majorBidi" w:hAnsiTheme="majorBidi" w:cstheme="majorBidi"/>
          <w:b/>
          <w:bCs/>
          <w:i/>
          <w:iCs/>
          <w:color w:val="000000" w:themeColor="text1"/>
          <w:sz w:val="22"/>
          <w:szCs w:val="22"/>
        </w:rPr>
        <w:t>Sumber</w:t>
      </w:r>
      <w:proofErr w:type="spellEnd"/>
      <w:r w:rsidRPr="004F29B6">
        <w:rPr>
          <w:rFonts w:asciiTheme="majorBidi" w:hAnsiTheme="majorBidi" w:cstheme="majorBidi"/>
          <w:b/>
          <w:bCs/>
          <w:i/>
          <w:iCs/>
          <w:color w:val="000000" w:themeColor="text1"/>
          <w:sz w:val="22"/>
          <w:szCs w:val="22"/>
        </w:rPr>
        <w:t xml:space="preserve">: Data </w:t>
      </w:r>
      <w:proofErr w:type="spellStart"/>
      <w:r w:rsidRPr="004F29B6">
        <w:rPr>
          <w:rFonts w:asciiTheme="majorBidi" w:hAnsiTheme="majorBidi" w:cstheme="majorBidi"/>
          <w:b/>
          <w:bCs/>
          <w:i/>
          <w:iCs/>
          <w:color w:val="000000" w:themeColor="text1"/>
          <w:sz w:val="22"/>
          <w:szCs w:val="22"/>
        </w:rPr>
        <w:t>Diolah</w:t>
      </w:r>
      <w:proofErr w:type="spellEnd"/>
      <w:r w:rsidRPr="004F29B6">
        <w:rPr>
          <w:rFonts w:asciiTheme="majorBidi" w:hAnsiTheme="majorBidi" w:cstheme="majorBidi"/>
          <w:b/>
          <w:bCs/>
          <w:i/>
          <w:iCs/>
          <w:color w:val="000000" w:themeColor="text1"/>
          <w:sz w:val="22"/>
          <w:szCs w:val="22"/>
        </w:rPr>
        <w:t xml:space="preserve"> Oleh </w:t>
      </w:r>
      <w:proofErr w:type="spellStart"/>
      <w:r w:rsidRPr="004F29B6">
        <w:rPr>
          <w:rFonts w:asciiTheme="majorBidi" w:hAnsiTheme="majorBidi" w:cstheme="majorBidi"/>
          <w:b/>
          <w:bCs/>
          <w:i/>
          <w:iCs/>
          <w:color w:val="000000" w:themeColor="text1"/>
          <w:sz w:val="22"/>
          <w:szCs w:val="22"/>
        </w:rPr>
        <w:t>Peneliti</w:t>
      </w:r>
      <w:proofErr w:type="spellEnd"/>
    </w:p>
    <w:p w14:paraId="7C9355F9" w14:textId="77777777" w:rsidR="007362FF" w:rsidRPr="00A61123" w:rsidRDefault="007362FF" w:rsidP="00C341D5">
      <w:pPr>
        <w:pStyle w:val="ListParagraph"/>
        <w:spacing w:line="360" w:lineRule="auto"/>
        <w:ind w:leftChars="0" w:left="0" w:firstLineChars="322" w:firstLine="708"/>
        <w:jc w:val="both"/>
        <w:rPr>
          <w:rFonts w:asciiTheme="majorBidi" w:hAnsiTheme="majorBidi" w:cstheme="majorBidi"/>
          <w:color w:val="000000" w:themeColor="text1"/>
          <w:sz w:val="22"/>
          <w:szCs w:val="22"/>
        </w:rPr>
      </w:pPr>
      <w:r w:rsidRPr="00A61123">
        <w:rPr>
          <w:rFonts w:asciiTheme="majorBidi" w:hAnsiTheme="majorBidi" w:cstheme="majorBidi"/>
          <w:color w:val="000000" w:themeColor="text1"/>
          <w:sz w:val="22"/>
          <w:szCs w:val="22"/>
        </w:rPr>
        <w:t xml:space="preserve">Dari </w:t>
      </w:r>
      <w:proofErr w:type="spellStart"/>
      <w:r w:rsidRPr="00A61123">
        <w:rPr>
          <w:rFonts w:asciiTheme="majorBidi" w:hAnsiTheme="majorBidi" w:cstheme="majorBidi"/>
          <w:color w:val="000000" w:themeColor="text1"/>
          <w:sz w:val="22"/>
          <w:szCs w:val="22"/>
        </w:rPr>
        <w:t>tabel</w:t>
      </w:r>
      <w:proofErr w:type="spellEnd"/>
      <w:r w:rsidRPr="00A61123">
        <w:rPr>
          <w:rFonts w:asciiTheme="majorBidi" w:hAnsiTheme="majorBidi" w:cstheme="majorBidi"/>
          <w:color w:val="000000" w:themeColor="text1"/>
          <w:sz w:val="22"/>
          <w:szCs w:val="22"/>
        </w:rPr>
        <w:t xml:space="preserve"> di </w:t>
      </w:r>
      <w:proofErr w:type="spellStart"/>
      <w:r w:rsidRPr="00A61123">
        <w:rPr>
          <w:rFonts w:asciiTheme="majorBidi" w:hAnsiTheme="majorBidi" w:cstheme="majorBidi"/>
          <w:color w:val="000000" w:themeColor="text1"/>
          <w:sz w:val="22"/>
          <w:szCs w:val="22"/>
        </w:rPr>
        <w:t>atas</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diketahui</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bahwa</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optimalisasi</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literasi</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keuangan</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siswa</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kelas</w:t>
      </w:r>
      <w:proofErr w:type="spellEnd"/>
      <w:r w:rsidRPr="00A61123">
        <w:rPr>
          <w:rFonts w:asciiTheme="majorBidi" w:hAnsiTheme="majorBidi" w:cstheme="majorBidi"/>
          <w:color w:val="000000" w:themeColor="text1"/>
          <w:sz w:val="22"/>
          <w:szCs w:val="22"/>
        </w:rPr>
        <w:t xml:space="preserve"> X-9 SMA Negeri 1 </w:t>
      </w:r>
      <w:proofErr w:type="spellStart"/>
      <w:r w:rsidRPr="00A61123">
        <w:rPr>
          <w:rFonts w:asciiTheme="majorBidi" w:hAnsiTheme="majorBidi" w:cstheme="majorBidi"/>
          <w:color w:val="000000" w:themeColor="text1"/>
          <w:sz w:val="22"/>
          <w:szCs w:val="22"/>
        </w:rPr>
        <w:t>Gondang</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sebanyak</w:t>
      </w:r>
      <w:proofErr w:type="spellEnd"/>
      <w:r w:rsidRPr="00A61123">
        <w:rPr>
          <w:rFonts w:asciiTheme="majorBidi" w:hAnsiTheme="majorBidi" w:cstheme="majorBidi"/>
          <w:color w:val="000000" w:themeColor="text1"/>
          <w:sz w:val="22"/>
          <w:szCs w:val="22"/>
        </w:rPr>
        <w:t xml:space="preserve"> 16 </w:t>
      </w:r>
      <w:proofErr w:type="spellStart"/>
      <w:r w:rsidRPr="00A61123">
        <w:rPr>
          <w:rFonts w:asciiTheme="majorBidi" w:hAnsiTheme="majorBidi" w:cstheme="majorBidi"/>
          <w:color w:val="000000" w:themeColor="text1"/>
          <w:sz w:val="22"/>
          <w:szCs w:val="22"/>
        </w:rPr>
        <w:t>siswa</w:t>
      </w:r>
      <w:proofErr w:type="spellEnd"/>
      <w:r w:rsidRPr="00A61123">
        <w:rPr>
          <w:rFonts w:asciiTheme="majorBidi" w:hAnsiTheme="majorBidi" w:cstheme="majorBidi"/>
          <w:color w:val="000000" w:themeColor="text1"/>
          <w:sz w:val="22"/>
          <w:szCs w:val="22"/>
        </w:rPr>
        <w:t xml:space="preserve"> (45,71%) </w:t>
      </w:r>
      <w:proofErr w:type="spellStart"/>
      <w:r w:rsidRPr="00A61123">
        <w:rPr>
          <w:rFonts w:asciiTheme="majorBidi" w:hAnsiTheme="majorBidi" w:cstheme="majorBidi"/>
          <w:color w:val="000000" w:themeColor="text1"/>
          <w:sz w:val="22"/>
          <w:szCs w:val="22"/>
        </w:rPr>
        <w:t>memiliki</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tingkat</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optimalisasi</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literasi</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keuangan</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tinggi</w:t>
      </w:r>
      <w:proofErr w:type="spellEnd"/>
      <w:r w:rsidRPr="00A61123">
        <w:rPr>
          <w:rFonts w:asciiTheme="majorBidi" w:hAnsiTheme="majorBidi" w:cstheme="majorBidi"/>
          <w:color w:val="000000" w:themeColor="text1"/>
          <w:sz w:val="22"/>
          <w:szCs w:val="22"/>
        </w:rPr>
        <w:t xml:space="preserve">, 19 </w:t>
      </w:r>
      <w:proofErr w:type="spellStart"/>
      <w:r w:rsidRPr="00A61123">
        <w:rPr>
          <w:rFonts w:asciiTheme="majorBidi" w:hAnsiTheme="majorBidi" w:cstheme="majorBidi"/>
          <w:color w:val="000000" w:themeColor="text1"/>
          <w:sz w:val="22"/>
          <w:szCs w:val="22"/>
        </w:rPr>
        <w:t>siswa</w:t>
      </w:r>
      <w:proofErr w:type="spellEnd"/>
      <w:r w:rsidRPr="00A61123">
        <w:rPr>
          <w:rFonts w:asciiTheme="majorBidi" w:hAnsiTheme="majorBidi" w:cstheme="majorBidi"/>
          <w:color w:val="000000" w:themeColor="text1"/>
          <w:sz w:val="22"/>
          <w:szCs w:val="22"/>
        </w:rPr>
        <w:t xml:space="preserve"> (54,29%) </w:t>
      </w:r>
      <w:proofErr w:type="spellStart"/>
      <w:r w:rsidRPr="00A61123">
        <w:rPr>
          <w:rFonts w:asciiTheme="majorBidi" w:hAnsiTheme="majorBidi" w:cstheme="majorBidi"/>
          <w:color w:val="000000" w:themeColor="text1"/>
          <w:sz w:val="22"/>
          <w:szCs w:val="22"/>
        </w:rPr>
        <w:t>memiliki</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tingkat</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optimalisasi</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literasi</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keuangan</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sedang</w:t>
      </w:r>
      <w:proofErr w:type="spellEnd"/>
      <w:r w:rsidRPr="00A61123">
        <w:rPr>
          <w:rFonts w:asciiTheme="majorBidi" w:hAnsiTheme="majorBidi" w:cstheme="majorBidi"/>
          <w:color w:val="000000" w:themeColor="text1"/>
          <w:sz w:val="22"/>
          <w:szCs w:val="22"/>
        </w:rPr>
        <w:t xml:space="preserve">, dan </w:t>
      </w:r>
      <w:proofErr w:type="spellStart"/>
      <w:r w:rsidRPr="00A61123">
        <w:rPr>
          <w:rFonts w:asciiTheme="majorBidi" w:hAnsiTheme="majorBidi" w:cstheme="majorBidi"/>
          <w:color w:val="000000" w:themeColor="text1"/>
          <w:sz w:val="22"/>
          <w:szCs w:val="22"/>
        </w:rPr>
        <w:t>tidak</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ada</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siswa</w:t>
      </w:r>
      <w:proofErr w:type="spellEnd"/>
      <w:r w:rsidRPr="00A61123">
        <w:rPr>
          <w:rFonts w:asciiTheme="majorBidi" w:hAnsiTheme="majorBidi" w:cstheme="majorBidi"/>
          <w:color w:val="000000" w:themeColor="text1"/>
          <w:sz w:val="22"/>
          <w:szCs w:val="22"/>
        </w:rPr>
        <w:t xml:space="preserve"> yang </w:t>
      </w:r>
      <w:proofErr w:type="spellStart"/>
      <w:r w:rsidRPr="00A61123">
        <w:rPr>
          <w:rFonts w:asciiTheme="majorBidi" w:hAnsiTheme="majorBidi" w:cstheme="majorBidi"/>
          <w:color w:val="000000" w:themeColor="text1"/>
          <w:sz w:val="22"/>
          <w:szCs w:val="22"/>
        </w:rPr>
        <w:t>memiliki</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tingkat</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optimalisasi</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literasi</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keuangan</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rendah</w:t>
      </w:r>
      <w:proofErr w:type="spellEnd"/>
      <w:r w:rsidRPr="00A61123">
        <w:rPr>
          <w:rFonts w:asciiTheme="majorBidi" w:hAnsiTheme="majorBidi" w:cstheme="majorBidi"/>
          <w:color w:val="000000" w:themeColor="text1"/>
          <w:sz w:val="22"/>
          <w:szCs w:val="22"/>
        </w:rPr>
        <w:t>.</w:t>
      </w:r>
      <w:r>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Kemudian</w:t>
      </w:r>
      <w:proofErr w:type="spellEnd"/>
      <w:r w:rsidRPr="00A61123">
        <w:rPr>
          <w:rFonts w:asciiTheme="majorBidi" w:hAnsiTheme="majorBidi" w:cstheme="majorBidi"/>
          <w:color w:val="000000" w:themeColor="text1"/>
          <w:sz w:val="22"/>
          <w:szCs w:val="22"/>
        </w:rPr>
        <w:t xml:space="preserve">, pada </w:t>
      </w:r>
      <w:proofErr w:type="spellStart"/>
      <w:r w:rsidRPr="00A61123">
        <w:rPr>
          <w:rFonts w:asciiTheme="majorBidi" w:hAnsiTheme="majorBidi" w:cstheme="majorBidi"/>
          <w:color w:val="000000" w:themeColor="text1"/>
          <w:sz w:val="22"/>
          <w:szCs w:val="22"/>
        </w:rPr>
        <w:t>penelitian</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kemampuan</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berpikir</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kritis</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diperoleh</w:t>
      </w:r>
      <w:proofErr w:type="spellEnd"/>
      <w:r w:rsidRPr="00A61123">
        <w:rPr>
          <w:rFonts w:asciiTheme="majorBidi" w:hAnsiTheme="majorBidi" w:cstheme="majorBidi"/>
          <w:color w:val="000000" w:themeColor="text1"/>
          <w:sz w:val="22"/>
          <w:szCs w:val="22"/>
        </w:rPr>
        <w:t xml:space="preserve"> data </w:t>
      </w:r>
      <w:proofErr w:type="spellStart"/>
      <w:r w:rsidRPr="00A61123">
        <w:rPr>
          <w:rFonts w:asciiTheme="majorBidi" w:hAnsiTheme="majorBidi" w:cstheme="majorBidi"/>
          <w:color w:val="000000" w:themeColor="text1"/>
          <w:sz w:val="22"/>
          <w:szCs w:val="22"/>
        </w:rPr>
        <w:t>dari</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instrumen</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tes</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dapat</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disajikan</w:t>
      </w:r>
      <w:proofErr w:type="spellEnd"/>
      <w:r w:rsidRPr="00A61123">
        <w:rPr>
          <w:rFonts w:asciiTheme="majorBidi" w:hAnsiTheme="majorBidi" w:cstheme="majorBidi"/>
          <w:color w:val="000000" w:themeColor="text1"/>
          <w:sz w:val="22"/>
          <w:szCs w:val="22"/>
        </w:rPr>
        <w:t xml:space="preserve"> data </w:t>
      </w:r>
      <w:proofErr w:type="spellStart"/>
      <w:r w:rsidRPr="00A61123">
        <w:rPr>
          <w:rFonts w:asciiTheme="majorBidi" w:hAnsiTheme="majorBidi" w:cstheme="majorBidi"/>
          <w:color w:val="000000" w:themeColor="text1"/>
          <w:sz w:val="22"/>
          <w:szCs w:val="22"/>
        </w:rPr>
        <w:t>sebagai</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berikut</w:t>
      </w:r>
      <w:proofErr w:type="spellEnd"/>
      <w:r w:rsidRPr="00A61123">
        <w:rPr>
          <w:rFonts w:asciiTheme="majorBidi" w:hAnsiTheme="majorBidi" w:cstheme="majorBidi"/>
          <w:color w:val="000000" w:themeColor="text1"/>
          <w:sz w:val="22"/>
          <w:szCs w:val="22"/>
        </w:rPr>
        <w:t>:</w:t>
      </w:r>
    </w:p>
    <w:p w14:paraId="3B563B1A" w14:textId="77777777" w:rsidR="007362FF" w:rsidRPr="00952A4A" w:rsidRDefault="007362FF" w:rsidP="00866363">
      <w:pPr>
        <w:pStyle w:val="ListParagraph"/>
        <w:spacing w:line="360" w:lineRule="auto"/>
        <w:ind w:leftChars="0" w:left="0" w:firstLineChars="0" w:firstLine="0"/>
        <w:jc w:val="both"/>
        <w:rPr>
          <w:rFonts w:asciiTheme="majorBidi" w:hAnsiTheme="majorBidi" w:cstheme="majorBidi"/>
          <w:b/>
          <w:bCs/>
          <w:color w:val="000000" w:themeColor="text1"/>
          <w:sz w:val="22"/>
          <w:szCs w:val="22"/>
        </w:rPr>
      </w:pPr>
      <w:proofErr w:type="spellStart"/>
      <w:r w:rsidRPr="00952A4A">
        <w:rPr>
          <w:rFonts w:asciiTheme="majorBidi" w:hAnsiTheme="majorBidi" w:cstheme="majorBidi"/>
          <w:b/>
          <w:bCs/>
          <w:color w:val="000000" w:themeColor="text1"/>
          <w:sz w:val="22"/>
          <w:szCs w:val="22"/>
        </w:rPr>
        <w:t>Tabel</w:t>
      </w:r>
      <w:proofErr w:type="spellEnd"/>
      <w:r w:rsidRPr="00952A4A">
        <w:rPr>
          <w:rFonts w:asciiTheme="majorBidi" w:hAnsiTheme="majorBidi" w:cstheme="majorBidi"/>
          <w:b/>
          <w:bCs/>
          <w:color w:val="000000" w:themeColor="text1"/>
          <w:sz w:val="22"/>
          <w:szCs w:val="22"/>
        </w:rPr>
        <w:t xml:space="preserve"> 2. </w:t>
      </w:r>
      <w:proofErr w:type="spellStart"/>
      <w:r w:rsidRPr="00952A4A">
        <w:rPr>
          <w:rFonts w:asciiTheme="majorBidi" w:hAnsiTheme="majorBidi" w:cstheme="majorBidi"/>
          <w:b/>
          <w:bCs/>
          <w:color w:val="000000" w:themeColor="text1"/>
          <w:sz w:val="22"/>
          <w:szCs w:val="22"/>
        </w:rPr>
        <w:t>Pengkategorian</w:t>
      </w:r>
      <w:proofErr w:type="spellEnd"/>
      <w:r w:rsidRPr="00952A4A">
        <w:rPr>
          <w:rFonts w:asciiTheme="majorBidi" w:hAnsiTheme="majorBidi" w:cstheme="majorBidi"/>
          <w:b/>
          <w:bCs/>
          <w:color w:val="000000" w:themeColor="text1"/>
          <w:sz w:val="22"/>
          <w:szCs w:val="22"/>
        </w:rPr>
        <w:t xml:space="preserve"> </w:t>
      </w:r>
      <w:proofErr w:type="spellStart"/>
      <w:r w:rsidRPr="00952A4A">
        <w:rPr>
          <w:rFonts w:asciiTheme="majorBidi" w:hAnsiTheme="majorBidi" w:cstheme="majorBidi"/>
          <w:b/>
          <w:bCs/>
          <w:color w:val="000000" w:themeColor="text1"/>
          <w:sz w:val="22"/>
          <w:szCs w:val="22"/>
        </w:rPr>
        <w:t>kemampuan</w:t>
      </w:r>
      <w:proofErr w:type="spellEnd"/>
      <w:r w:rsidRPr="00952A4A">
        <w:rPr>
          <w:rFonts w:asciiTheme="majorBidi" w:hAnsiTheme="majorBidi" w:cstheme="majorBidi"/>
          <w:b/>
          <w:bCs/>
          <w:color w:val="000000" w:themeColor="text1"/>
          <w:sz w:val="22"/>
          <w:szCs w:val="22"/>
        </w:rPr>
        <w:t xml:space="preserve"> </w:t>
      </w:r>
      <w:proofErr w:type="spellStart"/>
      <w:r w:rsidRPr="00952A4A">
        <w:rPr>
          <w:rFonts w:asciiTheme="majorBidi" w:hAnsiTheme="majorBidi" w:cstheme="majorBidi"/>
          <w:b/>
          <w:bCs/>
          <w:color w:val="000000" w:themeColor="text1"/>
          <w:sz w:val="22"/>
          <w:szCs w:val="22"/>
        </w:rPr>
        <w:t>berpikir</w:t>
      </w:r>
      <w:proofErr w:type="spellEnd"/>
      <w:r w:rsidRPr="00952A4A">
        <w:rPr>
          <w:rFonts w:asciiTheme="majorBidi" w:hAnsiTheme="majorBidi" w:cstheme="majorBidi"/>
          <w:b/>
          <w:bCs/>
          <w:color w:val="000000" w:themeColor="text1"/>
          <w:sz w:val="22"/>
          <w:szCs w:val="22"/>
        </w:rPr>
        <w:t xml:space="preserve"> </w:t>
      </w:r>
      <w:proofErr w:type="spellStart"/>
      <w:r w:rsidRPr="00952A4A">
        <w:rPr>
          <w:rFonts w:asciiTheme="majorBidi" w:hAnsiTheme="majorBidi" w:cstheme="majorBidi"/>
          <w:b/>
          <w:bCs/>
          <w:color w:val="000000" w:themeColor="text1"/>
          <w:sz w:val="22"/>
          <w:szCs w:val="22"/>
        </w:rPr>
        <w:t>kritis</w:t>
      </w:r>
      <w:proofErr w:type="spellEnd"/>
      <w:r w:rsidRPr="00952A4A">
        <w:rPr>
          <w:rFonts w:asciiTheme="majorBidi" w:hAnsiTheme="majorBidi" w:cstheme="majorBidi"/>
          <w:b/>
          <w:bCs/>
          <w:color w:val="000000" w:themeColor="text1"/>
          <w:sz w:val="22"/>
          <w:szCs w:val="22"/>
        </w:rPr>
        <w:t xml:space="preserve"> </w:t>
      </w:r>
      <w:proofErr w:type="spellStart"/>
      <w:r w:rsidRPr="00952A4A">
        <w:rPr>
          <w:rFonts w:asciiTheme="majorBidi" w:hAnsiTheme="majorBidi" w:cstheme="majorBidi"/>
          <w:b/>
          <w:bCs/>
          <w:color w:val="000000" w:themeColor="text1"/>
          <w:sz w:val="22"/>
          <w:szCs w:val="22"/>
        </w:rPr>
        <w:t>siswa</w:t>
      </w:r>
      <w:proofErr w:type="spellEnd"/>
      <w:r w:rsidRPr="00952A4A">
        <w:rPr>
          <w:rFonts w:asciiTheme="majorBidi" w:hAnsiTheme="majorBidi" w:cstheme="majorBidi"/>
          <w:b/>
          <w:bCs/>
          <w:color w:val="000000" w:themeColor="text1"/>
          <w:sz w:val="22"/>
          <w:szCs w:val="22"/>
        </w:rPr>
        <w:t xml:space="preserve"> </w:t>
      </w:r>
      <w:proofErr w:type="spellStart"/>
      <w:r w:rsidRPr="00952A4A">
        <w:rPr>
          <w:rFonts w:asciiTheme="majorBidi" w:hAnsiTheme="majorBidi" w:cstheme="majorBidi"/>
          <w:b/>
          <w:bCs/>
          <w:color w:val="000000" w:themeColor="text1"/>
          <w:sz w:val="22"/>
          <w:szCs w:val="22"/>
        </w:rPr>
        <w:t>kelas</w:t>
      </w:r>
      <w:proofErr w:type="spellEnd"/>
      <w:r w:rsidRPr="00952A4A">
        <w:rPr>
          <w:rFonts w:asciiTheme="majorBidi" w:hAnsiTheme="majorBidi" w:cstheme="majorBidi"/>
          <w:b/>
          <w:bCs/>
          <w:color w:val="000000" w:themeColor="text1"/>
          <w:sz w:val="22"/>
          <w:szCs w:val="22"/>
        </w:rPr>
        <w:t xml:space="preserve"> X-9 SMA Negeri 1 </w:t>
      </w:r>
      <w:proofErr w:type="spellStart"/>
      <w:r w:rsidRPr="00952A4A">
        <w:rPr>
          <w:rFonts w:asciiTheme="majorBidi" w:hAnsiTheme="majorBidi" w:cstheme="majorBidi"/>
          <w:b/>
          <w:bCs/>
          <w:color w:val="000000" w:themeColor="text1"/>
          <w:sz w:val="22"/>
          <w:szCs w:val="22"/>
        </w:rPr>
        <w:t>Gondang</w:t>
      </w:r>
      <w:proofErr w:type="spellEnd"/>
    </w:p>
    <w:tbl>
      <w:tblPr>
        <w:tblStyle w:val="TableGrid"/>
        <w:tblW w:w="0" w:type="auto"/>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
        <w:gridCol w:w="1751"/>
        <w:gridCol w:w="1276"/>
        <w:gridCol w:w="1984"/>
        <w:gridCol w:w="98"/>
        <w:gridCol w:w="1711"/>
      </w:tblGrid>
      <w:tr w:rsidR="007362FF" w:rsidRPr="00A61123" w14:paraId="5501081E" w14:textId="77777777" w:rsidTr="00866363">
        <w:tc>
          <w:tcPr>
            <w:tcW w:w="517" w:type="dxa"/>
            <w:tcBorders>
              <w:top w:val="thinThickSmallGap" w:sz="24" w:space="0" w:color="auto"/>
              <w:bottom w:val="single" w:sz="4" w:space="0" w:color="auto"/>
            </w:tcBorders>
            <w:vAlign w:val="center"/>
          </w:tcPr>
          <w:p w14:paraId="762621D8" w14:textId="77777777" w:rsidR="007362FF" w:rsidRPr="00A61123" w:rsidRDefault="007362FF" w:rsidP="002B190F">
            <w:pPr>
              <w:pStyle w:val="ListParagraph"/>
              <w:spacing w:line="240" w:lineRule="auto"/>
              <w:ind w:left="0" w:hanging="2"/>
              <w:rPr>
                <w:rFonts w:asciiTheme="majorBidi" w:hAnsiTheme="majorBidi" w:cstheme="majorBidi"/>
                <w:b/>
                <w:bCs/>
                <w:color w:val="000000" w:themeColor="text1"/>
                <w:sz w:val="22"/>
                <w:szCs w:val="22"/>
              </w:rPr>
            </w:pPr>
            <w:r w:rsidRPr="00A61123">
              <w:rPr>
                <w:rFonts w:asciiTheme="majorBidi" w:hAnsiTheme="majorBidi" w:cstheme="majorBidi"/>
                <w:b/>
                <w:bCs/>
                <w:color w:val="000000" w:themeColor="text1"/>
                <w:sz w:val="22"/>
                <w:szCs w:val="22"/>
              </w:rPr>
              <w:t>No</w:t>
            </w:r>
          </w:p>
        </w:tc>
        <w:tc>
          <w:tcPr>
            <w:tcW w:w="1751" w:type="dxa"/>
            <w:tcBorders>
              <w:top w:val="thinThickSmallGap" w:sz="24" w:space="0" w:color="auto"/>
              <w:bottom w:val="single" w:sz="8" w:space="0" w:color="auto"/>
            </w:tcBorders>
            <w:vAlign w:val="center"/>
          </w:tcPr>
          <w:p w14:paraId="2FED4DA9" w14:textId="77777777" w:rsidR="007362FF" w:rsidRPr="00A61123" w:rsidRDefault="007362FF" w:rsidP="002B190F">
            <w:pPr>
              <w:pStyle w:val="ListParagraph"/>
              <w:spacing w:line="240" w:lineRule="auto"/>
              <w:ind w:left="0" w:hanging="2"/>
              <w:rPr>
                <w:rFonts w:asciiTheme="majorBidi" w:hAnsiTheme="majorBidi" w:cstheme="majorBidi"/>
                <w:b/>
                <w:bCs/>
                <w:color w:val="000000" w:themeColor="text1"/>
                <w:sz w:val="22"/>
                <w:szCs w:val="22"/>
              </w:rPr>
            </w:pPr>
            <w:proofErr w:type="spellStart"/>
            <w:r w:rsidRPr="00A61123">
              <w:rPr>
                <w:rFonts w:asciiTheme="majorBidi" w:hAnsiTheme="majorBidi" w:cstheme="majorBidi"/>
                <w:b/>
                <w:bCs/>
                <w:color w:val="000000" w:themeColor="text1"/>
                <w:sz w:val="22"/>
                <w:szCs w:val="22"/>
              </w:rPr>
              <w:t>Rentang</w:t>
            </w:r>
            <w:proofErr w:type="spellEnd"/>
            <w:r w:rsidRPr="00A61123">
              <w:rPr>
                <w:rFonts w:asciiTheme="majorBidi" w:hAnsiTheme="majorBidi" w:cstheme="majorBidi"/>
                <w:b/>
                <w:bCs/>
                <w:color w:val="000000" w:themeColor="text1"/>
                <w:sz w:val="22"/>
                <w:szCs w:val="22"/>
              </w:rPr>
              <w:t xml:space="preserve"> </w:t>
            </w:r>
            <w:proofErr w:type="spellStart"/>
            <w:r w:rsidRPr="00A61123">
              <w:rPr>
                <w:rFonts w:asciiTheme="majorBidi" w:hAnsiTheme="majorBidi" w:cstheme="majorBidi"/>
                <w:b/>
                <w:bCs/>
                <w:color w:val="000000" w:themeColor="text1"/>
                <w:sz w:val="22"/>
                <w:szCs w:val="22"/>
              </w:rPr>
              <w:t>nilai</w:t>
            </w:r>
            <w:proofErr w:type="spellEnd"/>
          </w:p>
        </w:tc>
        <w:tc>
          <w:tcPr>
            <w:tcW w:w="1276" w:type="dxa"/>
            <w:tcBorders>
              <w:top w:val="thinThickSmallGap" w:sz="24" w:space="0" w:color="auto"/>
              <w:bottom w:val="single" w:sz="8" w:space="0" w:color="auto"/>
            </w:tcBorders>
            <w:vAlign w:val="center"/>
          </w:tcPr>
          <w:p w14:paraId="3DC91F57" w14:textId="77777777" w:rsidR="007362FF" w:rsidRPr="00A61123" w:rsidRDefault="007362FF" w:rsidP="002B190F">
            <w:pPr>
              <w:pStyle w:val="ListParagraph"/>
              <w:spacing w:line="240" w:lineRule="auto"/>
              <w:ind w:left="0" w:hanging="2"/>
              <w:rPr>
                <w:rFonts w:asciiTheme="majorBidi" w:hAnsiTheme="majorBidi" w:cstheme="majorBidi"/>
                <w:b/>
                <w:bCs/>
                <w:color w:val="000000" w:themeColor="text1"/>
                <w:sz w:val="22"/>
                <w:szCs w:val="22"/>
              </w:rPr>
            </w:pPr>
            <w:proofErr w:type="spellStart"/>
            <w:r w:rsidRPr="00A61123">
              <w:rPr>
                <w:rFonts w:asciiTheme="majorBidi" w:hAnsiTheme="majorBidi" w:cstheme="majorBidi"/>
                <w:b/>
                <w:bCs/>
                <w:color w:val="000000" w:themeColor="text1"/>
                <w:sz w:val="22"/>
                <w:szCs w:val="22"/>
              </w:rPr>
              <w:t>Jumlah</w:t>
            </w:r>
            <w:proofErr w:type="spellEnd"/>
            <w:r w:rsidRPr="00A61123">
              <w:rPr>
                <w:rFonts w:asciiTheme="majorBidi" w:hAnsiTheme="majorBidi" w:cstheme="majorBidi"/>
                <w:b/>
                <w:bCs/>
                <w:color w:val="000000" w:themeColor="text1"/>
                <w:sz w:val="22"/>
                <w:szCs w:val="22"/>
              </w:rPr>
              <w:t xml:space="preserve"> </w:t>
            </w:r>
          </w:p>
        </w:tc>
        <w:tc>
          <w:tcPr>
            <w:tcW w:w="1984" w:type="dxa"/>
            <w:tcBorders>
              <w:top w:val="thinThickSmallGap" w:sz="24" w:space="0" w:color="auto"/>
              <w:bottom w:val="single" w:sz="8" w:space="0" w:color="auto"/>
            </w:tcBorders>
          </w:tcPr>
          <w:p w14:paraId="67C4295D" w14:textId="77777777" w:rsidR="007362FF" w:rsidRPr="00A61123" w:rsidRDefault="007362FF" w:rsidP="002B190F">
            <w:pPr>
              <w:pStyle w:val="ListParagraph"/>
              <w:spacing w:line="240" w:lineRule="auto"/>
              <w:ind w:left="0" w:hanging="2"/>
              <w:rPr>
                <w:rFonts w:asciiTheme="majorBidi" w:hAnsiTheme="majorBidi" w:cstheme="majorBidi"/>
                <w:b/>
                <w:bCs/>
                <w:color w:val="000000" w:themeColor="text1"/>
                <w:sz w:val="22"/>
                <w:szCs w:val="22"/>
              </w:rPr>
            </w:pPr>
            <w:proofErr w:type="spellStart"/>
            <w:r w:rsidRPr="00A61123">
              <w:rPr>
                <w:rFonts w:asciiTheme="majorBidi" w:hAnsiTheme="majorBidi" w:cstheme="majorBidi"/>
                <w:b/>
                <w:bCs/>
                <w:color w:val="000000" w:themeColor="text1"/>
                <w:sz w:val="22"/>
                <w:szCs w:val="22"/>
              </w:rPr>
              <w:t>Frekuensi</w:t>
            </w:r>
            <w:proofErr w:type="spellEnd"/>
            <w:r w:rsidRPr="00A61123">
              <w:rPr>
                <w:rFonts w:asciiTheme="majorBidi" w:hAnsiTheme="majorBidi" w:cstheme="majorBidi"/>
                <w:b/>
                <w:bCs/>
                <w:color w:val="000000" w:themeColor="text1"/>
                <w:sz w:val="22"/>
                <w:szCs w:val="22"/>
              </w:rPr>
              <w:t xml:space="preserve"> %</w:t>
            </w:r>
          </w:p>
        </w:tc>
        <w:tc>
          <w:tcPr>
            <w:tcW w:w="1809" w:type="dxa"/>
            <w:gridSpan w:val="2"/>
            <w:tcBorders>
              <w:top w:val="thinThickSmallGap" w:sz="24" w:space="0" w:color="auto"/>
              <w:bottom w:val="single" w:sz="8" w:space="0" w:color="auto"/>
            </w:tcBorders>
          </w:tcPr>
          <w:p w14:paraId="6B73D00A" w14:textId="77777777" w:rsidR="007362FF" w:rsidRPr="00A61123" w:rsidRDefault="007362FF" w:rsidP="002B190F">
            <w:pPr>
              <w:pStyle w:val="ListParagraph"/>
              <w:spacing w:line="240" w:lineRule="auto"/>
              <w:ind w:left="0" w:hanging="2"/>
              <w:rPr>
                <w:rFonts w:asciiTheme="majorBidi" w:hAnsiTheme="majorBidi" w:cstheme="majorBidi"/>
                <w:b/>
                <w:bCs/>
                <w:color w:val="000000" w:themeColor="text1"/>
                <w:sz w:val="22"/>
                <w:szCs w:val="22"/>
              </w:rPr>
            </w:pPr>
            <w:proofErr w:type="spellStart"/>
            <w:r w:rsidRPr="00A61123">
              <w:rPr>
                <w:rFonts w:asciiTheme="majorBidi" w:hAnsiTheme="majorBidi" w:cstheme="majorBidi"/>
                <w:b/>
                <w:bCs/>
                <w:color w:val="000000" w:themeColor="text1"/>
                <w:sz w:val="22"/>
                <w:szCs w:val="22"/>
              </w:rPr>
              <w:t>Kategori</w:t>
            </w:r>
            <w:proofErr w:type="spellEnd"/>
          </w:p>
        </w:tc>
      </w:tr>
      <w:tr w:rsidR="007362FF" w:rsidRPr="00A61123" w14:paraId="00E68E21" w14:textId="77777777" w:rsidTr="00866363">
        <w:tc>
          <w:tcPr>
            <w:tcW w:w="517" w:type="dxa"/>
            <w:tcBorders>
              <w:top w:val="single" w:sz="4" w:space="0" w:color="auto"/>
              <w:bottom w:val="single" w:sz="8" w:space="0" w:color="auto"/>
            </w:tcBorders>
            <w:vAlign w:val="center"/>
          </w:tcPr>
          <w:p w14:paraId="23A143BD" w14:textId="77777777" w:rsidR="007362FF" w:rsidRPr="00A61123" w:rsidRDefault="007362FF" w:rsidP="002B190F">
            <w:pPr>
              <w:pStyle w:val="ListParagraph"/>
              <w:spacing w:line="240" w:lineRule="auto"/>
              <w:ind w:left="0" w:hanging="2"/>
              <w:rPr>
                <w:rFonts w:asciiTheme="majorBidi" w:hAnsiTheme="majorBidi" w:cstheme="majorBidi"/>
                <w:color w:val="000000" w:themeColor="text1"/>
                <w:sz w:val="22"/>
                <w:szCs w:val="22"/>
              </w:rPr>
            </w:pPr>
            <w:r w:rsidRPr="00A61123">
              <w:rPr>
                <w:rFonts w:asciiTheme="majorBidi" w:hAnsiTheme="majorBidi" w:cstheme="majorBidi"/>
                <w:color w:val="000000" w:themeColor="text1"/>
                <w:sz w:val="22"/>
                <w:szCs w:val="22"/>
              </w:rPr>
              <w:t>1</w:t>
            </w:r>
          </w:p>
        </w:tc>
        <w:tc>
          <w:tcPr>
            <w:tcW w:w="1751" w:type="dxa"/>
            <w:tcBorders>
              <w:top w:val="single" w:sz="8" w:space="0" w:color="auto"/>
              <w:bottom w:val="single" w:sz="8" w:space="0" w:color="auto"/>
              <w:right w:val="nil"/>
            </w:tcBorders>
            <w:vAlign w:val="center"/>
          </w:tcPr>
          <w:p w14:paraId="7CB05F28" w14:textId="77777777" w:rsidR="007362FF" w:rsidRPr="00A61123" w:rsidRDefault="007362FF" w:rsidP="002B190F">
            <w:pPr>
              <w:pStyle w:val="ListParagraph"/>
              <w:spacing w:line="240" w:lineRule="auto"/>
              <w:ind w:left="0" w:hanging="2"/>
              <w:rPr>
                <w:rFonts w:asciiTheme="majorBidi" w:hAnsiTheme="majorBidi" w:cstheme="majorBidi"/>
                <w:color w:val="000000" w:themeColor="text1"/>
                <w:sz w:val="22"/>
                <w:szCs w:val="22"/>
              </w:rPr>
            </w:pPr>
            <w:r w:rsidRPr="00A61123">
              <w:rPr>
                <w:rFonts w:asciiTheme="majorBidi" w:hAnsiTheme="majorBidi" w:cstheme="majorBidi"/>
                <w:color w:val="000000" w:themeColor="text1"/>
                <w:sz w:val="22"/>
                <w:szCs w:val="22"/>
              </w:rPr>
              <w:t>&lt; 60</w:t>
            </w:r>
          </w:p>
        </w:tc>
        <w:tc>
          <w:tcPr>
            <w:tcW w:w="1276" w:type="dxa"/>
            <w:tcBorders>
              <w:top w:val="single" w:sz="8" w:space="0" w:color="auto"/>
              <w:left w:val="nil"/>
              <w:bottom w:val="single" w:sz="8" w:space="0" w:color="auto"/>
              <w:right w:val="nil"/>
            </w:tcBorders>
            <w:vAlign w:val="center"/>
          </w:tcPr>
          <w:p w14:paraId="153F75E6" w14:textId="77777777" w:rsidR="007362FF" w:rsidRPr="00A61123" w:rsidRDefault="007362FF" w:rsidP="002B190F">
            <w:pPr>
              <w:pStyle w:val="ListParagraph"/>
              <w:spacing w:line="240" w:lineRule="auto"/>
              <w:ind w:left="0" w:hanging="2"/>
              <w:rPr>
                <w:rFonts w:asciiTheme="majorBidi" w:hAnsiTheme="majorBidi" w:cstheme="majorBidi"/>
                <w:color w:val="000000" w:themeColor="text1"/>
                <w:sz w:val="22"/>
                <w:szCs w:val="22"/>
              </w:rPr>
            </w:pPr>
            <w:r w:rsidRPr="00A61123">
              <w:rPr>
                <w:rFonts w:asciiTheme="majorBidi" w:hAnsiTheme="majorBidi" w:cstheme="majorBidi"/>
                <w:color w:val="000000" w:themeColor="text1"/>
                <w:sz w:val="22"/>
                <w:szCs w:val="22"/>
              </w:rPr>
              <w:t>2</w:t>
            </w:r>
          </w:p>
        </w:tc>
        <w:tc>
          <w:tcPr>
            <w:tcW w:w="2082" w:type="dxa"/>
            <w:gridSpan w:val="2"/>
            <w:tcBorders>
              <w:top w:val="single" w:sz="8" w:space="0" w:color="auto"/>
              <w:left w:val="nil"/>
              <w:bottom w:val="single" w:sz="8" w:space="0" w:color="auto"/>
              <w:right w:val="nil"/>
            </w:tcBorders>
          </w:tcPr>
          <w:p w14:paraId="3E9AAF7A" w14:textId="77777777" w:rsidR="007362FF" w:rsidRPr="00A61123" w:rsidRDefault="007362FF" w:rsidP="002B190F">
            <w:pPr>
              <w:pStyle w:val="ListParagraph"/>
              <w:spacing w:line="240" w:lineRule="auto"/>
              <w:ind w:left="0" w:hanging="2"/>
              <w:rPr>
                <w:rFonts w:asciiTheme="majorBidi" w:hAnsiTheme="majorBidi" w:cstheme="majorBidi"/>
                <w:color w:val="000000" w:themeColor="text1"/>
                <w:sz w:val="22"/>
                <w:szCs w:val="22"/>
              </w:rPr>
            </w:pPr>
            <w:r w:rsidRPr="00A61123">
              <w:rPr>
                <w:rFonts w:asciiTheme="majorBidi" w:hAnsiTheme="majorBidi" w:cstheme="majorBidi"/>
                <w:color w:val="000000" w:themeColor="text1"/>
                <w:sz w:val="22"/>
                <w:szCs w:val="22"/>
              </w:rPr>
              <w:t>5,71%</w:t>
            </w:r>
          </w:p>
        </w:tc>
        <w:tc>
          <w:tcPr>
            <w:tcW w:w="1711" w:type="dxa"/>
            <w:tcBorders>
              <w:top w:val="single" w:sz="8" w:space="0" w:color="auto"/>
              <w:left w:val="nil"/>
              <w:bottom w:val="single" w:sz="8" w:space="0" w:color="auto"/>
            </w:tcBorders>
          </w:tcPr>
          <w:p w14:paraId="4F4ABAA1" w14:textId="77777777" w:rsidR="007362FF" w:rsidRPr="00A61123" w:rsidRDefault="007362FF" w:rsidP="002B190F">
            <w:pPr>
              <w:pStyle w:val="ListParagraph"/>
              <w:spacing w:line="240" w:lineRule="auto"/>
              <w:ind w:left="0" w:hanging="2"/>
              <w:rPr>
                <w:rFonts w:asciiTheme="majorBidi" w:hAnsiTheme="majorBidi" w:cstheme="majorBidi"/>
                <w:color w:val="000000" w:themeColor="text1"/>
                <w:sz w:val="22"/>
                <w:szCs w:val="22"/>
              </w:rPr>
            </w:pPr>
            <w:r w:rsidRPr="00A61123">
              <w:rPr>
                <w:rFonts w:asciiTheme="majorBidi" w:hAnsiTheme="majorBidi" w:cstheme="majorBidi"/>
                <w:color w:val="000000" w:themeColor="text1"/>
                <w:sz w:val="22"/>
                <w:szCs w:val="22"/>
              </w:rPr>
              <w:t>Kurang</w:t>
            </w:r>
          </w:p>
        </w:tc>
      </w:tr>
      <w:tr w:rsidR="007362FF" w:rsidRPr="00A61123" w14:paraId="67564C39" w14:textId="77777777" w:rsidTr="00866363">
        <w:tc>
          <w:tcPr>
            <w:tcW w:w="517" w:type="dxa"/>
            <w:tcBorders>
              <w:top w:val="single" w:sz="8" w:space="0" w:color="auto"/>
              <w:bottom w:val="single" w:sz="8" w:space="0" w:color="auto"/>
            </w:tcBorders>
            <w:vAlign w:val="center"/>
          </w:tcPr>
          <w:p w14:paraId="27E74116" w14:textId="77777777" w:rsidR="007362FF" w:rsidRPr="00A61123" w:rsidRDefault="007362FF" w:rsidP="002B190F">
            <w:pPr>
              <w:pStyle w:val="ListParagraph"/>
              <w:spacing w:line="240" w:lineRule="auto"/>
              <w:ind w:left="0" w:hanging="2"/>
              <w:rPr>
                <w:rFonts w:asciiTheme="majorBidi" w:hAnsiTheme="majorBidi" w:cstheme="majorBidi"/>
                <w:color w:val="000000" w:themeColor="text1"/>
                <w:sz w:val="22"/>
                <w:szCs w:val="22"/>
              </w:rPr>
            </w:pPr>
            <w:r w:rsidRPr="00A61123">
              <w:rPr>
                <w:rFonts w:asciiTheme="majorBidi" w:hAnsiTheme="majorBidi" w:cstheme="majorBidi"/>
                <w:color w:val="000000" w:themeColor="text1"/>
                <w:sz w:val="22"/>
                <w:szCs w:val="22"/>
              </w:rPr>
              <w:t>2</w:t>
            </w:r>
          </w:p>
        </w:tc>
        <w:tc>
          <w:tcPr>
            <w:tcW w:w="1751" w:type="dxa"/>
            <w:tcBorders>
              <w:top w:val="single" w:sz="8" w:space="0" w:color="auto"/>
              <w:bottom w:val="single" w:sz="8" w:space="0" w:color="auto"/>
              <w:right w:val="nil"/>
            </w:tcBorders>
            <w:vAlign w:val="center"/>
          </w:tcPr>
          <w:p w14:paraId="6DB8AC34" w14:textId="77777777" w:rsidR="007362FF" w:rsidRPr="00A61123" w:rsidRDefault="007362FF" w:rsidP="002B190F">
            <w:pPr>
              <w:pStyle w:val="ListParagraph"/>
              <w:spacing w:line="240" w:lineRule="auto"/>
              <w:ind w:left="0" w:hanging="2"/>
              <w:rPr>
                <w:rFonts w:asciiTheme="majorBidi" w:hAnsiTheme="majorBidi" w:cstheme="majorBidi"/>
                <w:color w:val="000000" w:themeColor="text1"/>
                <w:sz w:val="22"/>
                <w:szCs w:val="22"/>
              </w:rPr>
            </w:pPr>
            <w:r w:rsidRPr="00A61123">
              <w:rPr>
                <w:rFonts w:asciiTheme="majorBidi" w:hAnsiTheme="majorBidi" w:cstheme="majorBidi"/>
                <w:color w:val="000000" w:themeColor="text1"/>
                <w:sz w:val="22"/>
                <w:szCs w:val="22"/>
              </w:rPr>
              <w:t>60 – 74</w:t>
            </w:r>
          </w:p>
        </w:tc>
        <w:tc>
          <w:tcPr>
            <w:tcW w:w="1276" w:type="dxa"/>
            <w:tcBorders>
              <w:top w:val="single" w:sz="8" w:space="0" w:color="auto"/>
              <w:left w:val="nil"/>
              <w:bottom w:val="single" w:sz="8" w:space="0" w:color="auto"/>
              <w:right w:val="nil"/>
            </w:tcBorders>
            <w:vAlign w:val="center"/>
          </w:tcPr>
          <w:p w14:paraId="60B3299B" w14:textId="77777777" w:rsidR="007362FF" w:rsidRPr="00A61123" w:rsidRDefault="007362FF" w:rsidP="002B190F">
            <w:pPr>
              <w:pStyle w:val="ListParagraph"/>
              <w:spacing w:line="240" w:lineRule="auto"/>
              <w:ind w:left="0" w:hanging="2"/>
              <w:rPr>
                <w:rFonts w:asciiTheme="majorBidi" w:hAnsiTheme="majorBidi" w:cstheme="majorBidi"/>
                <w:color w:val="000000" w:themeColor="text1"/>
                <w:sz w:val="22"/>
                <w:szCs w:val="22"/>
              </w:rPr>
            </w:pPr>
            <w:r w:rsidRPr="00A61123">
              <w:rPr>
                <w:rFonts w:asciiTheme="majorBidi" w:hAnsiTheme="majorBidi" w:cstheme="majorBidi"/>
                <w:color w:val="000000" w:themeColor="text1"/>
                <w:sz w:val="22"/>
                <w:szCs w:val="22"/>
              </w:rPr>
              <w:t>14</w:t>
            </w:r>
          </w:p>
        </w:tc>
        <w:tc>
          <w:tcPr>
            <w:tcW w:w="2082" w:type="dxa"/>
            <w:gridSpan w:val="2"/>
            <w:tcBorders>
              <w:top w:val="single" w:sz="8" w:space="0" w:color="auto"/>
              <w:left w:val="nil"/>
              <w:bottom w:val="single" w:sz="8" w:space="0" w:color="auto"/>
              <w:right w:val="nil"/>
            </w:tcBorders>
          </w:tcPr>
          <w:p w14:paraId="54501851" w14:textId="77777777" w:rsidR="007362FF" w:rsidRPr="00A61123" w:rsidRDefault="007362FF" w:rsidP="002B190F">
            <w:pPr>
              <w:pStyle w:val="ListParagraph"/>
              <w:spacing w:line="240" w:lineRule="auto"/>
              <w:ind w:left="0" w:hanging="2"/>
              <w:rPr>
                <w:rFonts w:asciiTheme="majorBidi" w:hAnsiTheme="majorBidi" w:cstheme="majorBidi"/>
                <w:color w:val="000000" w:themeColor="text1"/>
                <w:sz w:val="22"/>
                <w:szCs w:val="22"/>
              </w:rPr>
            </w:pPr>
            <w:r w:rsidRPr="00A61123">
              <w:rPr>
                <w:rFonts w:asciiTheme="majorBidi" w:hAnsiTheme="majorBidi" w:cstheme="majorBidi"/>
                <w:color w:val="000000" w:themeColor="text1"/>
                <w:sz w:val="22"/>
                <w:szCs w:val="22"/>
              </w:rPr>
              <w:t>40%</w:t>
            </w:r>
          </w:p>
        </w:tc>
        <w:tc>
          <w:tcPr>
            <w:tcW w:w="1711" w:type="dxa"/>
            <w:tcBorders>
              <w:top w:val="single" w:sz="8" w:space="0" w:color="auto"/>
              <w:left w:val="nil"/>
              <w:bottom w:val="single" w:sz="8" w:space="0" w:color="auto"/>
            </w:tcBorders>
          </w:tcPr>
          <w:p w14:paraId="1FC1C2AE" w14:textId="77777777" w:rsidR="007362FF" w:rsidRPr="00A61123" w:rsidRDefault="007362FF" w:rsidP="002B190F">
            <w:pPr>
              <w:pStyle w:val="ListParagraph"/>
              <w:spacing w:line="240" w:lineRule="auto"/>
              <w:ind w:left="0" w:hanging="2"/>
              <w:rPr>
                <w:rFonts w:asciiTheme="majorBidi" w:hAnsiTheme="majorBidi" w:cstheme="majorBidi"/>
                <w:color w:val="000000" w:themeColor="text1"/>
                <w:sz w:val="22"/>
                <w:szCs w:val="22"/>
              </w:rPr>
            </w:pPr>
            <w:proofErr w:type="spellStart"/>
            <w:r w:rsidRPr="00A61123">
              <w:rPr>
                <w:rFonts w:asciiTheme="majorBidi" w:hAnsiTheme="majorBidi" w:cstheme="majorBidi"/>
                <w:color w:val="000000" w:themeColor="text1"/>
                <w:sz w:val="22"/>
                <w:szCs w:val="22"/>
              </w:rPr>
              <w:t>Cukup</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baik</w:t>
            </w:r>
            <w:proofErr w:type="spellEnd"/>
          </w:p>
        </w:tc>
      </w:tr>
      <w:tr w:rsidR="007362FF" w:rsidRPr="00A61123" w14:paraId="4106416C" w14:textId="77777777" w:rsidTr="00866363">
        <w:tc>
          <w:tcPr>
            <w:tcW w:w="517" w:type="dxa"/>
            <w:tcBorders>
              <w:top w:val="single" w:sz="8" w:space="0" w:color="auto"/>
              <w:bottom w:val="single" w:sz="8" w:space="0" w:color="auto"/>
            </w:tcBorders>
            <w:vAlign w:val="center"/>
          </w:tcPr>
          <w:p w14:paraId="74B71DB1" w14:textId="77777777" w:rsidR="007362FF" w:rsidRPr="00A61123" w:rsidRDefault="007362FF" w:rsidP="002B190F">
            <w:pPr>
              <w:pStyle w:val="ListParagraph"/>
              <w:spacing w:line="240" w:lineRule="auto"/>
              <w:ind w:left="0" w:hanging="2"/>
              <w:rPr>
                <w:rFonts w:asciiTheme="majorBidi" w:hAnsiTheme="majorBidi" w:cstheme="majorBidi"/>
                <w:color w:val="000000" w:themeColor="text1"/>
                <w:sz w:val="22"/>
                <w:szCs w:val="22"/>
              </w:rPr>
            </w:pPr>
            <w:r w:rsidRPr="00A61123">
              <w:rPr>
                <w:rFonts w:asciiTheme="majorBidi" w:hAnsiTheme="majorBidi" w:cstheme="majorBidi"/>
                <w:color w:val="000000" w:themeColor="text1"/>
                <w:sz w:val="22"/>
                <w:szCs w:val="22"/>
              </w:rPr>
              <w:t>3</w:t>
            </w:r>
          </w:p>
        </w:tc>
        <w:tc>
          <w:tcPr>
            <w:tcW w:w="1751" w:type="dxa"/>
            <w:tcBorders>
              <w:top w:val="single" w:sz="8" w:space="0" w:color="auto"/>
              <w:bottom w:val="single" w:sz="8" w:space="0" w:color="auto"/>
              <w:right w:val="nil"/>
            </w:tcBorders>
            <w:vAlign w:val="center"/>
          </w:tcPr>
          <w:p w14:paraId="2FFAFA3A" w14:textId="77777777" w:rsidR="007362FF" w:rsidRPr="00A61123" w:rsidRDefault="007362FF" w:rsidP="002B190F">
            <w:pPr>
              <w:pStyle w:val="ListParagraph"/>
              <w:spacing w:line="240" w:lineRule="auto"/>
              <w:ind w:left="0" w:hanging="2"/>
              <w:rPr>
                <w:rFonts w:asciiTheme="majorBidi" w:hAnsiTheme="majorBidi" w:cstheme="majorBidi"/>
                <w:color w:val="000000" w:themeColor="text1"/>
                <w:sz w:val="22"/>
                <w:szCs w:val="22"/>
              </w:rPr>
            </w:pPr>
            <w:r w:rsidRPr="00A61123">
              <w:rPr>
                <w:rFonts w:asciiTheme="majorBidi" w:hAnsiTheme="majorBidi" w:cstheme="majorBidi"/>
                <w:color w:val="000000" w:themeColor="text1"/>
                <w:sz w:val="22"/>
                <w:szCs w:val="22"/>
              </w:rPr>
              <w:t>75 – 89</w:t>
            </w:r>
          </w:p>
        </w:tc>
        <w:tc>
          <w:tcPr>
            <w:tcW w:w="1276" w:type="dxa"/>
            <w:tcBorders>
              <w:top w:val="single" w:sz="8" w:space="0" w:color="auto"/>
              <w:left w:val="nil"/>
              <w:bottom w:val="single" w:sz="8" w:space="0" w:color="auto"/>
              <w:right w:val="nil"/>
            </w:tcBorders>
            <w:vAlign w:val="center"/>
          </w:tcPr>
          <w:p w14:paraId="4A5E3E57" w14:textId="77777777" w:rsidR="007362FF" w:rsidRPr="00A61123" w:rsidRDefault="007362FF" w:rsidP="002B190F">
            <w:pPr>
              <w:jc w:val="center"/>
              <w:rPr>
                <w:rFonts w:asciiTheme="majorBidi" w:hAnsiTheme="majorBidi" w:cstheme="majorBidi"/>
                <w:color w:val="000000" w:themeColor="text1"/>
                <w:sz w:val="22"/>
                <w:szCs w:val="22"/>
              </w:rPr>
            </w:pPr>
            <w:r w:rsidRPr="00A61123">
              <w:rPr>
                <w:rFonts w:asciiTheme="majorBidi" w:hAnsiTheme="majorBidi" w:cstheme="majorBidi"/>
                <w:color w:val="000000" w:themeColor="text1"/>
                <w:sz w:val="22"/>
                <w:szCs w:val="22"/>
              </w:rPr>
              <w:t>10</w:t>
            </w:r>
          </w:p>
        </w:tc>
        <w:tc>
          <w:tcPr>
            <w:tcW w:w="2082" w:type="dxa"/>
            <w:gridSpan w:val="2"/>
            <w:tcBorders>
              <w:top w:val="single" w:sz="8" w:space="0" w:color="auto"/>
              <w:left w:val="nil"/>
              <w:bottom w:val="single" w:sz="8" w:space="0" w:color="auto"/>
              <w:right w:val="nil"/>
            </w:tcBorders>
          </w:tcPr>
          <w:p w14:paraId="1C8A5D15" w14:textId="77777777" w:rsidR="007362FF" w:rsidRPr="00A61123" w:rsidRDefault="007362FF" w:rsidP="002B190F">
            <w:pPr>
              <w:jc w:val="center"/>
              <w:rPr>
                <w:rFonts w:asciiTheme="majorBidi" w:hAnsiTheme="majorBidi" w:cstheme="majorBidi"/>
                <w:color w:val="000000" w:themeColor="text1"/>
                <w:sz w:val="22"/>
                <w:szCs w:val="22"/>
              </w:rPr>
            </w:pPr>
            <w:r w:rsidRPr="00A61123">
              <w:rPr>
                <w:rFonts w:asciiTheme="majorBidi" w:hAnsiTheme="majorBidi" w:cstheme="majorBidi"/>
                <w:color w:val="000000" w:themeColor="text1"/>
                <w:sz w:val="22"/>
                <w:szCs w:val="22"/>
              </w:rPr>
              <w:t>28,58%</w:t>
            </w:r>
          </w:p>
        </w:tc>
        <w:tc>
          <w:tcPr>
            <w:tcW w:w="1711" w:type="dxa"/>
            <w:tcBorders>
              <w:top w:val="single" w:sz="8" w:space="0" w:color="auto"/>
              <w:left w:val="nil"/>
              <w:bottom w:val="single" w:sz="8" w:space="0" w:color="auto"/>
            </w:tcBorders>
          </w:tcPr>
          <w:p w14:paraId="0321C16E" w14:textId="77777777" w:rsidR="007362FF" w:rsidRPr="00A61123" w:rsidRDefault="007362FF" w:rsidP="002B190F">
            <w:pPr>
              <w:jc w:val="center"/>
              <w:rPr>
                <w:rFonts w:asciiTheme="majorBidi" w:hAnsiTheme="majorBidi" w:cstheme="majorBidi"/>
                <w:color w:val="000000" w:themeColor="text1"/>
                <w:sz w:val="22"/>
                <w:szCs w:val="22"/>
              </w:rPr>
            </w:pPr>
            <w:proofErr w:type="spellStart"/>
            <w:r w:rsidRPr="00A61123">
              <w:rPr>
                <w:rFonts w:asciiTheme="majorBidi" w:hAnsiTheme="majorBidi" w:cstheme="majorBidi"/>
                <w:color w:val="000000" w:themeColor="text1"/>
                <w:sz w:val="22"/>
                <w:szCs w:val="22"/>
              </w:rPr>
              <w:t>Baik</w:t>
            </w:r>
            <w:proofErr w:type="spellEnd"/>
          </w:p>
        </w:tc>
      </w:tr>
      <w:tr w:rsidR="007362FF" w:rsidRPr="00A61123" w14:paraId="5FB36EE8" w14:textId="77777777" w:rsidTr="00866363">
        <w:tc>
          <w:tcPr>
            <w:tcW w:w="517" w:type="dxa"/>
            <w:tcBorders>
              <w:top w:val="single" w:sz="8" w:space="0" w:color="auto"/>
              <w:bottom w:val="single" w:sz="4" w:space="0" w:color="auto"/>
            </w:tcBorders>
            <w:vAlign w:val="center"/>
          </w:tcPr>
          <w:p w14:paraId="2808A960" w14:textId="77777777" w:rsidR="007362FF" w:rsidRPr="00A61123" w:rsidRDefault="007362FF" w:rsidP="002B190F">
            <w:pPr>
              <w:pStyle w:val="ListParagraph"/>
              <w:spacing w:line="240" w:lineRule="auto"/>
              <w:ind w:left="0" w:hanging="2"/>
              <w:rPr>
                <w:rFonts w:asciiTheme="majorBidi" w:hAnsiTheme="majorBidi" w:cstheme="majorBidi"/>
                <w:color w:val="000000" w:themeColor="text1"/>
                <w:sz w:val="22"/>
                <w:szCs w:val="22"/>
              </w:rPr>
            </w:pPr>
            <w:r w:rsidRPr="00A61123">
              <w:rPr>
                <w:rFonts w:asciiTheme="majorBidi" w:hAnsiTheme="majorBidi" w:cstheme="majorBidi"/>
                <w:color w:val="000000" w:themeColor="text1"/>
                <w:sz w:val="22"/>
                <w:szCs w:val="22"/>
              </w:rPr>
              <w:t>4</w:t>
            </w:r>
          </w:p>
        </w:tc>
        <w:tc>
          <w:tcPr>
            <w:tcW w:w="1751" w:type="dxa"/>
            <w:tcBorders>
              <w:top w:val="single" w:sz="8" w:space="0" w:color="auto"/>
              <w:bottom w:val="nil"/>
              <w:right w:val="nil"/>
            </w:tcBorders>
            <w:vAlign w:val="center"/>
          </w:tcPr>
          <w:p w14:paraId="6F5689E2" w14:textId="77777777" w:rsidR="007362FF" w:rsidRPr="00A61123" w:rsidRDefault="007362FF" w:rsidP="002B190F">
            <w:pPr>
              <w:pStyle w:val="ListParagraph"/>
              <w:spacing w:line="240" w:lineRule="auto"/>
              <w:ind w:left="0" w:hanging="2"/>
              <w:rPr>
                <w:rFonts w:asciiTheme="majorBidi" w:hAnsiTheme="majorBidi" w:cstheme="majorBidi"/>
                <w:color w:val="000000" w:themeColor="text1"/>
                <w:sz w:val="22"/>
                <w:szCs w:val="22"/>
              </w:rPr>
            </w:pPr>
            <w:r w:rsidRPr="00A61123">
              <w:rPr>
                <w:rFonts w:asciiTheme="majorBidi" w:hAnsiTheme="majorBidi" w:cstheme="majorBidi"/>
                <w:color w:val="000000" w:themeColor="text1"/>
                <w:sz w:val="22"/>
                <w:szCs w:val="22"/>
              </w:rPr>
              <w:t>90 – 100</w:t>
            </w:r>
          </w:p>
        </w:tc>
        <w:tc>
          <w:tcPr>
            <w:tcW w:w="1276" w:type="dxa"/>
            <w:tcBorders>
              <w:top w:val="single" w:sz="8" w:space="0" w:color="auto"/>
              <w:left w:val="nil"/>
              <w:bottom w:val="nil"/>
              <w:right w:val="nil"/>
            </w:tcBorders>
            <w:vAlign w:val="center"/>
          </w:tcPr>
          <w:p w14:paraId="65F4A447" w14:textId="77777777" w:rsidR="007362FF" w:rsidRPr="00A61123" w:rsidRDefault="007362FF" w:rsidP="002B190F">
            <w:pPr>
              <w:jc w:val="center"/>
              <w:rPr>
                <w:rFonts w:asciiTheme="majorBidi" w:hAnsiTheme="majorBidi" w:cstheme="majorBidi"/>
                <w:color w:val="000000" w:themeColor="text1"/>
                <w:sz w:val="22"/>
                <w:szCs w:val="22"/>
              </w:rPr>
            </w:pPr>
            <w:r w:rsidRPr="00A61123">
              <w:rPr>
                <w:rFonts w:asciiTheme="majorBidi" w:hAnsiTheme="majorBidi" w:cstheme="majorBidi"/>
                <w:color w:val="000000" w:themeColor="text1"/>
                <w:sz w:val="22"/>
                <w:szCs w:val="22"/>
              </w:rPr>
              <w:t>9</w:t>
            </w:r>
          </w:p>
        </w:tc>
        <w:tc>
          <w:tcPr>
            <w:tcW w:w="2082" w:type="dxa"/>
            <w:gridSpan w:val="2"/>
            <w:tcBorders>
              <w:top w:val="single" w:sz="8" w:space="0" w:color="auto"/>
              <w:left w:val="nil"/>
              <w:bottom w:val="nil"/>
              <w:right w:val="nil"/>
            </w:tcBorders>
          </w:tcPr>
          <w:p w14:paraId="754F1753" w14:textId="77777777" w:rsidR="007362FF" w:rsidRPr="00A61123" w:rsidRDefault="007362FF" w:rsidP="002B190F">
            <w:pPr>
              <w:jc w:val="center"/>
              <w:rPr>
                <w:rFonts w:asciiTheme="majorBidi" w:hAnsiTheme="majorBidi" w:cstheme="majorBidi"/>
                <w:color w:val="000000" w:themeColor="text1"/>
                <w:sz w:val="22"/>
                <w:szCs w:val="22"/>
              </w:rPr>
            </w:pPr>
            <w:r w:rsidRPr="00A61123">
              <w:rPr>
                <w:rFonts w:asciiTheme="majorBidi" w:hAnsiTheme="majorBidi" w:cstheme="majorBidi"/>
                <w:color w:val="000000" w:themeColor="text1"/>
                <w:sz w:val="22"/>
                <w:szCs w:val="22"/>
              </w:rPr>
              <w:t>25,71%</w:t>
            </w:r>
          </w:p>
        </w:tc>
        <w:tc>
          <w:tcPr>
            <w:tcW w:w="1711" w:type="dxa"/>
            <w:tcBorders>
              <w:top w:val="single" w:sz="8" w:space="0" w:color="auto"/>
              <w:left w:val="nil"/>
              <w:bottom w:val="nil"/>
            </w:tcBorders>
          </w:tcPr>
          <w:p w14:paraId="763EBBB1" w14:textId="77777777" w:rsidR="007362FF" w:rsidRPr="00A61123" w:rsidRDefault="007362FF" w:rsidP="002B190F">
            <w:pPr>
              <w:jc w:val="center"/>
              <w:rPr>
                <w:rFonts w:asciiTheme="majorBidi" w:hAnsiTheme="majorBidi" w:cstheme="majorBidi"/>
                <w:color w:val="000000" w:themeColor="text1"/>
                <w:sz w:val="22"/>
                <w:szCs w:val="22"/>
              </w:rPr>
            </w:pPr>
            <w:r w:rsidRPr="00A61123">
              <w:rPr>
                <w:rFonts w:asciiTheme="majorBidi" w:hAnsiTheme="majorBidi" w:cstheme="majorBidi"/>
                <w:color w:val="000000" w:themeColor="text1"/>
                <w:sz w:val="22"/>
                <w:szCs w:val="22"/>
              </w:rPr>
              <w:t xml:space="preserve">Sangat </w:t>
            </w:r>
            <w:proofErr w:type="spellStart"/>
            <w:r w:rsidRPr="00A61123">
              <w:rPr>
                <w:rFonts w:asciiTheme="majorBidi" w:hAnsiTheme="majorBidi" w:cstheme="majorBidi"/>
                <w:color w:val="000000" w:themeColor="text1"/>
                <w:sz w:val="22"/>
                <w:szCs w:val="22"/>
              </w:rPr>
              <w:t>baik</w:t>
            </w:r>
            <w:proofErr w:type="spellEnd"/>
          </w:p>
        </w:tc>
      </w:tr>
      <w:tr w:rsidR="007362FF" w:rsidRPr="00A61123" w14:paraId="0664C955" w14:textId="77777777" w:rsidTr="00866363">
        <w:tc>
          <w:tcPr>
            <w:tcW w:w="2268" w:type="dxa"/>
            <w:gridSpan w:val="2"/>
            <w:tcBorders>
              <w:top w:val="single" w:sz="4" w:space="0" w:color="auto"/>
              <w:bottom w:val="single" w:sz="4" w:space="0" w:color="auto"/>
            </w:tcBorders>
            <w:vAlign w:val="center"/>
          </w:tcPr>
          <w:p w14:paraId="01B2B2FF" w14:textId="77777777" w:rsidR="007362FF" w:rsidRPr="00A61123" w:rsidRDefault="007362FF" w:rsidP="002B190F">
            <w:pPr>
              <w:pStyle w:val="ListParagraph"/>
              <w:spacing w:line="240" w:lineRule="auto"/>
              <w:ind w:left="0" w:hanging="2"/>
              <w:rPr>
                <w:rFonts w:asciiTheme="majorBidi" w:hAnsiTheme="majorBidi" w:cstheme="majorBidi"/>
                <w:b/>
                <w:bCs/>
                <w:color w:val="000000" w:themeColor="text1"/>
                <w:sz w:val="22"/>
                <w:szCs w:val="22"/>
              </w:rPr>
            </w:pPr>
            <w:r w:rsidRPr="00A61123">
              <w:rPr>
                <w:rFonts w:asciiTheme="majorBidi" w:hAnsiTheme="majorBidi" w:cstheme="majorBidi"/>
                <w:b/>
                <w:bCs/>
                <w:color w:val="000000" w:themeColor="text1"/>
                <w:sz w:val="22"/>
                <w:szCs w:val="22"/>
              </w:rPr>
              <w:t>N</w:t>
            </w:r>
          </w:p>
        </w:tc>
        <w:tc>
          <w:tcPr>
            <w:tcW w:w="1276" w:type="dxa"/>
            <w:tcBorders>
              <w:top w:val="single" w:sz="4" w:space="0" w:color="auto"/>
              <w:bottom w:val="single" w:sz="4" w:space="0" w:color="auto"/>
            </w:tcBorders>
            <w:vAlign w:val="center"/>
          </w:tcPr>
          <w:p w14:paraId="3F8985A7" w14:textId="77777777" w:rsidR="007362FF" w:rsidRPr="00A61123" w:rsidRDefault="007362FF" w:rsidP="002B190F">
            <w:pPr>
              <w:jc w:val="center"/>
              <w:rPr>
                <w:rFonts w:asciiTheme="majorBidi" w:hAnsiTheme="majorBidi" w:cstheme="majorBidi"/>
                <w:b/>
                <w:bCs/>
                <w:color w:val="000000" w:themeColor="text1"/>
                <w:sz w:val="22"/>
                <w:szCs w:val="22"/>
              </w:rPr>
            </w:pPr>
            <w:r w:rsidRPr="00A61123">
              <w:rPr>
                <w:rFonts w:asciiTheme="majorBidi" w:hAnsiTheme="majorBidi" w:cstheme="majorBidi"/>
                <w:b/>
                <w:bCs/>
                <w:color w:val="000000" w:themeColor="text1"/>
                <w:sz w:val="22"/>
                <w:szCs w:val="22"/>
              </w:rPr>
              <w:t>35</w:t>
            </w:r>
          </w:p>
        </w:tc>
        <w:tc>
          <w:tcPr>
            <w:tcW w:w="2082" w:type="dxa"/>
            <w:gridSpan w:val="2"/>
            <w:tcBorders>
              <w:top w:val="single" w:sz="4" w:space="0" w:color="auto"/>
              <w:bottom w:val="single" w:sz="4" w:space="0" w:color="auto"/>
            </w:tcBorders>
            <w:vAlign w:val="center"/>
          </w:tcPr>
          <w:p w14:paraId="19D9272C" w14:textId="77777777" w:rsidR="007362FF" w:rsidRPr="00A61123" w:rsidRDefault="007362FF" w:rsidP="002B190F">
            <w:pPr>
              <w:jc w:val="center"/>
              <w:rPr>
                <w:rFonts w:asciiTheme="majorBidi" w:hAnsiTheme="majorBidi" w:cstheme="majorBidi"/>
                <w:b/>
                <w:bCs/>
                <w:color w:val="000000" w:themeColor="text1"/>
                <w:sz w:val="22"/>
                <w:szCs w:val="22"/>
              </w:rPr>
            </w:pPr>
            <w:r w:rsidRPr="00A61123">
              <w:rPr>
                <w:rFonts w:asciiTheme="majorBidi" w:hAnsiTheme="majorBidi" w:cstheme="majorBidi"/>
                <w:b/>
                <w:bCs/>
                <w:color w:val="000000" w:themeColor="text1"/>
                <w:sz w:val="22"/>
                <w:szCs w:val="22"/>
              </w:rPr>
              <w:t>100%</w:t>
            </w:r>
          </w:p>
        </w:tc>
        <w:tc>
          <w:tcPr>
            <w:tcW w:w="1711" w:type="dxa"/>
            <w:tcBorders>
              <w:top w:val="single" w:sz="4" w:space="0" w:color="auto"/>
              <w:bottom w:val="single" w:sz="4" w:space="0" w:color="auto"/>
            </w:tcBorders>
            <w:vAlign w:val="center"/>
          </w:tcPr>
          <w:p w14:paraId="3AC082C0" w14:textId="77777777" w:rsidR="007362FF" w:rsidRPr="00A61123" w:rsidRDefault="007362FF" w:rsidP="002B190F">
            <w:pPr>
              <w:jc w:val="center"/>
              <w:rPr>
                <w:rFonts w:asciiTheme="majorBidi" w:hAnsiTheme="majorBidi" w:cstheme="majorBidi"/>
                <w:b/>
                <w:bCs/>
                <w:color w:val="000000" w:themeColor="text1"/>
                <w:sz w:val="22"/>
                <w:szCs w:val="22"/>
              </w:rPr>
            </w:pPr>
          </w:p>
        </w:tc>
      </w:tr>
      <w:tr w:rsidR="007362FF" w:rsidRPr="00A61123" w14:paraId="743F24E6" w14:textId="77777777" w:rsidTr="00866363">
        <w:tc>
          <w:tcPr>
            <w:tcW w:w="3544" w:type="dxa"/>
            <w:gridSpan w:val="3"/>
            <w:tcBorders>
              <w:top w:val="single" w:sz="4" w:space="0" w:color="auto"/>
              <w:bottom w:val="single" w:sz="4" w:space="0" w:color="auto"/>
            </w:tcBorders>
            <w:vAlign w:val="center"/>
          </w:tcPr>
          <w:p w14:paraId="638C8397" w14:textId="77777777" w:rsidR="007362FF" w:rsidRPr="00A61123" w:rsidRDefault="007362FF" w:rsidP="002B190F">
            <w:pPr>
              <w:jc w:val="center"/>
              <w:rPr>
                <w:rFonts w:asciiTheme="majorBidi" w:hAnsiTheme="majorBidi" w:cstheme="majorBidi"/>
                <w:b/>
                <w:bCs/>
                <w:color w:val="000000" w:themeColor="text1"/>
                <w:sz w:val="22"/>
                <w:szCs w:val="22"/>
              </w:rPr>
            </w:pPr>
            <w:r w:rsidRPr="00A61123">
              <w:rPr>
                <w:rFonts w:asciiTheme="majorBidi" w:hAnsiTheme="majorBidi" w:cstheme="majorBidi"/>
                <w:b/>
                <w:bCs/>
                <w:color w:val="000000" w:themeColor="text1"/>
                <w:sz w:val="22"/>
                <w:szCs w:val="22"/>
              </w:rPr>
              <w:t>Rata-rata</w:t>
            </w:r>
          </w:p>
        </w:tc>
        <w:tc>
          <w:tcPr>
            <w:tcW w:w="2082" w:type="dxa"/>
            <w:gridSpan w:val="2"/>
            <w:tcBorders>
              <w:top w:val="single" w:sz="4" w:space="0" w:color="auto"/>
              <w:bottom w:val="single" w:sz="4" w:space="0" w:color="auto"/>
            </w:tcBorders>
            <w:vAlign w:val="center"/>
          </w:tcPr>
          <w:p w14:paraId="20A11D29" w14:textId="77777777" w:rsidR="007362FF" w:rsidRPr="00A61123" w:rsidRDefault="007362FF" w:rsidP="002B190F">
            <w:pPr>
              <w:jc w:val="center"/>
              <w:rPr>
                <w:rFonts w:asciiTheme="majorBidi" w:hAnsiTheme="majorBidi" w:cstheme="majorBidi"/>
                <w:b/>
                <w:bCs/>
                <w:color w:val="000000" w:themeColor="text1"/>
                <w:sz w:val="22"/>
                <w:szCs w:val="22"/>
              </w:rPr>
            </w:pPr>
            <w:r w:rsidRPr="00A61123">
              <w:rPr>
                <w:rFonts w:asciiTheme="majorBidi" w:hAnsiTheme="majorBidi" w:cstheme="majorBidi"/>
                <w:b/>
                <w:bCs/>
                <w:color w:val="000000" w:themeColor="text1"/>
                <w:sz w:val="22"/>
                <w:szCs w:val="22"/>
              </w:rPr>
              <w:t>77,49</w:t>
            </w:r>
          </w:p>
        </w:tc>
        <w:tc>
          <w:tcPr>
            <w:tcW w:w="1711" w:type="dxa"/>
            <w:tcBorders>
              <w:top w:val="single" w:sz="4" w:space="0" w:color="auto"/>
              <w:bottom w:val="single" w:sz="4" w:space="0" w:color="auto"/>
            </w:tcBorders>
            <w:vAlign w:val="center"/>
          </w:tcPr>
          <w:p w14:paraId="5FE8778C" w14:textId="77777777" w:rsidR="007362FF" w:rsidRPr="00A61123" w:rsidRDefault="007362FF" w:rsidP="002B190F">
            <w:pPr>
              <w:jc w:val="center"/>
              <w:rPr>
                <w:rFonts w:asciiTheme="majorBidi" w:hAnsiTheme="majorBidi" w:cstheme="majorBidi"/>
                <w:b/>
                <w:bCs/>
                <w:color w:val="000000" w:themeColor="text1"/>
                <w:sz w:val="22"/>
                <w:szCs w:val="22"/>
              </w:rPr>
            </w:pPr>
            <w:proofErr w:type="spellStart"/>
            <w:r w:rsidRPr="00A61123">
              <w:rPr>
                <w:rFonts w:asciiTheme="majorBidi" w:hAnsiTheme="majorBidi" w:cstheme="majorBidi"/>
                <w:b/>
                <w:bCs/>
                <w:color w:val="000000" w:themeColor="text1"/>
                <w:sz w:val="22"/>
                <w:szCs w:val="22"/>
              </w:rPr>
              <w:t>Baik</w:t>
            </w:r>
            <w:proofErr w:type="spellEnd"/>
          </w:p>
        </w:tc>
      </w:tr>
    </w:tbl>
    <w:p w14:paraId="3577931A" w14:textId="77777777" w:rsidR="007362FF" w:rsidRDefault="007362FF" w:rsidP="00866363">
      <w:pPr>
        <w:pBdr>
          <w:top w:val="nil"/>
          <w:left w:val="nil"/>
          <w:bottom w:val="nil"/>
          <w:right w:val="nil"/>
          <w:between w:val="nil"/>
        </w:pBdr>
        <w:tabs>
          <w:tab w:val="left" w:pos="288"/>
        </w:tabs>
        <w:suppressAutoHyphens w:val="0"/>
        <w:spacing w:line="360" w:lineRule="auto"/>
        <w:jc w:val="both"/>
        <w:textDirection w:val="btLr"/>
        <w:textAlignment w:val="top"/>
        <w:outlineLvl w:val="0"/>
        <w:rPr>
          <w:b/>
          <w:bCs/>
          <w:i/>
          <w:iCs/>
          <w:color w:val="000000" w:themeColor="text1"/>
          <w:sz w:val="22"/>
          <w:szCs w:val="22"/>
        </w:rPr>
      </w:pPr>
      <w:proofErr w:type="spellStart"/>
      <w:r w:rsidRPr="00566CC2">
        <w:rPr>
          <w:rFonts w:asciiTheme="majorBidi" w:hAnsiTheme="majorBidi" w:cstheme="majorBidi"/>
          <w:b/>
          <w:bCs/>
          <w:i/>
          <w:iCs/>
          <w:color w:val="000000" w:themeColor="text1"/>
          <w:sz w:val="22"/>
          <w:szCs w:val="22"/>
        </w:rPr>
        <w:t>Sumber</w:t>
      </w:r>
      <w:proofErr w:type="spellEnd"/>
      <w:r w:rsidRPr="00566CC2">
        <w:rPr>
          <w:rFonts w:asciiTheme="majorBidi" w:hAnsiTheme="majorBidi" w:cstheme="majorBidi"/>
          <w:b/>
          <w:bCs/>
          <w:i/>
          <w:iCs/>
          <w:color w:val="000000" w:themeColor="text1"/>
          <w:sz w:val="22"/>
          <w:szCs w:val="22"/>
        </w:rPr>
        <w:t xml:space="preserve">: Data </w:t>
      </w:r>
      <w:proofErr w:type="spellStart"/>
      <w:r w:rsidRPr="00566CC2">
        <w:rPr>
          <w:rFonts w:asciiTheme="majorBidi" w:hAnsiTheme="majorBidi" w:cstheme="majorBidi"/>
          <w:b/>
          <w:bCs/>
          <w:i/>
          <w:iCs/>
          <w:color w:val="000000" w:themeColor="text1"/>
          <w:sz w:val="22"/>
          <w:szCs w:val="22"/>
        </w:rPr>
        <w:t>Diolah</w:t>
      </w:r>
      <w:proofErr w:type="spellEnd"/>
      <w:r w:rsidRPr="00566CC2">
        <w:rPr>
          <w:rFonts w:asciiTheme="majorBidi" w:hAnsiTheme="majorBidi" w:cstheme="majorBidi"/>
          <w:b/>
          <w:bCs/>
          <w:i/>
          <w:iCs/>
          <w:color w:val="000000" w:themeColor="text1"/>
          <w:sz w:val="22"/>
          <w:szCs w:val="22"/>
        </w:rPr>
        <w:t xml:space="preserve"> Oleh </w:t>
      </w:r>
      <w:proofErr w:type="spellStart"/>
      <w:r w:rsidRPr="00566CC2">
        <w:rPr>
          <w:rFonts w:asciiTheme="majorBidi" w:hAnsiTheme="majorBidi" w:cstheme="majorBidi"/>
          <w:b/>
          <w:bCs/>
          <w:i/>
          <w:iCs/>
          <w:color w:val="000000" w:themeColor="text1"/>
          <w:sz w:val="22"/>
          <w:szCs w:val="22"/>
        </w:rPr>
        <w:t>Peneliti</w:t>
      </w:r>
      <w:proofErr w:type="spellEnd"/>
    </w:p>
    <w:p w14:paraId="4753168D" w14:textId="77777777" w:rsidR="007362FF" w:rsidRPr="00855B8B" w:rsidRDefault="007362FF" w:rsidP="00855B8B">
      <w:pPr>
        <w:pBdr>
          <w:top w:val="nil"/>
          <w:left w:val="nil"/>
          <w:bottom w:val="nil"/>
          <w:right w:val="nil"/>
          <w:between w:val="nil"/>
        </w:pBdr>
        <w:tabs>
          <w:tab w:val="left" w:pos="567"/>
        </w:tabs>
        <w:suppressAutoHyphens w:val="0"/>
        <w:spacing w:line="360" w:lineRule="auto"/>
        <w:jc w:val="both"/>
        <w:textDirection w:val="btLr"/>
        <w:textAlignment w:val="top"/>
        <w:outlineLvl w:val="0"/>
        <w:rPr>
          <w:b/>
          <w:bCs/>
          <w:i/>
          <w:iCs/>
          <w:noProof/>
          <w:color w:val="000000"/>
          <w:position w:val="-1"/>
          <w:sz w:val="22"/>
          <w:szCs w:val="22"/>
          <w:lang w:eastAsia="zh-CN"/>
        </w:rPr>
      </w:pPr>
      <w:r>
        <w:rPr>
          <w:noProof/>
          <w:color w:val="000000"/>
          <w:position w:val="-1"/>
          <w:sz w:val="22"/>
          <w:szCs w:val="22"/>
          <w:lang w:eastAsia="zh-CN"/>
        </w:rPr>
        <w:tab/>
      </w:r>
      <w:r w:rsidRPr="00A61123">
        <w:rPr>
          <w:noProof/>
          <w:color w:val="000000"/>
          <w:position w:val="-1"/>
          <w:sz w:val="22"/>
          <w:szCs w:val="22"/>
          <w:lang w:eastAsia="zh-CN"/>
        </w:rPr>
        <w:t>Berdasarkan tabel pengkategorian kemampuan berpikir kritis siswa kelas X-9 SMA Negeri 1 Gondang di atas dapat diketahui bahwa terdapat 9 siswa (25,71%) memiliki kemampuan berpikir kritis sangat baik, 10 siswa (28,58%) memiliki kemampuan berpikir kritis baik, 14 siswa (40%) memiliki kemampuan berpikir kritis cukup baik, dan 2 siswa (5,71%) memiliki kemampuan berpikir kritis yang kurang.</w:t>
      </w:r>
      <w:r>
        <w:rPr>
          <w:b/>
          <w:bCs/>
          <w:i/>
          <w:iCs/>
          <w:noProof/>
          <w:color w:val="000000"/>
          <w:position w:val="-1"/>
          <w:sz w:val="22"/>
          <w:szCs w:val="22"/>
          <w:lang w:eastAsia="zh-CN"/>
        </w:rPr>
        <w:t xml:space="preserve"> </w:t>
      </w:r>
      <w:r w:rsidRPr="00A61123">
        <w:rPr>
          <w:rFonts w:asciiTheme="majorBidi" w:hAnsiTheme="majorBidi" w:cstheme="majorBidi"/>
          <w:noProof/>
          <w:color w:val="000000"/>
          <w:position w:val="-1"/>
          <w:sz w:val="22"/>
          <w:szCs w:val="22"/>
          <w:lang w:eastAsia="zh-CN"/>
        </w:rPr>
        <w:t xml:space="preserve">Kemudian, setelah diperoleh data primer dari instrumen yang digunakan, selanjutnya dilakukan uji normalitas data. Uji normalitas dilakukan untuk mengetahui apakah sampel yang dambil berdistribusi normal. Metode yang digunakan untuk melakukan uji normalitas data dalam  penelitian ini dengan menggunakan </w:t>
      </w:r>
      <w:r w:rsidRPr="00A61123">
        <w:rPr>
          <w:rFonts w:asciiTheme="majorBidi" w:hAnsiTheme="majorBidi" w:cstheme="majorBidi"/>
          <w:i/>
          <w:iCs/>
          <w:noProof/>
          <w:color w:val="000000"/>
          <w:position w:val="-1"/>
          <w:sz w:val="22"/>
          <w:szCs w:val="22"/>
          <w:lang w:eastAsia="zh-CN"/>
        </w:rPr>
        <w:t xml:space="preserve">Kolmogorov-Smirnov </w:t>
      </w:r>
      <w:r w:rsidRPr="00A61123">
        <w:rPr>
          <w:rFonts w:asciiTheme="majorBidi" w:hAnsiTheme="majorBidi" w:cstheme="majorBidi"/>
          <w:noProof/>
          <w:color w:val="000000"/>
          <w:position w:val="-1"/>
          <w:sz w:val="22"/>
          <w:szCs w:val="22"/>
          <w:lang w:eastAsia="zh-CN"/>
        </w:rPr>
        <w:t>dengan ketentuan jika nilai signifikasi &lt; 0,05 maka data berdistribusi tidak normal dan jika nilai signikasi &gt; 0,05 maka data berdistribusi normal. Berikut ini hasil analisis uji normalitas pada penelitian ini :</w:t>
      </w:r>
    </w:p>
    <w:p w14:paraId="5994EB59" w14:textId="77777777" w:rsidR="007362FF" w:rsidRPr="00D3103F" w:rsidRDefault="007362FF" w:rsidP="002B190F">
      <w:pPr>
        <w:pBdr>
          <w:top w:val="nil"/>
          <w:left w:val="nil"/>
          <w:bottom w:val="nil"/>
          <w:right w:val="nil"/>
          <w:between w:val="nil"/>
        </w:pBdr>
        <w:tabs>
          <w:tab w:val="left" w:pos="288"/>
        </w:tabs>
        <w:suppressAutoHyphens w:val="0"/>
        <w:spacing w:line="360" w:lineRule="auto"/>
        <w:ind w:left="993"/>
        <w:jc w:val="both"/>
        <w:textDirection w:val="btLr"/>
        <w:textAlignment w:val="top"/>
        <w:outlineLvl w:val="0"/>
        <w:rPr>
          <w:rFonts w:asciiTheme="majorBidi" w:hAnsiTheme="majorBidi" w:cstheme="majorBidi"/>
          <w:b/>
          <w:bCs/>
          <w:i/>
          <w:iCs/>
          <w:noProof/>
          <w:color w:val="000000"/>
          <w:position w:val="-1"/>
          <w:sz w:val="22"/>
          <w:szCs w:val="22"/>
          <w:lang w:eastAsia="zh-CN"/>
        </w:rPr>
      </w:pPr>
      <w:r w:rsidRPr="00D3103F">
        <w:rPr>
          <w:rFonts w:asciiTheme="majorBidi" w:hAnsiTheme="majorBidi" w:cstheme="majorBidi"/>
          <w:b/>
          <w:bCs/>
          <w:noProof/>
          <w:color w:val="000000"/>
          <w:position w:val="-1"/>
          <w:sz w:val="22"/>
          <w:szCs w:val="22"/>
          <w:lang w:eastAsia="zh-CN"/>
        </w:rPr>
        <w:t>Tabel 3. Hasil Uji Normalitas Data Awal</w:t>
      </w:r>
    </w:p>
    <w:tbl>
      <w:tblPr>
        <w:tblW w:w="6520" w:type="dxa"/>
        <w:tblInd w:w="1276" w:type="dxa"/>
        <w:tblLayout w:type="fixed"/>
        <w:tblCellMar>
          <w:left w:w="0" w:type="dxa"/>
          <w:right w:w="0" w:type="dxa"/>
        </w:tblCellMar>
        <w:tblLook w:val="0000" w:firstRow="0" w:lastRow="0" w:firstColumn="0" w:lastColumn="0" w:noHBand="0" w:noVBand="0"/>
      </w:tblPr>
      <w:tblGrid>
        <w:gridCol w:w="1417"/>
        <w:gridCol w:w="993"/>
        <w:gridCol w:w="709"/>
        <w:gridCol w:w="992"/>
        <w:gridCol w:w="992"/>
        <w:gridCol w:w="708"/>
        <w:gridCol w:w="709"/>
      </w:tblGrid>
      <w:tr w:rsidR="007362FF" w:rsidRPr="007B5417" w14:paraId="76473871" w14:textId="77777777" w:rsidTr="000160DA">
        <w:trPr>
          <w:cantSplit/>
          <w:trHeight w:val="20"/>
        </w:trPr>
        <w:tc>
          <w:tcPr>
            <w:tcW w:w="6520" w:type="dxa"/>
            <w:gridSpan w:val="7"/>
            <w:tcBorders>
              <w:top w:val="single" w:sz="8" w:space="0" w:color="auto"/>
              <w:left w:val="nil"/>
              <w:bottom w:val="nil"/>
              <w:right w:val="nil"/>
            </w:tcBorders>
            <w:shd w:val="clear" w:color="auto" w:fill="FFFFFF"/>
            <w:vAlign w:val="center"/>
          </w:tcPr>
          <w:p w14:paraId="4115A427" w14:textId="77777777" w:rsidR="007362FF" w:rsidRPr="007B5417" w:rsidRDefault="007362FF" w:rsidP="002B190F">
            <w:pPr>
              <w:pBdr>
                <w:top w:val="nil"/>
                <w:left w:val="nil"/>
                <w:bottom w:val="nil"/>
                <w:right w:val="nil"/>
                <w:between w:val="nil"/>
              </w:pBdr>
              <w:tabs>
                <w:tab w:val="left" w:pos="288"/>
              </w:tabs>
              <w:suppressAutoHyphens w:val="0"/>
              <w:jc w:val="center"/>
              <w:textDirection w:val="btLr"/>
              <w:textAlignment w:val="top"/>
              <w:outlineLvl w:val="0"/>
              <w:rPr>
                <w:rFonts w:ascii="Times" w:hAnsi="Times" w:cstheme="minorBidi"/>
                <w:noProof/>
                <w:color w:val="000000" w:themeColor="text1"/>
                <w:position w:val="-1"/>
                <w:sz w:val="22"/>
                <w:szCs w:val="22"/>
                <w:lang w:eastAsia="zh-CN"/>
              </w:rPr>
            </w:pPr>
            <w:r w:rsidRPr="007B5417">
              <w:rPr>
                <w:rFonts w:ascii="Times" w:hAnsi="Times" w:cstheme="minorBidi"/>
                <w:b/>
                <w:bCs/>
                <w:noProof/>
                <w:color w:val="000000" w:themeColor="text1"/>
                <w:position w:val="-1"/>
                <w:sz w:val="22"/>
                <w:szCs w:val="22"/>
                <w:lang w:eastAsia="zh-CN"/>
              </w:rPr>
              <w:t>Tests of Normality</w:t>
            </w:r>
          </w:p>
        </w:tc>
      </w:tr>
      <w:tr w:rsidR="007362FF" w:rsidRPr="007B5417" w14:paraId="0D7D6870" w14:textId="77777777" w:rsidTr="00E85D5D">
        <w:trPr>
          <w:cantSplit/>
          <w:trHeight w:val="20"/>
        </w:trPr>
        <w:tc>
          <w:tcPr>
            <w:tcW w:w="1417" w:type="dxa"/>
            <w:vMerge w:val="restart"/>
            <w:tcBorders>
              <w:top w:val="nil"/>
              <w:left w:val="nil"/>
              <w:bottom w:val="nil"/>
              <w:right w:val="nil"/>
            </w:tcBorders>
            <w:shd w:val="clear" w:color="auto" w:fill="FFFFFF"/>
            <w:vAlign w:val="bottom"/>
          </w:tcPr>
          <w:p w14:paraId="254D43CF" w14:textId="77777777" w:rsidR="007362FF" w:rsidRPr="007B5417" w:rsidRDefault="007362FF" w:rsidP="002B190F">
            <w:pPr>
              <w:pBdr>
                <w:top w:val="nil"/>
                <w:left w:val="nil"/>
                <w:bottom w:val="nil"/>
                <w:right w:val="nil"/>
                <w:between w:val="nil"/>
              </w:pBdr>
              <w:tabs>
                <w:tab w:val="left" w:pos="288"/>
              </w:tabs>
              <w:suppressAutoHyphens w:val="0"/>
              <w:jc w:val="both"/>
              <w:textDirection w:val="btLr"/>
              <w:textAlignment w:val="top"/>
              <w:outlineLvl w:val="0"/>
              <w:rPr>
                <w:rFonts w:ascii="Times" w:hAnsi="Times" w:cstheme="minorBidi"/>
                <w:noProof/>
                <w:color w:val="000000" w:themeColor="text1"/>
                <w:position w:val="-1"/>
                <w:sz w:val="22"/>
                <w:szCs w:val="22"/>
                <w:lang w:eastAsia="zh-CN"/>
              </w:rPr>
            </w:pPr>
          </w:p>
        </w:tc>
        <w:tc>
          <w:tcPr>
            <w:tcW w:w="2694" w:type="dxa"/>
            <w:gridSpan w:val="3"/>
            <w:tcBorders>
              <w:top w:val="nil"/>
              <w:left w:val="nil"/>
              <w:bottom w:val="nil"/>
              <w:right w:val="nil"/>
            </w:tcBorders>
            <w:shd w:val="clear" w:color="auto" w:fill="FFFFFF"/>
            <w:vAlign w:val="bottom"/>
          </w:tcPr>
          <w:p w14:paraId="202F2050" w14:textId="77777777" w:rsidR="007362FF" w:rsidRPr="007B5417" w:rsidRDefault="007362FF" w:rsidP="002B190F">
            <w:pPr>
              <w:pBdr>
                <w:top w:val="nil"/>
                <w:left w:val="nil"/>
                <w:bottom w:val="nil"/>
                <w:right w:val="nil"/>
                <w:between w:val="nil"/>
              </w:pBdr>
              <w:tabs>
                <w:tab w:val="left" w:pos="288"/>
              </w:tabs>
              <w:suppressAutoHyphens w:val="0"/>
              <w:jc w:val="both"/>
              <w:textDirection w:val="btLr"/>
              <w:textAlignment w:val="top"/>
              <w:outlineLvl w:val="0"/>
              <w:rPr>
                <w:rFonts w:ascii="Times" w:hAnsi="Times" w:cstheme="minorBidi"/>
                <w:noProof/>
                <w:color w:val="000000" w:themeColor="text1"/>
                <w:position w:val="-1"/>
                <w:sz w:val="22"/>
                <w:szCs w:val="22"/>
                <w:lang w:eastAsia="zh-CN"/>
              </w:rPr>
            </w:pPr>
            <w:r w:rsidRPr="007B5417">
              <w:rPr>
                <w:rFonts w:ascii="Times" w:hAnsi="Times" w:cstheme="minorBidi"/>
                <w:noProof/>
                <w:color w:val="000000" w:themeColor="text1"/>
                <w:position w:val="-1"/>
                <w:sz w:val="22"/>
                <w:szCs w:val="22"/>
                <w:lang w:eastAsia="zh-CN"/>
              </w:rPr>
              <w:t>Kolmogorov-Smirnov</w:t>
            </w:r>
            <w:r w:rsidRPr="007B5417">
              <w:rPr>
                <w:rFonts w:ascii="Times" w:hAnsi="Times" w:cstheme="minorBidi"/>
                <w:noProof/>
                <w:color w:val="000000" w:themeColor="text1"/>
                <w:position w:val="-1"/>
                <w:sz w:val="22"/>
                <w:szCs w:val="22"/>
                <w:vertAlign w:val="superscript"/>
                <w:lang w:eastAsia="zh-CN"/>
              </w:rPr>
              <w:t>a</w:t>
            </w:r>
          </w:p>
        </w:tc>
        <w:tc>
          <w:tcPr>
            <w:tcW w:w="2409" w:type="dxa"/>
            <w:gridSpan w:val="3"/>
            <w:tcBorders>
              <w:top w:val="nil"/>
              <w:left w:val="single" w:sz="8" w:space="0" w:color="E0E0E0"/>
              <w:bottom w:val="nil"/>
              <w:right w:val="nil"/>
            </w:tcBorders>
            <w:shd w:val="clear" w:color="auto" w:fill="FFFFFF"/>
            <w:vAlign w:val="bottom"/>
          </w:tcPr>
          <w:p w14:paraId="4AF754CF" w14:textId="77777777" w:rsidR="007362FF" w:rsidRPr="007B5417" w:rsidRDefault="007362FF" w:rsidP="002B190F">
            <w:pPr>
              <w:pBdr>
                <w:top w:val="nil"/>
                <w:left w:val="nil"/>
                <w:bottom w:val="nil"/>
                <w:right w:val="nil"/>
                <w:between w:val="nil"/>
              </w:pBdr>
              <w:tabs>
                <w:tab w:val="left" w:pos="288"/>
              </w:tabs>
              <w:suppressAutoHyphens w:val="0"/>
              <w:jc w:val="both"/>
              <w:textDirection w:val="btLr"/>
              <w:textAlignment w:val="top"/>
              <w:outlineLvl w:val="0"/>
              <w:rPr>
                <w:rFonts w:ascii="Times" w:hAnsi="Times" w:cstheme="minorBidi"/>
                <w:noProof/>
                <w:color w:val="000000" w:themeColor="text1"/>
                <w:position w:val="-1"/>
                <w:sz w:val="22"/>
                <w:szCs w:val="22"/>
                <w:lang w:eastAsia="zh-CN"/>
              </w:rPr>
            </w:pPr>
            <w:r w:rsidRPr="007B5417">
              <w:rPr>
                <w:rFonts w:ascii="Times" w:hAnsi="Times" w:cstheme="minorBidi"/>
                <w:noProof/>
                <w:color w:val="000000" w:themeColor="text1"/>
                <w:position w:val="-1"/>
                <w:sz w:val="22"/>
                <w:szCs w:val="22"/>
                <w:lang w:eastAsia="zh-CN"/>
              </w:rPr>
              <w:t>Shapiro-Wilk</w:t>
            </w:r>
          </w:p>
        </w:tc>
      </w:tr>
      <w:tr w:rsidR="007362FF" w:rsidRPr="007B5417" w14:paraId="34111F28" w14:textId="77777777" w:rsidTr="00E85D5D">
        <w:trPr>
          <w:cantSplit/>
          <w:trHeight w:val="20"/>
        </w:trPr>
        <w:tc>
          <w:tcPr>
            <w:tcW w:w="1417" w:type="dxa"/>
            <w:vMerge/>
            <w:tcBorders>
              <w:top w:val="nil"/>
              <w:left w:val="nil"/>
              <w:bottom w:val="nil"/>
              <w:right w:val="nil"/>
            </w:tcBorders>
            <w:shd w:val="clear" w:color="auto" w:fill="FFFFFF"/>
            <w:vAlign w:val="bottom"/>
          </w:tcPr>
          <w:p w14:paraId="1F1C3EFF" w14:textId="77777777" w:rsidR="007362FF" w:rsidRPr="007B5417" w:rsidRDefault="007362FF" w:rsidP="002B190F">
            <w:pPr>
              <w:pBdr>
                <w:top w:val="nil"/>
                <w:left w:val="nil"/>
                <w:bottom w:val="nil"/>
                <w:right w:val="nil"/>
                <w:between w:val="nil"/>
              </w:pBdr>
              <w:tabs>
                <w:tab w:val="left" w:pos="288"/>
              </w:tabs>
              <w:suppressAutoHyphens w:val="0"/>
              <w:jc w:val="both"/>
              <w:textDirection w:val="btLr"/>
              <w:textAlignment w:val="top"/>
              <w:outlineLvl w:val="0"/>
              <w:rPr>
                <w:rFonts w:ascii="Times" w:hAnsi="Times" w:cstheme="minorBidi"/>
                <w:noProof/>
                <w:color w:val="000000" w:themeColor="text1"/>
                <w:position w:val="-1"/>
                <w:sz w:val="22"/>
                <w:szCs w:val="22"/>
                <w:lang w:eastAsia="zh-CN"/>
              </w:rPr>
            </w:pPr>
          </w:p>
        </w:tc>
        <w:tc>
          <w:tcPr>
            <w:tcW w:w="993" w:type="dxa"/>
            <w:tcBorders>
              <w:top w:val="nil"/>
              <w:left w:val="nil"/>
              <w:bottom w:val="single" w:sz="8" w:space="0" w:color="152935"/>
              <w:right w:val="single" w:sz="8" w:space="0" w:color="E0E0E0"/>
            </w:tcBorders>
            <w:shd w:val="clear" w:color="auto" w:fill="FFFFFF"/>
            <w:vAlign w:val="bottom"/>
          </w:tcPr>
          <w:p w14:paraId="19A979DB" w14:textId="77777777" w:rsidR="007362FF" w:rsidRPr="007B5417" w:rsidRDefault="007362FF" w:rsidP="002B190F">
            <w:pPr>
              <w:pBdr>
                <w:top w:val="nil"/>
                <w:left w:val="nil"/>
                <w:bottom w:val="nil"/>
                <w:right w:val="nil"/>
                <w:between w:val="nil"/>
              </w:pBdr>
              <w:tabs>
                <w:tab w:val="left" w:pos="288"/>
              </w:tabs>
              <w:suppressAutoHyphens w:val="0"/>
              <w:jc w:val="both"/>
              <w:textDirection w:val="btLr"/>
              <w:textAlignment w:val="top"/>
              <w:outlineLvl w:val="0"/>
              <w:rPr>
                <w:rFonts w:ascii="Times" w:hAnsi="Times" w:cstheme="minorBidi"/>
                <w:noProof/>
                <w:color w:val="000000" w:themeColor="text1"/>
                <w:position w:val="-1"/>
                <w:sz w:val="22"/>
                <w:szCs w:val="22"/>
                <w:lang w:eastAsia="zh-CN"/>
              </w:rPr>
            </w:pPr>
            <w:r w:rsidRPr="007B5417">
              <w:rPr>
                <w:rFonts w:ascii="Times" w:hAnsi="Times" w:cstheme="minorBidi"/>
                <w:noProof/>
                <w:color w:val="000000" w:themeColor="text1"/>
                <w:position w:val="-1"/>
                <w:sz w:val="22"/>
                <w:szCs w:val="22"/>
                <w:lang w:eastAsia="zh-CN"/>
              </w:rPr>
              <w:t>Statistic</w:t>
            </w:r>
          </w:p>
        </w:tc>
        <w:tc>
          <w:tcPr>
            <w:tcW w:w="709" w:type="dxa"/>
            <w:tcBorders>
              <w:top w:val="nil"/>
              <w:left w:val="single" w:sz="8" w:space="0" w:color="E0E0E0"/>
              <w:bottom w:val="single" w:sz="8" w:space="0" w:color="152935"/>
              <w:right w:val="single" w:sz="8" w:space="0" w:color="E0E0E0"/>
            </w:tcBorders>
            <w:shd w:val="clear" w:color="auto" w:fill="FFFFFF"/>
            <w:vAlign w:val="bottom"/>
          </w:tcPr>
          <w:p w14:paraId="15B48966" w14:textId="77777777" w:rsidR="007362FF" w:rsidRPr="007B5417" w:rsidRDefault="007362FF" w:rsidP="002B190F">
            <w:pPr>
              <w:pBdr>
                <w:top w:val="nil"/>
                <w:left w:val="nil"/>
                <w:bottom w:val="nil"/>
                <w:right w:val="nil"/>
                <w:between w:val="nil"/>
              </w:pBdr>
              <w:tabs>
                <w:tab w:val="left" w:pos="288"/>
              </w:tabs>
              <w:suppressAutoHyphens w:val="0"/>
              <w:jc w:val="both"/>
              <w:textDirection w:val="btLr"/>
              <w:textAlignment w:val="top"/>
              <w:outlineLvl w:val="0"/>
              <w:rPr>
                <w:rFonts w:ascii="Times" w:hAnsi="Times" w:cstheme="minorBidi"/>
                <w:noProof/>
                <w:color w:val="000000" w:themeColor="text1"/>
                <w:position w:val="-1"/>
                <w:sz w:val="22"/>
                <w:szCs w:val="22"/>
                <w:lang w:eastAsia="zh-CN"/>
              </w:rPr>
            </w:pPr>
            <w:r w:rsidRPr="007B5417">
              <w:rPr>
                <w:rFonts w:ascii="Times" w:hAnsi="Times" w:cstheme="minorBidi"/>
                <w:noProof/>
                <w:color w:val="000000" w:themeColor="text1"/>
                <w:position w:val="-1"/>
                <w:sz w:val="22"/>
                <w:szCs w:val="22"/>
                <w:lang w:eastAsia="zh-CN"/>
              </w:rPr>
              <w:t>Df</w:t>
            </w:r>
          </w:p>
        </w:tc>
        <w:tc>
          <w:tcPr>
            <w:tcW w:w="992" w:type="dxa"/>
            <w:tcBorders>
              <w:top w:val="nil"/>
              <w:left w:val="single" w:sz="8" w:space="0" w:color="E0E0E0"/>
              <w:bottom w:val="single" w:sz="8" w:space="0" w:color="152935"/>
              <w:right w:val="nil"/>
            </w:tcBorders>
            <w:shd w:val="clear" w:color="auto" w:fill="FFFFFF"/>
            <w:vAlign w:val="bottom"/>
          </w:tcPr>
          <w:p w14:paraId="4A07C26E" w14:textId="77777777" w:rsidR="007362FF" w:rsidRPr="007B5417" w:rsidRDefault="007362FF" w:rsidP="002B190F">
            <w:pPr>
              <w:pBdr>
                <w:top w:val="nil"/>
                <w:left w:val="nil"/>
                <w:bottom w:val="nil"/>
                <w:right w:val="nil"/>
                <w:between w:val="nil"/>
              </w:pBdr>
              <w:tabs>
                <w:tab w:val="left" w:pos="288"/>
              </w:tabs>
              <w:suppressAutoHyphens w:val="0"/>
              <w:jc w:val="both"/>
              <w:textDirection w:val="btLr"/>
              <w:textAlignment w:val="top"/>
              <w:outlineLvl w:val="0"/>
              <w:rPr>
                <w:rFonts w:ascii="Times" w:hAnsi="Times" w:cstheme="minorBidi"/>
                <w:noProof/>
                <w:color w:val="000000" w:themeColor="text1"/>
                <w:position w:val="-1"/>
                <w:sz w:val="22"/>
                <w:szCs w:val="22"/>
                <w:lang w:eastAsia="zh-CN"/>
              </w:rPr>
            </w:pPr>
            <w:r w:rsidRPr="007B5417">
              <w:rPr>
                <w:rFonts w:ascii="Times" w:hAnsi="Times" w:cstheme="minorBidi"/>
                <w:noProof/>
                <w:color w:val="000000" w:themeColor="text1"/>
                <w:position w:val="-1"/>
                <w:sz w:val="22"/>
                <w:szCs w:val="22"/>
                <w:lang w:eastAsia="zh-CN"/>
              </w:rPr>
              <w:t>Sig.</w:t>
            </w:r>
          </w:p>
        </w:tc>
        <w:tc>
          <w:tcPr>
            <w:tcW w:w="992" w:type="dxa"/>
            <w:tcBorders>
              <w:top w:val="nil"/>
              <w:left w:val="single" w:sz="8" w:space="0" w:color="E0E0E0"/>
              <w:bottom w:val="single" w:sz="8" w:space="0" w:color="152935"/>
              <w:right w:val="single" w:sz="8" w:space="0" w:color="E0E0E0"/>
            </w:tcBorders>
            <w:shd w:val="clear" w:color="auto" w:fill="FFFFFF"/>
            <w:vAlign w:val="bottom"/>
          </w:tcPr>
          <w:p w14:paraId="26BACE87" w14:textId="77777777" w:rsidR="007362FF" w:rsidRPr="007B5417" w:rsidRDefault="007362FF" w:rsidP="002B190F">
            <w:pPr>
              <w:pBdr>
                <w:top w:val="nil"/>
                <w:left w:val="nil"/>
                <w:bottom w:val="nil"/>
                <w:right w:val="nil"/>
                <w:between w:val="nil"/>
              </w:pBdr>
              <w:tabs>
                <w:tab w:val="left" w:pos="288"/>
              </w:tabs>
              <w:suppressAutoHyphens w:val="0"/>
              <w:jc w:val="both"/>
              <w:textDirection w:val="btLr"/>
              <w:textAlignment w:val="top"/>
              <w:outlineLvl w:val="0"/>
              <w:rPr>
                <w:rFonts w:ascii="Times" w:hAnsi="Times" w:cstheme="minorBidi"/>
                <w:noProof/>
                <w:color w:val="000000" w:themeColor="text1"/>
                <w:position w:val="-1"/>
                <w:sz w:val="22"/>
                <w:szCs w:val="22"/>
                <w:lang w:eastAsia="zh-CN"/>
              </w:rPr>
            </w:pPr>
            <w:r w:rsidRPr="007B5417">
              <w:rPr>
                <w:rFonts w:ascii="Times" w:hAnsi="Times" w:cstheme="minorBidi"/>
                <w:noProof/>
                <w:color w:val="000000" w:themeColor="text1"/>
                <w:position w:val="-1"/>
                <w:sz w:val="22"/>
                <w:szCs w:val="22"/>
                <w:lang w:eastAsia="zh-CN"/>
              </w:rPr>
              <w:t>Statistic</w:t>
            </w:r>
          </w:p>
        </w:tc>
        <w:tc>
          <w:tcPr>
            <w:tcW w:w="708" w:type="dxa"/>
            <w:tcBorders>
              <w:top w:val="nil"/>
              <w:left w:val="single" w:sz="8" w:space="0" w:color="E0E0E0"/>
              <w:bottom w:val="single" w:sz="8" w:space="0" w:color="152935"/>
              <w:right w:val="single" w:sz="8" w:space="0" w:color="E0E0E0"/>
            </w:tcBorders>
            <w:shd w:val="clear" w:color="auto" w:fill="FFFFFF"/>
            <w:vAlign w:val="bottom"/>
          </w:tcPr>
          <w:p w14:paraId="6791DF57" w14:textId="77777777" w:rsidR="007362FF" w:rsidRPr="007B5417" w:rsidRDefault="007362FF" w:rsidP="002B190F">
            <w:pPr>
              <w:pBdr>
                <w:top w:val="nil"/>
                <w:left w:val="nil"/>
                <w:bottom w:val="nil"/>
                <w:right w:val="nil"/>
                <w:between w:val="nil"/>
              </w:pBdr>
              <w:tabs>
                <w:tab w:val="left" w:pos="288"/>
              </w:tabs>
              <w:suppressAutoHyphens w:val="0"/>
              <w:jc w:val="both"/>
              <w:textDirection w:val="btLr"/>
              <w:textAlignment w:val="top"/>
              <w:outlineLvl w:val="0"/>
              <w:rPr>
                <w:rFonts w:ascii="Times" w:hAnsi="Times" w:cstheme="minorBidi"/>
                <w:noProof/>
                <w:color w:val="000000" w:themeColor="text1"/>
                <w:position w:val="-1"/>
                <w:sz w:val="22"/>
                <w:szCs w:val="22"/>
                <w:lang w:eastAsia="zh-CN"/>
              </w:rPr>
            </w:pPr>
            <w:r w:rsidRPr="007B5417">
              <w:rPr>
                <w:rFonts w:ascii="Times" w:hAnsi="Times" w:cstheme="minorBidi"/>
                <w:noProof/>
                <w:color w:val="000000" w:themeColor="text1"/>
                <w:position w:val="-1"/>
                <w:sz w:val="22"/>
                <w:szCs w:val="22"/>
                <w:lang w:eastAsia="zh-CN"/>
              </w:rPr>
              <w:t>Df</w:t>
            </w:r>
          </w:p>
        </w:tc>
        <w:tc>
          <w:tcPr>
            <w:tcW w:w="709" w:type="dxa"/>
            <w:tcBorders>
              <w:top w:val="nil"/>
              <w:left w:val="single" w:sz="8" w:space="0" w:color="E0E0E0"/>
              <w:bottom w:val="single" w:sz="8" w:space="0" w:color="152935"/>
              <w:right w:val="nil"/>
            </w:tcBorders>
            <w:shd w:val="clear" w:color="auto" w:fill="FFFFFF"/>
            <w:vAlign w:val="bottom"/>
          </w:tcPr>
          <w:p w14:paraId="623205B0" w14:textId="77777777" w:rsidR="007362FF" w:rsidRPr="007B5417" w:rsidRDefault="007362FF" w:rsidP="002B190F">
            <w:pPr>
              <w:pBdr>
                <w:top w:val="nil"/>
                <w:left w:val="nil"/>
                <w:bottom w:val="nil"/>
                <w:right w:val="nil"/>
                <w:between w:val="nil"/>
              </w:pBdr>
              <w:tabs>
                <w:tab w:val="left" w:pos="288"/>
              </w:tabs>
              <w:suppressAutoHyphens w:val="0"/>
              <w:jc w:val="both"/>
              <w:textDirection w:val="btLr"/>
              <w:textAlignment w:val="top"/>
              <w:outlineLvl w:val="0"/>
              <w:rPr>
                <w:rFonts w:ascii="Times" w:hAnsi="Times" w:cstheme="minorBidi"/>
                <w:noProof/>
                <w:color w:val="000000" w:themeColor="text1"/>
                <w:position w:val="-1"/>
                <w:sz w:val="22"/>
                <w:szCs w:val="22"/>
                <w:lang w:eastAsia="zh-CN"/>
              </w:rPr>
            </w:pPr>
            <w:r w:rsidRPr="007B5417">
              <w:rPr>
                <w:rFonts w:ascii="Times" w:hAnsi="Times" w:cstheme="minorBidi"/>
                <w:noProof/>
                <w:color w:val="000000" w:themeColor="text1"/>
                <w:position w:val="-1"/>
                <w:sz w:val="22"/>
                <w:szCs w:val="22"/>
                <w:lang w:eastAsia="zh-CN"/>
              </w:rPr>
              <w:t>Sig.</w:t>
            </w:r>
          </w:p>
        </w:tc>
      </w:tr>
      <w:tr w:rsidR="007362FF" w:rsidRPr="007B5417" w14:paraId="254A705F" w14:textId="77777777" w:rsidTr="00E85D5D">
        <w:trPr>
          <w:cantSplit/>
          <w:trHeight w:val="20"/>
        </w:trPr>
        <w:tc>
          <w:tcPr>
            <w:tcW w:w="1417" w:type="dxa"/>
            <w:tcBorders>
              <w:top w:val="single" w:sz="8" w:space="0" w:color="152935"/>
              <w:left w:val="nil"/>
              <w:bottom w:val="single" w:sz="8" w:space="0" w:color="AEAEAE"/>
              <w:right w:val="nil"/>
            </w:tcBorders>
            <w:shd w:val="clear" w:color="auto" w:fill="E0E0E0"/>
          </w:tcPr>
          <w:p w14:paraId="0FE522CB" w14:textId="77777777" w:rsidR="007362FF" w:rsidRPr="007B5417" w:rsidRDefault="007362FF" w:rsidP="002B190F">
            <w:pPr>
              <w:pBdr>
                <w:top w:val="nil"/>
                <w:left w:val="nil"/>
                <w:bottom w:val="nil"/>
                <w:right w:val="nil"/>
                <w:between w:val="nil"/>
              </w:pBdr>
              <w:tabs>
                <w:tab w:val="left" w:pos="288"/>
              </w:tabs>
              <w:suppressAutoHyphens w:val="0"/>
              <w:jc w:val="both"/>
              <w:textDirection w:val="btLr"/>
              <w:textAlignment w:val="top"/>
              <w:outlineLvl w:val="0"/>
              <w:rPr>
                <w:rFonts w:ascii="Times" w:hAnsi="Times" w:cstheme="minorBidi"/>
                <w:noProof/>
                <w:color w:val="000000" w:themeColor="text1"/>
                <w:position w:val="-1"/>
                <w:sz w:val="22"/>
                <w:szCs w:val="22"/>
                <w:lang w:eastAsia="zh-CN"/>
              </w:rPr>
            </w:pPr>
            <w:r w:rsidRPr="007B5417">
              <w:rPr>
                <w:rFonts w:ascii="Times" w:hAnsi="Times" w:cstheme="minorBidi"/>
                <w:noProof/>
                <w:color w:val="000000" w:themeColor="text1"/>
                <w:position w:val="-1"/>
                <w:sz w:val="22"/>
                <w:szCs w:val="22"/>
                <w:lang w:eastAsia="zh-CN"/>
              </w:rPr>
              <w:t>Optimalisasi Literasi Keuangan</w:t>
            </w:r>
          </w:p>
        </w:tc>
        <w:tc>
          <w:tcPr>
            <w:tcW w:w="993" w:type="dxa"/>
            <w:tcBorders>
              <w:top w:val="single" w:sz="8" w:space="0" w:color="152935"/>
              <w:left w:val="nil"/>
              <w:bottom w:val="single" w:sz="8" w:space="0" w:color="AEAEAE"/>
              <w:right w:val="single" w:sz="8" w:space="0" w:color="E0E0E0"/>
            </w:tcBorders>
            <w:shd w:val="clear" w:color="auto" w:fill="F9F9FB"/>
          </w:tcPr>
          <w:p w14:paraId="64747061" w14:textId="77777777" w:rsidR="007362FF" w:rsidRPr="007B5417" w:rsidRDefault="007362FF" w:rsidP="002B190F">
            <w:pPr>
              <w:pBdr>
                <w:top w:val="nil"/>
                <w:left w:val="nil"/>
                <w:bottom w:val="nil"/>
                <w:right w:val="nil"/>
                <w:between w:val="nil"/>
              </w:pBdr>
              <w:tabs>
                <w:tab w:val="left" w:pos="288"/>
              </w:tabs>
              <w:suppressAutoHyphens w:val="0"/>
              <w:jc w:val="both"/>
              <w:textDirection w:val="btLr"/>
              <w:textAlignment w:val="top"/>
              <w:outlineLvl w:val="0"/>
              <w:rPr>
                <w:rFonts w:ascii="Times" w:hAnsi="Times" w:cstheme="minorBidi"/>
                <w:noProof/>
                <w:color w:val="000000" w:themeColor="text1"/>
                <w:position w:val="-1"/>
                <w:sz w:val="22"/>
                <w:szCs w:val="22"/>
                <w:lang w:eastAsia="zh-CN"/>
              </w:rPr>
            </w:pPr>
            <w:r w:rsidRPr="007B5417">
              <w:rPr>
                <w:rFonts w:ascii="Times" w:hAnsi="Times" w:cstheme="minorBidi"/>
                <w:noProof/>
                <w:color w:val="000000" w:themeColor="text1"/>
                <w:position w:val="-1"/>
                <w:sz w:val="22"/>
                <w:szCs w:val="22"/>
                <w:lang w:eastAsia="zh-CN"/>
              </w:rPr>
              <w:t>.115</w:t>
            </w:r>
          </w:p>
        </w:tc>
        <w:tc>
          <w:tcPr>
            <w:tcW w:w="709" w:type="dxa"/>
            <w:tcBorders>
              <w:top w:val="single" w:sz="8" w:space="0" w:color="152935"/>
              <w:left w:val="single" w:sz="8" w:space="0" w:color="E0E0E0"/>
              <w:bottom w:val="single" w:sz="8" w:space="0" w:color="AEAEAE"/>
              <w:right w:val="single" w:sz="8" w:space="0" w:color="E0E0E0"/>
            </w:tcBorders>
            <w:shd w:val="clear" w:color="auto" w:fill="F9F9FB"/>
          </w:tcPr>
          <w:p w14:paraId="620820A3" w14:textId="77777777" w:rsidR="007362FF" w:rsidRPr="007B5417" w:rsidRDefault="007362FF" w:rsidP="002B190F">
            <w:pPr>
              <w:pBdr>
                <w:top w:val="nil"/>
                <w:left w:val="nil"/>
                <w:bottom w:val="nil"/>
                <w:right w:val="nil"/>
                <w:between w:val="nil"/>
              </w:pBdr>
              <w:tabs>
                <w:tab w:val="left" w:pos="288"/>
              </w:tabs>
              <w:suppressAutoHyphens w:val="0"/>
              <w:jc w:val="both"/>
              <w:textDirection w:val="btLr"/>
              <w:textAlignment w:val="top"/>
              <w:outlineLvl w:val="0"/>
              <w:rPr>
                <w:rFonts w:ascii="Times" w:hAnsi="Times" w:cstheme="minorBidi"/>
                <w:noProof/>
                <w:color w:val="000000" w:themeColor="text1"/>
                <w:position w:val="-1"/>
                <w:sz w:val="22"/>
                <w:szCs w:val="22"/>
                <w:lang w:eastAsia="zh-CN"/>
              </w:rPr>
            </w:pPr>
            <w:r w:rsidRPr="007B5417">
              <w:rPr>
                <w:rFonts w:ascii="Times" w:hAnsi="Times" w:cstheme="minorBidi"/>
                <w:noProof/>
                <w:color w:val="000000" w:themeColor="text1"/>
                <w:position w:val="-1"/>
                <w:sz w:val="22"/>
                <w:szCs w:val="22"/>
                <w:lang w:eastAsia="zh-CN"/>
              </w:rPr>
              <w:t>35</w:t>
            </w:r>
          </w:p>
        </w:tc>
        <w:tc>
          <w:tcPr>
            <w:tcW w:w="992" w:type="dxa"/>
            <w:tcBorders>
              <w:top w:val="single" w:sz="8" w:space="0" w:color="152935"/>
              <w:left w:val="single" w:sz="8" w:space="0" w:color="E0E0E0"/>
              <w:bottom w:val="single" w:sz="8" w:space="0" w:color="AEAEAE"/>
              <w:right w:val="nil"/>
            </w:tcBorders>
            <w:shd w:val="clear" w:color="auto" w:fill="F9F9FB"/>
          </w:tcPr>
          <w:p w14:paraId="6CD90087" w14:textId="77777777" w:rsidR="007362FF" w:rsidRPr="007B5417" w:rsidRDefault="007362FF" w:rsidP="002B190F">
            <w:pPr>
              <w:pBdr>
                <w:top w:val="nil"/>
                <w:left w:val="nil"/>
                <w:bottom w:val="nil"/>
                <w:right w:val="nil"/>
                <w:between w:val="nil"/>
              </w:pBdr>
              <w:tabs>
                <w:tab w:val="left" w:pos="288"/>
              </w:tabs>
              <w:suppressAutoHyphens w:val="0"/>
              <w:jc w:val="both"/>
              <w:textDirection w:val="btLr"/>
              <w:textAlignment w:val="top"/>
              <w:outlineLvl w:val="0"/>
              <w:rPr>
                <w:rFonts w:ascii="Times" w:hAnsi="Times" w:cstheme="minorBidi"/>
                <w:noProof/>
                <w:color w:val="000000" w:themeColor="text1"/>
                <w:position w:val="-1"/>
                <w:sz w:val="22"/>
                <w:szCs w:val="22"/>
                <w:lang w:eastAsia="zh-CN"/>
              </w:rPr>
            </w:pPr>
            <w:r w:rsidRPr="007B5417">
              <w:rPr>
                <w:rFonts w:ascii="Times" w:hAnsi="Times" w:cstheme="minorBidi"/>
                <w:noProof/>
                <w:color w:val="000000" w:themeColor="text1"/>
                <w:position w:val="-1"/>
                <w:sz w:val="22"/>
                <w:szCs w:val="22"/>
                <w:lang w:eastAsia="zh-CN"/>
              </w:rPr>
              <w:t>.200</w:t>
            </w:r>
            <w:r w:rsidRPr="007B5417">
              <w:rPr>
                <w:rFonts w:ascii="Times" w:hAnsi="Times" w:cstheme="minorBidi"/>
                <w:noProof/>
                <w:color w:val="000000" w:themeColor="text1"/>
                <w:position w:val="-1"/>
                <w:sz w:val="22"/>
                <w:szCs w:val="22"/>
                <w:vertAlign w:val="superscript"/>
                <w:lang w:eastAsia="zh-CN"/>
              </w:rPr>
              <w:t>*</w:t>
            </w:r>
          </w:p>
        </w:tc>
        <w:tc>
          <w:tcPr>
            <w:tcW w:w="992" w:type="dxa"/>
            <w:tcBorders>
              <w:top w:val="single" w:sz="8" w:space="0" w:color="152935"/>
              <w:left w:val="single" w:sz="8" w:space="0" w:color="E0E0E0"/>
              <w:bottom w:val="single" w:sz="8" w:space="0" w:color="AEAEAE"/>
              <w:right w:val="single" w:sz="8" w:space="0" w:color="E0E0E0"/>
            </w:tcBorders>
            <w:shd w:val="clear" w:color="auto" w:fill="F9F9FB"/>
          </w:tcPr>
          <w:p w14:paraId="5BF629C9" w14:textId="77777777" w:rsidR="007362FF" w:rsidRPr="007B5417" w:rsidRDefault="007362FF" w:rsidP="002B190F">
            <w:pPr>
              <w:pBdr>
                <w:top w:val="nil"/>
                <w:left w:val="nil"/>
                <w:bottom w:val="nil"/>
                <w:right w:val="nil"/>
                <w:between w:val="nil"/>
              </w:pBdr>
              <w:tabs>
                <w:tab w:val="left" w:pos="288"/>
              </w:tabs>
              <w:suppressAutoHyphens w:val="0"/>
              <w:jc w:val="both"/>
              <w:textDirection w:val="btLr"/>
              <w:textAlignment w:val="top"/>
              <w:outlineLvl w:val="0"/>
              <w:rPr>
                <w:rFonts w:ascii="Times" w:hAnsi="Times" w:cstheme="minorBidi"/>
                <w:noProof/>
                <w:color w:val="000000" w:themeColor="text1"/>
                <w:position w:val="-1"/>
                <w:sz w:val="22"/>
                <w:szCs w:val="22"/>
                <w:lang w:eastAsia="zh-CN"/>
              </w:rPr>
            </w:pPr>
            <w:r w:rsidRPr="007B5417">
              <w:rPr>
                <w:rFonts w:ascii="Times" w:hAnsi="Times" w:cstheme="minorBidi"/>
                <w:noProof/>
                <w:color w:val="000000" w:themeColor="text1"/>
                <w:position w:val="-1"/>
                <w:sz w:val="22"/>
                <w:szCs w:val="22"/>
                <w:lang w:eastAsia="zh-CN"/>
              </w:rPr>
              <w:t>.978</w:t>
            </w:r>
          </w:p>
        </w:tc>
        <w:tc>
          <w:tcPr>
            <w:tcW w:w="708" w:type="dxa"/>
            <w:tcBorders>
              <w:top w:val="single" w:sz="8" w:space="0" w:color="152935"/>
              <w:left w:val="single" w:sz="8" w:space="0" w:color="E0E0E0"/>
              <w:bottom w:val="single" w:sz="8" w:space="0" w:color="AEAEAE"/>
              <w:right w:val="single" w:sz="8" w:space="0" w:color="E0E0E0"/>
            </w:tcBorders>
            <w:shd w:val="clear" w:color="auto" w:fill="F9F9FB"/>
          </w:tcPr>
          <w:p w14:paraId="0DADEFD8" w14:textId="77777777" w:rsidR="007362FF" w:rsidRPr="007B5417" w:rsidRDefault="007362FF" w:rsidP="002B190F">
            <w:pPr>
              <w:pBdr>
                <w:top w:val="nil"/>
                <w:left w:val="nil"/>
                <w:bottom w:val="nil"/>
                <w:right w:val="nil"/>
                <w:between w:val="nil"/>
              </w:pBdr>
              <w:tabs>
                <w:tab w:val="left" w:pos="288"/>
              </w:tabs>
              <w:suppressAutoHyphens w:val="0"/>
              <w:jc w:val="both"/>
              <w:textDirection w:val="btLr"/>
              <w:textAlignment w:val="top"/>
              <w:outlineLvl w:val="0"/>
              <w:rPr>
                <w:rFonts w:ascii="Times" w:hAnsi="Times" w:cstheme="minorBidi"/>
                <w:noProof/>
                <w:color w:val="000000" w:themeColor="text1"/>
                <w:position w:val="-1"/>
                <w:sz w:val="22"/>
                <w:szCs w:val="22"/>
                <w:lang w:eastAsia="zh-CN"/>
              </w:rPr>
            </w:pPr>
            <w:r w:rsidRPr="007B5417">
              <w:rPr>
                <w:rFonts w:ascii="Times" w:hAnsi="Times" w:cstheme="minorBidi"/>
                <w:noProof/>
                <w:color w:val="000000" w:themeColor="text1"/>
                <w:position w:val="-1"/>
                <w:sz w:val="22"/>
                <w:szCs w:val="22"/>
                <w:lang w:eastAsia="zh-CN"/>
              </w:rPr>
              <w:t>35</w:t>
            </w:r>
          </w:p>
        </w:tc>
        <w:tc>
          <w:tcPr>
            <w:tcW w:w="709" w:type="dxa"/>
            <w:tcBorders>
              <w:top w:val="single" w:sz="8" w:space="0" w:color="152935"/>
              <w:left w:val="single" w:sz="8" w:space="0" w:color="E0E0E0"/>
              <w:bottom w:val="single" w:sz="8" w:space="0" w:color="AEAEAE"/>
              <w:right w:val="nil"/>
            </w:tcBorders>
            <w:shd w:val="clear" w:color="auto" w:fill="F9F9FB"/>
          </w:tcPr>
          <w:p w14:paraId="64D6F38E" w14:textId="77777777" w:rsidR="007362FF" w:rsidRPr="007B5417" w:rsidRDefault="007362FF" w:rsidP="002B190F">
            <w:pPr>
              <w:pBdr>
                <w:top w:val="nil"/>
                <w:left w:val="nil"/>
                <w:bottom w:val="nil"/>
                <w:right w:val="nil"/>
                <w:between w:val="nil"/>
              </w:pBdr>
              <w:tabs>
                <w:tab w:val="left" w:pos="288"/>
              </w:tabs>
              <w:suppressAutoHyphens w:val="0"/>
              <w:jc w:val="both"/>
              <w:textDirection w:val="btLr"/>
              <w:textAlignment w:val="top"/>
              <w:outlineLvl w:val="0"/>
              <w:rPr>
                <w:rFonts w:ascii="Times" w:hAnsi="Times" w:cstheme="minorBidi"/>
                <w:noProof/>
                <w:color w:val="000000" w:themeColor="text1"/>
                <w:position w:val="-1"/>
                <w:sz w:val="22"/>
                <w:szCs w:val="22"/>
                <w:lang w:eastAsia="zh-CN"/>
              </w:rPr>
            </w:pPr>
            <w:r w:rsidRPr="007B5417">
              <w:rPr>
                <w:rFonts w:ascii="Times" w:hAnsi="Times" w:cstheme="minorBidi"/>
                <w:noProof/>
                <w:color w:val="000000" w:themeColor="text1"/>
                <w:position w:val="-1"/>
                <w:sz w:val="22"/>
                <w:szCs w:val="22"/>
                <w:lang w:eastAsia="zh-CN"/>
              </w:rPr>
              <w:t>.705</w:t>
            </w:r>
          </w:p>
        </w:tc>
      </w:tr>
      <w:tr w:rsidR="007362FF" w:rsidRPr="007B5417" w14:paraId="414E8F8C" w14:textId="77777777" w:rsidTr="00E85D5D">
        <w:trPr>
          <w:cantSplit/>
          <w:trHeight w:val="20"/>
        </w:trPr>
        <w:tc>
          <w:tcPr>
            <w:tcW w:w="1417" w:type="dxa"/>
            <w:tcBorders>
              <w:top w:val="single" w:sz="8" w:space="0" w:color="AEAEAE"/>
              <w:left w:val="nil"/>
              <w:bottom w:val="single" w:sz="8" w:space="0" w:color="152935"/>
              <w:right w:val="nil"/>
            </w:tcBorders>
            <w:shd w:val="clear" w:color="auto" w:fill="E0E0E0"/>
          </w:tcPr>
          <w:p w14:paraId="33C5A190" w14:textId="77777777" w:rsidR="007362FF" w:rsidRPr="007B5417" w:rsidRDefault="007362FF" w:rsidP="002B190F">
            <w:pPr>
              <w:pBdr>
                <w:top w:val="nil"/>
                <w:left w:val="nil"/>
                <w:bottom w:val="nil"/>
                <w:right w:val="nil"/>
                <w:between w:val="nil"/>
              </w:pBdr>
              <w:tabs>
                <w:tab w:val="left" w:pos="288"/>
              </w:tabs>
              <w:suppressAutoHyphens w:val="0"/>
              <w:jc w:val="both"/>
              <w:textDirection w:val="btLr"/>
              <w:textAlignment w:val="top"/>
              <w:outlineLvl w:val="0"/>
              <w:rPr>
                <w:rFonts w:ascii="Times" w:hAnsi="Times" w:cstheme="minorBidi"/>
                <w:noProof/>
                <w:color w:val="000000" w:themeColor="text1"/>
                <w:position w:val="-1"/>
                <w:sz w:val="22"/>
                <w:szCs w:val="22"/>
                <w:lang w:eastAsia="zh-CN"/>
              </w:rPr>
            </w:pPr>
            <w:r w:rsidRPr="007B5417">
              <w:rPr>
                <w:rFonts w:ascii="Times" w:hAnsi="Times" w:cstheme="minorBidi"/>
                <w:noProof/>
                <w:color w:val="000000" w:themeColor="text1"/>
                <w:position w:val="-1"/>
                <w:sz w:val="22"/>
                <w:szCs w:val="22"/>
                <w:lang w:eastAsia="zh-CN"/>
              </w:rPr>
              <w:lastRenderedPageBreak/>
              <w:t>Kemampuan Berpikir Kritis</w:t>
            </w:r>
          </w:p>
        </w:tc>
        <w:tc>
          <w:tcPr>
            <w:tcW w:w="993" w:type="dxa"/>
            <w:tcBorders>
              <w:top w:val="single" w:sz="8" w:space="0" w:color="AEAEAE"/>
              <w:left w:val="nil"/>
              <w:bottom w:val="single" w:sz="8" w:space="0" w:color="152935"/>
              <w:right w:val="single" w:sz="8" w:space="0" w:color="E0E0E0"/>
            </w:tcBorders>
            <w:shd w:val="clear" w:color="auto" w:fill="F9F9FB"/>
          </w:tcPr>
          <w:p w14:paraId="3FD3DBDE" w14:textId="77777777" w:rsidR="007362FF" w:rsidRPr="007B5417" w:rsidRDefault="007362FF" w:rsidP="002B190F">
            <w:pPr>
              <w:pBdr>
                <w:top w:val="nil"/>
                <w:left w:val="nil"/>
                <w:bottom w:val="nil"/>
                <w:right w:val="nil"/>
                <w:between w:val="nil"/>
              </w:pBdr>
              <w:tabs>
                <w:tab w:val="left" w:pos="288"/>
              </w:tabs>
              <w:suppressAutoHyphens w:val="0"/>
              <w:jc w:val="both"/>
              <w:textDirection w:val="btLr"/>
              <w:textAlignment w:val="top"/>
              <w:outlineLvl w:val="0"/>
              <w:rPr>
                <w:rFonts w:ascii="Times" w:hAnsi="Times" w:cstheme="minorBidi"/>
                <w:noProof/>
                <w:color w:val="000000" w:themeColor="text1"/>
                <w:position w:val="-1"/>
                <w:sz w:val="22"/>
                <w:szCs w:val="22"/>
                <w:lang w:eastAsia="zh-CN"/>
              </w:rPr>
            </w:pPr>
            <w:r w:rsidRPr="007B5417">
              <w:rPr>
                <w:rFonts w:ascii="Times" w:hAnsi="Times" w:cstheme="minorBidi"/>
                <w:noProof/>
                <w:color w:val="000000" w:themeColor="text1"/>
                <w:position w:val="-1"/>
                <w:sz w:val="22"/>
                <w:szCs w:val="22"/>
                <w:lang w:eastAsia="zh-CN"/>
              </w:rPr>
              <w:t>.099</w:t>
            </w:r>
          </w:p>
        </w:tc>
        <w:tc>
          <w:tcPr>
            <w:tcW w:w="709" w:type="dxa"/>
            <w:tcBorders>
              <w:top w:val="single" w:sz="8" w:space="0" w:color="AEAEAE"/>
              <w:left w:val="single" w:sz="8" w:space="0" w:color="E0E0E0"/>
              <w:bottom w:val="single" w:sz="8" w:space="0" w:color="152935"/>
              <w:right w:val="single" w:sz="8" w:space="0" w:color="E0E0E0"/>
            </w:tcBorders>
            <w:shd w:val="clear" w:color="auto" w:fill="F9F9FB"/>
          </w:tcPr>
          <w:p w14:paraId="3DA6A339" w14:textId="77777777" w:rsidR="007362FF" w:rsidRPr="007B5417" w:rsidRDefault="007362FF" w:rsidP="002B190F">
            <w:pPr>
              <w:pBdr>
                <w:top w:val="nil"/>
                <w:left w:val="nil"/>
                <w:bottom w:val="nil"/>
                <w:right w:val="nil"/>
                <w:between w:val="nil"/>
              </w:pBdr>
              <w:tabs>
                <w:tab w:val="left" w:pos="288"/>
              </w:tabs>
              <w:suppressAutoHyphens w:val="0"/>
              <w:jc w:val="both"/>
              <w:textDirection w:val="btLr"/>
              <w:textAlignment w:val="top"/>
              <w:outlineLvl w:val="0"/>
              <w:rPr>
                <w:rFonts w:ascii="Times" w:hAnsi="Times" w:cstheme="minorBidi"/>
                <w:noProof/>
                <w:color w:val="000000" w:themeColor="text1"/>
                <w:position w:val="-1"/>
                <w:sz w:val="22"/>
                <w:szCs w:val="22"/>
                <w:lang w:eastAsia="zh-CN"/>
              </w:rPr>
            </w:pPr>
            <w:r w:rsidRPr="007B5417">
              <w:rPr>
                <w:rFonts w:ascii="Times" w:hAnsi="Times" w:cstheme="minorBidi"/>
                <w:noProof/>
                <w:color w:val="000000" w:themeColor="text1"/>
                <w:position w:val="-1"/>
                <w:sz w:val="22"/>
                <w:szCs w:val="22"/>
                <w:lang w:eastAsia="zh-CN"/>
              </w:rPr>
              <w:t>35</w:t>
            </w:r>
          </w:p>
        </w:tc>
        <w:tc>
          <w:tcPr>
            <w:tcW w:w="992" w:type="dxa"/>
            <w:tcBorders>
              <w:top w:val="single" w:sz="8" w:space="0" w:color="AEAEAE"/>
              <w:left w:val="single" w:sz="8" w:space="0" w:color="E0E0E0"/>
              <w:bottom w:val="single" w:sz="8" w:space="0" w:color="152935"/>
              <w:right w:val="nil"/>
            </w:tcBorders>
            <w:shd w:val="clear" w:color="auto" w:fill="F9F9FB"/>
          </w:tcPr>
          <w:p w14:paraId="3CD097CD" w14:textId="77777777" w:rsidR="007362FF" w:rsidRPr="007B5417" w:rsidRDefault="007362FF" w:rsidP="002B190F">
            <w:pPr>
              <w:pBdr>
                <w:top w:val="nil"/>
                <w:left w:val="nil"/>
                <w:bottom w:val="nil"/>
                <w:right w:val="nil"/>
                <w:between w:val="nil"/>
              </w:pBdr>
              <w:tabs>
                <w:tab w:val="left" w:pos="288"/>
              </w:tabs>
              <w:suppressAutoHyphens w:val="0"/>
              <w:jc w:val="both"/>
              <w:textDirection w:val="btLr"/>
              <w:textAlignment w:val="top"/>
              <w:outlineLvl w:val="0"/>
              <w:rPr>
                <w:rFonts w:ascii="Times" w:hAnsi="Times" w:cstheme="minorBidi"/>
                <w:noProof/>
                <w:color w:val="000000" w:themeColor="text1"/>
                <w:position w:val="-1"/>
                <w:sz w:val="22"/>
                <w:szCs w:val="22"/>
                <w:lang w:eastAsia="zh-CN"/>
              </w:rPr>
            </w:pPr>
            <w:r w:rsidRPr="007B5417">
              <w:rPr>
                <w:rFonts w:ascii="Times" w:hAnsi="Times" w:cstheme="minorBidi"/>
                <w:noProof/>
                <w:color w:val="000000" w:themeColor="text1"/>
                <w:position w:val="-1"/>
                <w:sz w:val="22"/>
                <w:szCs w:val="22"/>
                <w:lang w:eastAsia="zh-CN"/>
              </w:rPr>
              <w:t>.200</w:t>
            </w:r>
            <w:r w:rsidRPr="007B5417">
              <w:rPr>
                <w:rFonts w:ascii="Times" w:hAnsi="Times" w:cstheme="minorBidi"/>
                <w:noProof/>
                <w:color w:val="000000" w:themeColor="text1"/>
                <w:position w:val="-1"/>
                <w:sz w:val="22"/>
                <w:szCs w:val="22"/>
                <w:vertAlign w:val="superscript"/>
                <w:lang w:eastAsia="zh-CN"/>
              </w:rPr>
              <w:t>*</w:t>
            </w:r>
          </w:p>
        </w:tc>
        <w:tc>
          <w:tcPr>
            <w:tcW w:w="992" w:type="dxa"/>
            <w:tcBorders>
              <w:top w:val="single" w:sz="8" w:space="0" w:color="AEAEAE"/>
              <w:left w:val="single" w:sz="8" w:space="0" w:color="E0E0E0"/>
              <w:bottom w:val="single" w:sz="8" w:space="0" w:color="152935"/>
              <w:right w:val="single" w:sz="8" w:space="0" w:color="E0E0E0"/>
            </w:tcBorders>
            <w:shd w:val="clear" w:color="auto" w:fill="F9F9FB"/>
          </w:tcPr>
          <w:p w14:paraId="295C6200" w14:textId="77777777" w:rsidR="007362FF" w:rsidRPr="007B5417" w:rsidRDefault="007362FF" w:rsidP="002B190F">
            <w:pPr>
              <w:pBdr>
                <w:top w:val="nil"/>
                <w:left w:val="nil"/>
                <w:bottom w:val="nil"/>
                <w:right w:val="nil"/>
                <w:between w:val="nil"/>
              </w:pBdr>
              <w:tabs>
                <w:tab w:val="left" w:pos="288"/>
              </w:tabs>
              <w:suppressAutoHyphens w:val="0"/>
              <w:jc w:val="both"/>
              <w:textDirection w:val="btLr"/>
              <w:textAlignment w:val="top"/>
              <w:outlineLvl w:val="0"/>
              <w:rPr>
                <w:rFonts w:ascii="Times" w:hAnsi="Times" w:cstheme="minorBidi"/>
                <w:noProof/>
                <w:color w:val="000000" w:themeColor="text1"/>
                <w:position w:val="-1"/>
                <w:sz w:val="22"/>
                <w:szCs w:val="22"/>
                <w:lang w:eastAsia="zh-CN"/>
              </w:rPr>
            </w:pPr>
            <w:r w:rsidRPr="007B5417">
              <w:rPr>
                <w:rFonts w:ascii="Times" w:hAnsi="Times" w:cstheme="minorBidi"/>
                <w:noProof/>
                <w:color w:val="000000" w:themeColor="text1"/>
                <w:position w:val="-1"/>
                <w:sz w:val="22"/>
                <w:szCs w:val="22"/>
                <w:lang w:eastAsia="zh-CN"/>
              </w:rPr>
              <w:t>.953</w:t>
            </w:r>
          </w:p>
        </w:tc>
        <w:tc>
          <w:tcPr>
            <w:tcW w:w="708" w:type="dxa"/>
            <w:tcBorders>
              <w:top w:val="single" w:sz="8" w:space="0" w:color="AEAEAE"/>
              <w:left w:val="single" w:sz="8" w:space="0" w:color="E0E0E0"/>
              <w:bottom w:val="single" w:sz="8" w:space="0" w:color="152935"/>
              <w:right w:val="single" w:sz="8" w:space="0" w:color="E0E0E0"/>
            </w:tcBorders>
            <w:shd w:val="clear" w:color="auto" w:fill="F9F9FB"/>
          </w:tcPr>
          <w:p w14:paraId="58285B43" w14:textId="77777777" w:rsidR="007362FF" w:rsidRPr="007B5417" w:rsidRDefault="007362FF" w:rsidP="002B190F">
            <w:pPr>
              <w:pBdr>
                <w:top w:val="nil"/>
                <w:left w:val="nil"/>
                <w:bottom w:val="nil"/>
                <w:right w:val="nil"/>
                <w:between w:val="nil"/>
              </w:pBdr>
              <w:tabs>
                <w:tab w:val="left" w:pos="288"/>
              </w:tabs>
              <w:suppressAutoHyphens w:val="0"/>
              <w:jc w:val="both"/>
              <w:textDirection w:val="btLr"/>
              <w:textAlignment w:val="top"/>
              <w:outlineLvl w:val="0"/>
              <w:rPr>
                <w:rFonts w:ascii="Times" w:hAnsi="Times" w:cstheme="minorBidi"/>
                <w:noProof/>
                <w:color w:val="000000" w:themeColor="text1"/>
                <w:position w:val="-1"/>
                <w:sz w:val="22"/>
                <w:szCs w:val="22"/>
                <w:lang w:eastAsia="zh-CN"/>
              </w:rPr>
            </w:pPr>
            <w:r w:rsidRPr="007B5417">
              <w:rPr>
                <w:rFonts w:ascii="Times" w:hAnsi="Times" w:cstheme="minorBidi"/>
                <w:noProof/>
                <w:color w:val="000000" w:themeColor="text1"/>
                <w:position w:val="-1"/>
                <w:sz w:val="22"/>
                <w:szCs w:val="22"/>
                <w:lang w:eastAsia="zh-CN"/>
              </w:rPr>
              <w:t>35</w:t>
            </w:r>
          </w:p>
        </w:tc>
        <w:tc>
          <w:tcPr>
            <w:tcW w:w="709" w:type="dxa"/>
            <w:tcBorders>
              <w:top w:val="single" w:sz="8" w:space="0" w:color="AEAEAE"/>
              <w:left w:val="single" w:sz="8" w:space="0" w:color="E0E0E0"/>
              <w:bottom w:val="single" w:sz="8" w:space="0" w:color="152935"/>
              <w:right w:val="nil"/>
            </w:tcBorders>
            <w:shd w:val="clear" w:color="auto" w:fill="F9F9FB"/>
          </w:tcPr>
          <w:p w14:paraId="1F41FB33" w14:textId="77777777" w:rsidR="007362FF" w:rsidRPr="007B5417" w:rsidRDefault="007362FF" w:rsidP="002B190F">
            <w:pPr>
              <w:pBdr>
                <w:top w:val="nil"/>
                <w:left w:val="nil"/>
                <w:bottom w:val="nil"/>
                <w:right w:val="nil"/>
                <w:between w:val="nil"/>
              </w:pBdr>
              <w:tabs>
                <w:tab w:val="left" w:pos="288"/>
              </w:tabs>
              <w:suppressAutoHyphens w:val="0"/>
              <w:jc w:val="both"/>
              <w:textDirection w:val="btLr"/>
              <w:textAlignment w:val="top"/>
              <w:outlineLvl w:val="0"/>
              <w:rPr>
                <w:rFonts w:ascii="Times" w:hAnsi="Times" w:cstheme="minorBidi"/>
                <w:noProof/>
                <w:color w:val="000000" w:themeColor="text1"/>
                <w:position w:val="-1"/>
                <w:sz w:val="22"/>
                <w:szCs w:val="22"/>
                <w:lang w:eastAsia="zh-CN"/>
              </w:rPr>
            </w:pPr>
            <w:r w:rsidRPr="007B5417">
              <w:rPr>
                <w:rFonts w:ascii="Times" w:hAnsi="Times" w:cstheme="minorBidi"/>
                <w:noProof/>
                <w:color w:val="000000" w:themeColor="text1"/>
                <w:position w:val="-1"/>
                <w:sz w:val="22"/>
                <w:szCs w:val="22"/>
                <w:lang w:eastAsia="zh-CN"/>
              </w:rPr>
              <w:t>.142</w:t>
            </w:r>
          </w:p>
        </w:tc>
      </w:tr>
      <w:tr w:rsidR="007362FF" w:rsidRPr="007B5417" w14:paraId="70427131" w14:textId="77777777" w:rsidTr="00E85D5D">
        <w:trPr>
          <w:cantSplit/>
          <w:trHeight w:val="20"/>
        </w:trPr>
        <w:tc>
          <w:tcPr>
            <w:tcW w:w="6520" w:type="dxa"/>
            <w:gridSpan w:val="7"/>
            <w:tcBorders>
              <w:top w:val="nil"/>
              <w:left w:val="nil"/>
              <w:bottom w:val="nil"/>
              <w:right w:val="nil"/>
            </w:tcBorders>
            <w:shd w:val="clear" w:color="auto" w:fill="FFFFFF"/>
          </w:tcPr>
          <w:p w14:paraId="7DE5B44A" w14:textId="77777777" w:rsidR="007362FF" w:rsidRPr="007B5417" w:rsidRDefault="007362FF" w:rsidP="002B190F">
            <w:pPr>
              <w:pBdr>
                <w:top w:val="nil"/>
                <w:left w:val="nil"/>
                <w:bottom w:val="nil"/>
                <w:right w:val="nil"/>
                <w:between w:val="nil"/>
              </w:pBdr>
              <w:tabs>
                <w:tab w:val="left" w:pos="288"/>
              </w:tabs>
              <w:suppressAutoHyphens w:val="0"/>
              <w:jc w:val="both"/>
              <w:textDirection w:val="btLr"/>
              <w:textAlignment w:val="top"/>
              <w:outlineLvl w:val="0"/>
              <w:rPr>
                <w:rFonts w:ascii="Times" w:hAnsi="Times" w:cstheme="minorBidi"/>
                <w:noProof/>
                <w:color w:val="000000" w:themeColor="text1"/>
                <w:position w:val="-1"/>
                <w:sz w:val="22"/>
                <w:szCs w:val="22"/>
                <w:lang w:eastAsia="zh-CN"/>
              </w:rPr>
            </w:pPr>
            <w:r w:rsidRPr="007B5417">
              <w:rPr>
                <w:rFonts w:ascii="Times" w:hAnsi="Times" w:cstheme="minorBidi"/>
                <w:noProof/>
                <w:color w:val="000000" w:themeColor="text1"/>
                <w:position w:val="-1"/>
                <w:sz w:val="22"/>
                <w:szCs w:val="22"/>
                <w:lang w:eastAsia="zh-CN"/>
              </w:rPr>
              <w:t>*. This is a lower bound of the true significance.</w:t>
            </w:r>
          </w:p>
        </w:tc>
      </w:tr>
      <w:tr w:rsidR="007362FF" w:rsidRPr="007B5417" w14:paraId="7604B586" w14:textId="77777777" w:rsidTr="00E85D5D">
        <w:trPr>
          <w:cantSplit/>
          <w:trHeight w:val="20"/>
        </w:trPr>
        <w:tc>
          <w:tcPr>
            <w:tcW w:w="6520" w:type="dxa"/>
            <w:gridSpan w:val="7"/>
            <w:tcBorders>
              <w:top w:val="nil"/>
              <w:left w:val="nil"/>
              <w:bottom w:val="nil"/>
              <w:right w:val="nil"/>
            </w:tcBorders>
            <w:shd w:val="clear" w:color="auto" w:fill="FFFFFF"/>
          </w:tcPr>
          <w:p w14:paraId="3FFD5DCF" w14:textId="77777777" w:rsidR="007362FF" w:rsidRPr="007B5417" w:rsidRDefault="007362FF" w:rsidP="002B190F">
            <w:pPr>
              <w:pBdr>
                <w:top w:val="nil"/>
                <w:left w:val="nil"/>
                <w:bottom w:val="nil"/>
                <w:right w:val="nil"/>
                <w:between w:val="nil"/>
              </w:pBdr>
              <w:tabs>
                <w:tab w:val="left" w:pos="288"/>
              </w:tabs>
              <w:suppressAutoHyphens w:val="0"/>
              <w:jc w:val="both"/>
              <w:textDirection w:val="btLr"/>
              <w:textAlignment w:val="top"/>
              <w:outlineLvl w:val="0"/>
              <w:rPr>
                <w:rFonts w:ascii="Times" w:hAnsi="Times" w:cstheme="minorBidi"/>
                <w:noProof/>
                <w:color w:val="000000" w:themeColor="text1"/>
                <w:position w:val="-1"/>
                <w:sz w:val="22"/>
                <w:szCs w:val="22"/>
                <w:lang w:eastAsia="zh-CN"/>
              </w:rPr>
            </w:pPr>
            <w:r w:rsidRPr="007B5417">
              <w:rPr>
                <w:rFonts w:ascii="Times" w:hAnsi="Times" w:cstheme="minorBidi"/>
                <w:noProof/>
                <w:color w:val="000000" w:themeColor="text1"/>
                <w:position w:val="-1"/>
                <w:sz w:val="22"/>
                <w:szCs w:val="22"/>
                <w:lang w:eastAsia="zh-CN"/>
              </w:rPr>
              <w:t>a. Lilliefors Significance Correction</w:t>
            </w:r>
          </w:p>
        </w:tc>
      </w:tr>
    </w:tbl>
    <w:p w14:paraId="2DB4C207" w14:textId="77777777" w:rsidR="007362FF" w:rsidRPr="00B45E95" w:rsidRDefault="007362FF" w:rsidP="00B45E95">
      <w:pPr>
        <w:pBdr>
          <w:top w:val="nil"/>
          <w:left w:val="nil"/>
          <w:bottom w:val="nil"/>
          <w:right w:val="nil"/>
          <w:between w:val="nil"/>
        </w:pBdr>
        <w:tabs>
          <w:tab w:val="left" w:pos="288"/>
        </w:tabs>
        <w:suppressAutoHyphens w:val="0"/>
        <w:spacing w:line="360" w:lineRule="auto"/>
        <w:ind w:left="1276"/>
        <w:jc w:val="both"/>
        <w:textDirection w:val="btLr"/>
        <w:textAlignment w:val="top"/>
        <w:outlineLvl w:val="0"/>
        <w:rPr>
          <w:rFonts w:ascii="Times" w:hAnsi="Times" w:cstheme="minorBidi"/>
          <w:b/>
          <w:bCs/>
          <w:i/>
          <w:iCs/>
          <w:noProof/>
          <w:color w:val="000000"/>
          <w:position w:val="-1"/>
          <w:sz w:val="22"/>
          <w:szCs w:val="22"/>
          <w:lang w:eastAsia="zh-CN"/>
        </w:rPr>
      </w:pPr>
      <w:r w:rsidRPr="00B45E95">
        <w:rPr>
          <w:rFonts w:ascii="Times" w:hAnsi="Times" w:cstheme="minorBidi"/>
          <w:b/>
          <w:bCs/>
          <w:i/>
          <w:iCs/>
          <w:noProof/>
          <w:color w:val="000000"/>
          <w:position w:val="-1"/>
          <w:sz w:val="22"/>
          <w:szCs w:val="22"/>
          <w:lang w:eastAsia="zh-CN"/>
        </w:rPr>
        <w:t>(Sumber: Output program SPSS 29)</w:t>
      </w:r>
    </w:p>
    <w:p w14:paraId="0A845333" w14:textId="77777777" w:rsidR="007362FF" w:rsidRPr="00A61123" w:rsidRDefault="007362FF" w:rsidP="002B190F">
      <w:pPr>
        <w:pBdr>
          <w:top w:val="nil"/>
          <w:left w:val="nil"/>
          <w:bottom w:val="nil"/>
          <w:right w:val="nil"/>
          <w:between w:val="nil"/>
        </w:pBdr>
        <w:tabs>
          <w:tab w:val="left" w:pos="288"/>
        </w:tabs>
        <w:suppressAutoHyphens w:val="0"/>
        <w:spacing w:line="360" w:lineRule="auto"/>
        <w:ind w:firstLine="709"/>
        <w:jc w:val="both"/>
        <w:textDirection w:val="btLr"/>
        <w:textAlignment w:val="top"/>
        <w:outlineLvl w:val="0"/>
        <w:rPr>
          <w:rFonts w:asciiTheme="majorBidi" w:hAnsiTheme="majorBidi" w:cstheme="majorBidi"/>
          <w:color w:val="000000" w:themeColor="text1"/>
          <w:sz w:val="22"/>
          <w:szCs w:val="22"/>
          <w:lang w:val="en-ID" w:eastAsia="en-ID"/>
        </w:rPr>
      </w:pPr>
      <w:proofErr w:type="spellStart"/>
      <w:r w:rsidRPr="00A61123">
        <w:rPr>
          <w:rFonts w:asciiTheme="majorBidi" w:hAnsiTheme="majorBidi" w:cstheme="majorBidi"/>
          <w:color w:val="000000" w:themeColor="text1"/>
          <w:sz w:val="22"/>
          <w:szCs w:val="22"/>
        </w:rPr>
        <w:t>Setelah</w:t>
      </w:r>
      <w:proofErr w:type="spellEnd"/>
      <w:r w:rsidRPr="00A61123">
        <w:rPr>
          <w:rFonts w:asciiTheme="majorBidi" w:hAnsiTheme="majorBidi" w:cstheme="majorBidi"/>
          <w:color w:val="000000" w:themeColor="text1"/>
          <w:sz w:val="22"/>
          <w:szCs w:val="22"/>
        </w:rPr>
        <w:t xml:space="preserve"> data </w:t>
      </w:r>
      <w:proofErr w:type="spellStart"/>
      <w:r w:rsidRPr="00A61123">
        <w:rPr>
          <w:rFonts w:asciiTheme="majorBidi" w:hAnsiTheme="majorBidi" w:cstheme="majorBidi"/>
          <w:color w:val="000000" w:themeColor="text1"/>
          <w:sz w:val="22"/>
          <w:szCs w:val="22"/>
        </w:rPr>
        <w:t>diuji</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dengan</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hasil</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berdistribusi</w:t>
      </w:r>
      <w:proofErr w:type="spellEnd"/>
      <w:r w:rsidRPr="00A61123">
        <w:rPr>
          <w:rFonts w:asciiTheme="majorBidi" w:hAnsiTheme="majorBidi" w:cstheme="majorBidi"/>
          <w:color w:val="000000" w:themeColor="text1"/>
          <w:sz w:val="22"/>
          <w:szCs w:val="22"/>
        </w:rPr>
        <w:t xml:space="preserve"> normal, </w:t>
      </w:r>
      <w:proofErr w:type="spellStart"/>
      <w:r w:rsidRPr="00A61123">
        <w:rPr>
          <w:rFonts w:asciiTheme="majorBidi" w:hAnsiTheme="majorBidi" w:cstheme="majorBidi"/>
          <w:color w:val="000000" w:themeColor="text1"/>
          <w:sz w:val="22"/>
          <w:szCs w:val="22"/>
        </w:rPr>
        <w:t>kemudian</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dilakukan</w:t>
      </w:r>
      <w:proofErr w:type="spellEnd"/>
      <w:r w:rsidRPr="00A61123">
        <w:rPr>
          <w:rFonts w:asciiTheme="majorBidi" w:hAnsiTheme="majorBidi" w:cstheme="majorBidi"/>
          <w:color w:val="000000" w:themeColor="text1"/>
          <w:sz w:val="22"/>
          <w:szCs w:val="22"/>
        </w:rPr>
        <w:t xml:space="preserve"> uji </w:t>
      </w:r>
      <w:proofErr w:type="spellStart"/>
      <w:r w:rsidRPr="00A61123">
        <w:rPr>
          <w:rFonts w:asciiTheme="majorBidi" w:hAnsiTheme="majorBidi" w:cstheme="majorBidi"/>
          <w:color w:val="000000" w:themeColor="text1"/>
          <w:sz w:val="22"/>
          <w:szCs w:val="22"/>
        </w:rPr>
        <w:t>hipotesis</w:t>
      </w:r>
      <w:proofErr w:type="spellEnd"/>
      <w:r w:rsidRPr="00A61123">
        <w:rPr>
          <w:rFonts w:asciiTheme="majorBidi" w:hAnsiTheme="majorBidi" w:cstheme="majorBidi"/>
          <w:color w:val="000000" w:themeColor="text1"/>
          <w:sz w:val="22"/>
          <w:szCs w:val="22"/>
        </w:rPr>
        <w:t>. U</w:t>
      </w:r>
      <w:proofErr w:type="spellStart"/>
      <w:r w:rsidRPr="00A61123">
        <w:rPr>
          <w:rFonts w:asciiTheme="majorBidi" w:hAnsiTheme="majorBidi" w:cstheme="majorBidi"/>
          <w:color w:val="000000" w:themeColor="text1"/>
          <w:sz w:val="22"/>
          <w:szCs w:val="22"/>
          <w:lang w:val="en-ID" w:eastAsia="en-ID"/>
        </w:rPr>
        <w:t>ntuk</w:t>
      </w:r>
      <w:proofErr w:type="spellEnd"/>
      <w:r w:rsidRPr="00A61123">
        <w:rPr>
          <w:rFonts w:asciiTheme="majorBidi" w:hAnsiTheme="majorBidi" w:cstheme="majorBidi"/>
          <w:color w:val="000000" w:themeColor="text1"/>
          <w:sz w:val="22"/>
          <w:szCs w:val="22"/>
          <w:lang w:val="en-ID" w:eastAsia="en-ID"/>
        </w:rPr>
        <w:t xml:space="preserve"> </w:t>
      </w:r>
      <w:proofErr w:type="spellStart"/>
      <w:r w:rsidRPr="00A61123">
        <w:rPr>
          <w:rFonts w:asciiTheme="majorBidi" w:hAnsiTheme="majorBidi" w:cstheme="majorBidi"/>
          <w:color w:val="000000" w:themeColor="text1"/>
          <w:sz w:val="22"/>
          <w:szCs w:val="22"/>
          <w:lang w:val="en-ID" w:eastAsia="en-ID"/>
        </w:rPr>
        <w:t>menguji</w:t>
      </w:r>
      <w:proofErr w:type="spellEnd"/>
      <w:r w:rsidRPr="00A61123">
        <w:rPr>
          <w:rFonts w:asciiTheme="majorBidi" w:hAnsiTheme="majorBidi" w:cstheme="majorBidi"/>
          <w:color w:val="000000" w:themeColor="text1"/>
          <w:sz w:val="22"/>
          <w:szCs w:val="22"/>
          <w:lang w:val="en-ID" w:eastAsia="en-ID"/>
        </w:rPr>
        <w:t xml:space="preserve"> dan </w:t>
      </w:r>
      <w:proofErr w:type="spellStart"/>
      <w:r w:rsidRPr="00A61123">
        <w:rPr>
          <w:rFonts w:asciiTheme="majorBidi" w:hAnsiTheme="majorBidi" w:cstheme="majorBidi"/>
          <w:color w:val="000000" w:themeColor="text1"/>
          <w:sz w:val="22"/>
          <w:szCs w:val="22"/>
          <w:lang w:val="en-ID" w:eastAsia="en-ID"/>
        </w:rPr>
        <w:t>membuktikan</w:t>
      </w:r>
      <w:proofErr w:type="spellEnd"/>
      <w:r w:rsidRPr="00A61123">
        <w:rPr>
          <w:rFonts w:asciiTheme="majorBidi" w:hAnsiTheme="majorBidi" w:cstheme="majorBidi"/>
          <w:color w:val="000000" w:themeColor="text1"/>
          <w:sz w:val="22"/>
          <w:szCs w:val="22"/>
          <w:lang w:val="en-ID" w:eastAsia="en-ID"/>
        </w:rPr>
        <w:t xml:space="preserve"> </w:t>
      </w:r>
      <w:proofErr w:type="spellStart"/>
      <w:r w:rsidRPr="00A61123">
        <w:rPr>
          <w:rFonts w:asciiTheme="majorBidi" w:hAnsiTheme="majorBidi" w:cstheme="majorBidi"/>
          <w:color w:val="000000" w:themeColor="text1"/>
          <w:sz w:val="22"/>
          <w:szCs w:val="22"/>
          <w:lang w:val="en-ID" w:eastAsia="en-ID"/>
        </w:rPr>
        <w:t>secara</w:t>
      </w:r>
      <w:proofErr w:type="spellEnd"/>
      <w:r w:rsidRPr="00A61123">
        <w:rPr>
          <w:rFonts w:asciiTheme="majorBidi" w:hAnsiTheme="majorBidi" w:cstheme="majorBidi"/>
          <w:color w:val="000000" w:themeColor="text1"/>
          <w:sz w:val="22"/>
          <w:szCs w:val="22"/>
          <w:lang w:val="en-ID" w:eastAsia="en-ID"/>
        </w:rPr>
        <w:t xml:space="preserve"> </w:t>
      </w:r>
      <w:proofErr w:type="spellStart"/>
      <w:r w:rsidRPr="00A61123">
        <w:rPr>
          <w:rFonts w:asciiTheme="majorBidi" w:hAnsiTheme="majorBidi" w:cstheme="majorBidi"/>
          <w:color w:val="000000" w:themeColor="text1"/>
          <w:sz w:val="22"/>
          <w:szCs w:val="22"/>
          <w:lang w:val="en-ID" w:eastAsia="en-ID"/>
        </w:rPr>
        <w:t>statistik</w:t>
      </w:r>
      <w:proofErr w:type="spellEnd"/>
      <w:r w:rsidRPr="00A61123">
        <w:rPr>
          <w:rFonts w:asciiTheme="majorBidi" w:hAnsiTheme="majorBidi" w:cstheme="majorBidi"/>
          <w:color w:val="000000" w:themeColor="text1"/>
          <w:sz w:val="22"/>
          <w:szCs w:val="22"/>
          <w:lang w:val="en-ID" w:eastAsia="en-ID"/>
        </w:rPr>
        <w:t xml:space="preserve"> </w:t>
      </w:r>
      <w:proofErr w:type="spellStart"/>
      <w:r w:rsidRPr="00A61123">
        <w:rPr>
          <w:rFonts w:asciiTheme="majorBidi" w:hAnsiTheme="majorBidi" w:cstheme="majorBidi"/>
          <w:color w:val="000000" w:themeColor="text1"/>
          <w:sz w:val="22"/>
          <w:szCs w:val="22"/>
          <w:lang w:val="en-ID" w:eastAsia="en-ID"/>
        </w:rPr>
        <w:t>hubungan</w:t>
      </w:r>
      <w:proofErr w:type="spellEnd"/>
      <w:r w:rsidRPr="00A61123">
        <w:rPr>
          <w:rFonts w:asciiTheme="majorBidi" w:hAnsiTheme="majorBidi" w:cstheme="majorBidi"/>
          <w:color w:val="000000" w:themeColor="text1"/>
          <w:sz w:val="22"/>
          <w:szCs w:val="22"/>
          <w:lang w:val="en-ID" w:eastAsia="en-ID"/>
        </w:rPr>
        <w:t xml:space="preserve"> </w:t>
      </w:r>
      <w:proofErr w:type="spellStart"/>
      <w:r w:rsidRPr="00A61123">
        <w:rPr>
          <w:rFonts w:asciiTheme="majorBidi" w:hAnsiTheme="majorBidi" w:cstheme="majorBidi"/>
          <w:color w:val="000000" w:themeColor="text1"/>
          <w:sz w:val="22"/>
          <w:szCs w:val="22"/>
          <w:lang w:val="en-ID" w:eastAsia="en-ID"/>
        </w:rPr>
        <w:t>antara</w:t>
      </w:r>
      <w:proofErr w:type="spellEnd"/>
      <w:r w:rsidRPr="00A61123">
        <w:rPr>
          <w:rFonts w:asciiTheme="majorBidi" w:hAnsiTheme="majorBidi" w:cstheme="majorBidi"/>
          <w:color w:val="000000" w:themeColor="text1"/>
          <w:sz w:val="22"/>
          <w:szCs w:val="22"/>
          <w:lang w:val="en-ID" w:eastAsia="en-ID"/>
        </w:rPr>
        <w:t xml:space="preserve"> </w:t>
      </w:r>
      <w:proofErr w:type="spellStart"/>
      <w:r w:rsidRPr="00A61123">
        <w:rPr>
          <w:rFonts w:asciiTheme="majorBidi" w:hAnsiTheme="majorBidi" w:cstheme="majorBidi"/>
          <w:color w:val="000000" w:themeColor="text1"/>
          <w:sz w:val="22"/>
          <w:szCs w:val="22"/>
          <w:lang w:val="en-ID" w:eastAsia="en-ID"/>
        </w:rPr>
        <w:t>optimalisasi</w:t>
      </w:r>
      <w:proofErr w:type="spellEnd"/>
      <w:r w:rsidRPr="00A61123">
        <w:rPr>
          <w:rFonts w:asciiTheme="majorBidi" w:hAnsiTheme="majorBidi" w:cstheme="majorBidi"/>
          <w:color w:val="000000" w:themeColor="text1"/>
          <w:sz w:val="22"/>
          <w:szCs w:val="22"/>
          <w:lang w:val="en-ID" w:eastAsia="en-ID"/>
        </w:rPr>
        <w:t xml:space="preserve"> </w:t>
      </w:r>
      <w:proofErr w:type="spellStart"/>
      <w:r w:rsidRPr="00A61123">
        <w:rPr>
          <w:rFonts w:asciiTheme="majorBidi" w:hAnsiTheme="majorBidi" w:cstheme="majorBidi"/>
          <w:color w:val="000000" w:themeColor="text1"/>
          <w:sz w:val="22"/>
          <w:szCs w:val="22"/>
          <w:lang w:val="en-ID" w:eastAsia="en-ID"/>
        </w:rPr>
        <w:t>literasi</w:t>
      </w:r>
      <w:proofErr w:type="spellEnd"/>
      <w:r w:rsidRPr="00A61123">
        <w:rPr>
          <w:rFonts w:asciiTheme="majorBidi" w:hAnsiTheme="majorBidi" w:cstheme="majorBidi"/>
          <w:color w:val="000000" w:themeColor="text1"/>
          <w:sz w:val="22"/>
          <w:szCs w:val="22"/>
          <w:lang w:val="en-ID" w:eastAsia="en-ID"/>
        </w:rPr>
        <w:t xml:space="preserve"> </w:t>
      </w:r>
      <w:proofErr w:type="spellStart"/>
      <w:r w:rsidRPr="00A61123">
        <w:rPr>
          <w:rFonts w:asciiTheme="majorBidi" w:hAnsiTheme="majorBidi" w:cstheme="majorBidi"/>
          <w:color w:val="000000" w:themeColor="text1"/>
          <w:sz w:val="22"/>
          <w:szCs w:val="22"/>
          <w:lang w:val="en-ID" w:eastAsia="en-ID"/>
        </w:rPr>
        <w:t>keuangan</w:t>
      </w:r>
      <w:proofErr w:type="spellEnd"/>
      <w:r w:rsidRPr="00A61123">
        <w:rPr>
          <w:rFonts w:asciiTheme="majorBidi" w:hAnsiTheme="majorBidi" w:cstheme="majorBidi"/>
          <w:color w:val="000000" w:themeColor="text1"/>
          <w:sz w:val="22"/>
          <w:szCs w:val="22"/>
          <w:lang w:val="en-ID" w:eastAsia="en-ID"/>
        </w:rPr>
        <w:t xml:space="preserve"> </w:t>
      </w:r>
      <w:proofErr w:type="spellStart"/>
      <w:r w:rsidRPr="00A61123">
        <w:rPr>
          <w:rFonts w:asciiTheme="majorBidi" w:hAnsiTheme="majorBidi" w:cstheme="majorBidi"/>
          <w:color w:val="000000" w:themeColor="text1"/>
          <w:sz w:val="22"/>
          <w:szCs w:val="22"/>
          <w:lang w:val="en-ID" w:eastAsia="en-ID"/>
        </w:rPr>
        <w:t>dengan</w:t>
      </w:r>
      <w:proofErr w:type="spellEnd"/>
      <w:r w:rsidRPr="00A61123">
        <w:rPr>
          <w:rFonts w:asciiTheme="majorBidi" w:hAnsiTheme="majorBidi" w:cstheme="majorBidi"/>
          <w:color w:val="000000" w:themeColor="text1"/>
          <w:sz w:val="22"/>
          <w:szCs w:val="22"/>
          <w:lang w:val="en-ID" w:eastAsia="en-ID"/>
        </w:rPr>
        <w:t xml:space="preserve"> </w:t>
      </w:r>
      <w:proofErr w:type="spellStart"/>
      <w:r w:rsidRPr="00A61123">
        <w:rPr>
          <w:rFonts w:asciiTheme="majorBidi" w:hAnsiTheme="majorBidi" w:cstheme="majorBidi"/>
          <w:color w:val="000000" w:themeColor="text1"/>
          <w:sz w:val="22"/>
          <w:szCs w:val="22"/>
          <w:lang w:val="en-ID" w:eastAsia="en-ID"/>
        </w:rPr>
        <w:t>kemampuan</w:t>
      </w:r>
      <w:proofErr w:type="spellEnd"/>
      <w:r w:rsidRPr="00A61123">
        <w:rPr>
          <w:rFonts w:asciiTheme="majorBidi" w:hAnsiTheme="majorBidi" w:cstheme="majorBidi"/>
          <w:color w:val="000000" w:themeColor="text1"/>
          <w:sz w:val="22"/>
          <w:szCs w:val="22"/>
          <w:lang w:val="en-ID" w:eastAsia="en-ID"/>
        </w:rPr>
        <w:t xml:space="preserve"> </w:t>
      </w:r>
      <w:proofErr w:type="spellStart"/>
      <w:r w:rsidRPr="00A61123">
        <w:rPr>
          <w:rFonts w:asciiTheme="majorBidi" w:hAnsiTheme="majorBidi" w:cstheme="majorBidi"/>
          <w:color w:val="000000" w:themeColor="text1"/>
          <w:sz w:val="22"/>
          <w:szCs w:val="22"/>
          <w:lang w:val="en-ID" w:eastAsia="en-ID"/>
        </w:rPr>
        <w:t>berpikir</w:t>
      </w:r>
      <w:proofErr w:type="spellEnd"/>
      <w:r w:rsidRPr="00A61123">
        <w:rPr>
          <w:rFonts w:asciiTheme="majorBidi" w:hAnsiTheme="majorBidi" w:cstheme="majorBidi"/>
          <w:color w:val="000000" w:themeColor="text1"/>
          <w:sz w:val="22"/>
          <w:szCs w:val="22"/>
          <w:lang w:val="en-ID" w:eastAsia="en-ID"/>
        </w:rPr>
        <w:t xml:space="preserve"> </w:t>
      </w:r>
      <w:proofErr w:type="spellStart"/>
      <w:r w:rsidRPr="00A61123">
        <w:rPr>
          <w:rFonts w:asciiTheme="majorBidi" w:hAnsiTheme="majorBidi" w:cstheme="majorBidi"/>
          <w:color w:val="000000" w:themeColor="text1"/>
          <w:sz w:val="22"/>
          <w:szCs w:val="22"/>
          <w:lang w:val="en-ID" w:eastAsia="en-ID"/>
        </w:rPr>
        <w:t>kritis</w:t>
      </w:r>
      <w:proofErr w:type="spellEnd"/>
      <w:r w:rsidRPr="00A61123">
        <w:rPr>
          <w:rFonts w:asciiTheme="majorBidi" w:hAnsiTheme="majorBidi" w:cstheme="majorBidi"/>
          <w:color w:val="000000" w:themeColor="text1"/>
          <w:sz w:val="22"/>
          <w:szCs w:val="22"/>
          <w:lang w:val="en-ID" w:eastAsia="en-ID"/>
        </w:rPr>
        <w:t xml:space="preserve"> </w:t>
      </w:r>
      <w:proofErr w:type="spellStart"/>
      <w:r w:rsidRPr="00A61123">
        <w:rPr>
          <w:rFonts w:asciiTheme="majorBidi" w:hAnsiTheme="majorBidi" w:cstheme="majorBidi"/>
          <w:color w:val="000000" w:themeColor="text1"/>
          <w:sz w:val="22"/>
          <w:szCs w:val="22"/>
          <w:lang w:val="en-ID" w:eastAsia="en-ID"/>
        </w:rPr>
        <w:t>siswa</w:t>
      </w:r>
      <w:proofErr w:type="spellEnd"/>
      <w:r w:rsidRPr="00A61123">
        <w:rPr>
          <w:rFonts w:asciiTheme="majorBidi" w:hAnsiTheme="majorBidi" w:cstheme="majorBidi"/>
          <w:color w:val="000000" w:themeColor="text1"/>
          <w:sz w:val="22"/>
          <w:szCs w:val="22"/>
          <w:lang w:val="en-ID" w:eastAsia="en-ID"/>
        </w:rPr>
        <w:t xml:space="preserve"> pada </w:t>
      </w:r>
      <w:proofErr w:type="spellStart"/>
      <w:r w:rsidRPr="00A61123">
        <w:rPr>
          <w:rFonts w:asciiTheme="majorBidi" w:hAnsiTheme="majorBidi" w:cstheme="majorBidi"/>
          <w:color w:val="000000" w:themeColor="text1"/>
          <w:sz w:val="22"/>
          <w:szCs w:val="22"/>
          <w:lang w:val="en-ID" w:eastAsia="en-ID"/>
        </w:rPr>
        <w:t>mata</w:t>
      </w:r>
      <w:proofErr w:type="spellEnd"/>
      <w:r w:rsidRPr="00A61123">
        <w:rPr>
          <w:rFonts w:asciiTheme="majorBidi" w:hAnsiTheme="majorBidi" w:cstheme="majorBidi"/>
          <w:color w:val="000000" w:themeColor="text1"/>
          <w:sz w:val="22"/>
          <w:szCs w:val="22"/>
          <w:lang w:val="en-ID" w:eastAsia="en-ID"/>
        </w:rPr>
        <w:t xml:space="preserve"> </w:t>
      </w:r>
      <w:proofErr w:type="spellStart"/>
      <w:r w:rsidRPr="00A61123">
        <w:rPr>
          <w:rFonts w:asciiTheme="majorBidi" w:hAnsiTheme="majorBidi" w:cstheme="majorBidi"/>
          <w:color w:val="000000" w:themeColor="text1"/>
          <w:sz w:val="22"/>
          <w:szCs w:val="22"/>
          <w:lang w:val="en-ID" w:eastAsia="en-ID"/>
        </w:rPr>
        <w:t>pelajaran</w:t>
      </w:r>
      <w:proofErr w:type="spellEnd"/>
      <w:r w:rsidRPr="00A61123">
        <w:rPr>
          <w:rFonts w:asciiTheme="majorBidi" w:hAnsiTheme="majorBidi" w:cstheme="majorBidi"/>
          <w:color w:val="000000" w:themeColor="text1"/>
          <w:sz w:val="22"/>
          <w:szCs w:val="22"/>
          <w:lang w:val="en-ID" w:eastAsia="en-ID"/>
        </w:rPr>
        <w:t xml:space="preserve"> </w:t>
      </w:r>
      <w:proofErr w:type="spellStart"/>
      <w:r w:rsidRPr="00A61123">
        <w:rPr>
          <w:rFonts w:asciiTheme="majorBidi" w:hAnsiTheme="majorBidi" w:cstheme="majorBidi"/>
          <w:color w:val="000000" w:themeColor="text1"/>
          <w:sz w:val="22"/>
          <w:szCs w:val="22"/>
          <w:lang w:val="en-ID" w:eastAsia="en-ID"/>
        </w:rPr>
        <w:t>ekonomi</w:t>
      </w:r>
      <w:proofErr w:type="spellEnd"/>
      <w:r w:rsidRPr="00A61123">
        <w:rPr>
          <w:rFonts w:asciiTheme="majorBidi" w:hAnsiTheme="majorBidi" w:cstheme="majorBidi"/>
          <w:color w:val="000000" w:themeColor="text1"/>
          <w:sz w:val="22"/>
          <w:szCs w:val="22"/>
          <w:lang w:val="en-ID" w:eastAsia="en-ID"/>
        </w:rPr>
        <w:t xml:space="preserve"> </w:t>
      </w:r>
      <w:proofErr w:type="spellStart"/>
      <w:r w:rsidRPr="00A61123">
        <w:rPr>
          <w:rFonts w:asciiTheme="majorBidi" w:hAnsiTheme="majorBidi" w:cstheme="majorBidi"/>
          <w:color w:val="000000" w:themeColor="text1"/>
          <w:sz w:val="22"/>
          <w:szCs w:val="22"/>
          <w:lang w:val="en-ID" w:eastAsia="en-ID"/>
        </w:rPr>
        <w:t>digunakan</w:t>
      </w:r>
      <w:proofErr w:type="spellEnd"/>
      <w:r w:rsidRPr="00A61123">
        <w:rPr>
          <w:rFonts w:asciiTheme="majorBidi" w:hAnsiTheme="majorBidi" w:cstheme="majorBidi"/>
          <w:color w:val="000000" w:themeColor="text1"/>
          <w:sz w:val="22"/>
          <w:szCs w:val="22"/>
          <w:lang w:val="en-ID" w:eastAsia="en-ID"/>
        </w:rPr>
        <w:t xml:space="preserve"> </w:t>
      </w:r>
      <w:proofErr w:type="spellStart"/>
      <w:r w:rsidRPr="00A61123">
        <w:rPr>
          <w:rFonts w:asciiTheme="majorBidi" w:hAnsiTheme="majorBidi" w:cstheme="majorBidi"/>
          <w:color w:val="000000" w:themeColor="text1"/>
          <w:sz w:val="22"/>
          <w:szCs w:val="22"/>
          <w:lang w:val="en-ID" w:eastAsia="en-ID"/>
        </w:rPr>
        <w:t>analisis</w:t>
      </w:r>
      <w:proofErr w:type="spellEnd"/>
      <w:r w:rsidRPr="00A61123">
        <w:rPr>
          <w:rFonts w:asciiTheme="majorBidi" w:hAnsiTheme="majorBidi" w:cstheme="majorBidi"/>
          <w:color w:val="000000" w:themeColor="text1"/>
          <w:sz w:val="22"/>
          <w:szCs w:val="22"/>
          <w:lang w:val="en-ID" w:eastAsia="en-ID"/>
        </w:rPr>
        <w:t xml:space="preserve"> </w:t>
      </w:r>
      <w:proofErr w:type="spellStart"/>
      <w:r w:rsidRPr="00A61123">
        <w:rPr>
          <w:rFonts w:asciiTheme="majorBidi" w:hAnsiTheme="majorBidi" w:cstheme="majorBidi"/>
          <w:color w:val="000000" w:themeColor="text1"/>
          <w:sz w:val="22"/>
          <w:szCs w:val="22"/>
          <w:lang w:val="en-ID" w:eastAsia="en-ID"/>
        </w:rPr>
        <w:t>korelasi</w:t>
      </w:r>
      <w:proofErr w:type="spellEnd"/>
      <w:r w:rsidRPr="00A61123">
        <w:rPr>
          <w:rFonts w:asciiTheme="majorBidi" w:hAnsiTheme="majorBidi" w:cstheme="majorBidi"/>
          <w:color w:val="000000" w:themeColor="text1"/>
          <w:sz w:val="22"/>
          <w:szCs w:val="22"/>
          <w:lang w:val="en-ID" w:eastAsia="en-ID"/>
        </w:rPr>
        <w:t xml:space="preserve"> </w:t>
      </w:r>
      <w:r w:rsidRPr="00A61123">
        <w:rPr>
          <w:rFonts w:asciiTheme="majorBidi" w:hAnsiTheme="majorBidi" w:cstheme="majorBidi"/>
          <w:i/>
          <w:iCs/>
          <w:color w:val="000000" w:themeColor="text1"/>
          <w:sz w:val="22"/>
          <w:szCs w:val="22"/>
          <w:lang w:val="en-ID" w:eastAsia="en-ID"/>
        </w:rPr>
        <w:t>product moment (</w:t>
      </w:r>
      <w:proofErr w:type="spellStart"/>
      <w:r w:rsidRPr="00A61123">
        <w:rPr>
          <w:rFonts w:asciiTheme="majorBidi" w:hAnsiTheme="majorBidi" w:cstheme="majorBidi"/>
          <w:i/>
          <w:iCs/>
          <w:color w:val="000000" w:themeColor="text1"/>
          <w:sz w:val="22"/>
          <w:szCs w:val="22"/>
          <w:lang w:val="en-ID" w:eastAsia="en-ID"/>
        </w:rPr>
        <w:t>pearson</w:t>
      </w:r>
      <w:proofErr w:type="spellEnd"/>
      <w:r w:rsidRPr="00A61123">
        <w:rPr>
          <w:rFonts w:asciiTheme="majorBidi" w:hAnsiTheme="majorBidi" w:cstheme="majorBidi"/>
          <w:i/>
          <w:iCs/>
          <w:color w:val="000000" w:themeColor="text1"/>
          <w:sz w:val="22"/>
          <w:szCs w:val="22"/>
          <w:lang w:val="en-ID" w:eastAsia="en-ID"/>
        </w:rPr>
        <w:t xml:space="preserve">) </w:t>
      </w:r>
      <w:proofErr w:type="spellStart"/>
      <w:r w:rsidRPr="00A61123">
        <w:rPr>
          <w:rFonts w:asciiTheme="majorBidi" w:hAnsiTheme="majorBidi" w:cstheme="majorBidi"/>
          <w:color w:val="000000" w:themeColor="text1"/>
          <w:sz w:val="22"/>
          <w:szCs w:val="22"/>
          <w:lang w:val="en-ID" w:eastAsia="en-ID"/>
        </w:rPr>
        <w:t>dengan</w:t>
      </w:r>
      <w:proofErr w:type="spellEnd"/>
      <w:r w:rsidRPr="00A61123">
        <w:rPr>
          <w:rFonts w:asciiTheme="majorBidi" w:hAnsiTheme="majorBidi" w:cstheme="majorBidi"/>
          <w:color w:val="000000" w:themeColor="text1"/>
          <w:sz w:val="22"/>
          <w:szCs w:val="22"/>
          <w:lang w:val="en-ID" w:eastAsia="en-ID"/>
        </w:rPr>
        <w:t xml:space="preserve"> </w:t>
      </w:r>
      <w:proofErr w:type="spellStart"/>
      <w:r w:rsidRPr="00A61123">
        <w:rPr>
          <w:rFonts w:asciiTheme="majorBidi" w:hAnsiTheme="majorBidi" w:cstheme="majorBidi"/>
          <w:color w:val="000000" w:themeColor="text1"/>
          <w:sz w:val="22"/>
          <w:szCs w:val="22"/>
          <w:lang w:val="en-ID" w:eastAsia="en-ID"/>
        </w:rPr>
        <w:t>bantuan</w:t>
      </w:r>
      <w:proofErr w:type="spellEnd"/>
      <w:r w:rsidRPr="00A61123">
        <w:rPr>
          <w:rFonts w:asciiTheme="majorBidi" w:hAnsiTheme="majorBidi" w:cstheme="majorBidi"/>
          <w:color w:val="000000" w:themeColor="text1"/>
          <w:sz w:val="22"/>
          <w:szCs w:val="22"/>
          <w:lang w:val="en-ID" w:eastAsia="en-ID"/>
        </w:rPr>
        <w:t xml:space="preserve"> program SPSS 29. </w:t>
      </w:r>
      <w:proofErr w:type="spellStart"/>
      <w:r w:rsidRPr="00A61123">
        <w:rPr>
          <w:rFonts w:asciiTheme="majorBidi" w:hAnsiTheme="majorBidi" w:cstheme="majorBidi"/>
          <w:color w:val="000000" w:themeColor="text1"/>
          <w:sz w:val="22"/>
          <w:szCs w:val="22"/>
          <w:lang w:val="en-ID" w:eastAsia="en-ID"/>
        </w:rPr>
        <w:t>Dengan</w:t>
      </w:r>
      <w:proofErr w:type="spellEnd"/>
      <w:r w:rsidRPr="00A61123">
        <w:rPr>
          <w:rFonts w:asciiTheme="majorBidi" w:hAnsiTheme="majorBidi" w:cstheme="majorBidi"/>
          <w:color w:val="000000" w:themeColor="text1"/>
          <w:sz w:val="22"/>
          <w:szCs w:val="22"/>
          <w:lang w:val="en-ID" w:eastAsia="en-ID"/>
        </w:rPr>
        <w:t xml:space="preserve"> </w:t>
      </w:r>
      <w:proofErr w:type="spellStart"/>
      <w:r w:rsidRPr="00A61123">
        <w:rPr>
          <w:rFonts w:asciiTheme="majorBidi" w:hAnsiTheme="majorBidi" w:cstheme="majorBidi"/>
          <w:color w:val="000000" w:themeColor="text1"/>
          <w:sz w:val="22"/>
          <w:szCs w:val="22"/>
          <w:lang w:val="en-ID" w:eastAsia="en-ID"/>
        </w:rPr>
        <w:t>hasil</w:t>
      </w:r>
      <w:proofErr w:type="spellEnd"/>
      <w:r w:rsidRPr="00A61123">
        <w:rPr>
          <w:rFonts w:asciiTheme="majorBidi" w:hAnsiTheme="majorBidi" w:cstheme="majorBidi"/>
          <w:color w:val="000000" w:themeColor="text1"/>
          <w:sz w:val="22"/>
          <w:szCs w:val="22"/>
          <w:lang w:val="en-ID" w:eastAsia="en-ID"/>
        </w:rPr>
        <w:t>:</w:t>
      </w:r>
    </w:p>
    <w:p w14:paraId="1178780A" w14:textId="77777777" w:rsidR="007362FF" w:rsidRPr="00C3519A" w:rsidRDefault="007362FF" w:rsidP="002B190F">
      <w:pPr>
        <w:pStyle w:val="ListParagraph"/>
        <w:spacing w:line="360" w:lineRule="auto"/>
        <w:ind w:leftChars="353" w:left="708" w:hanging="2"/>
        <w:jc w:val="both"/>
        <w:rPr>
          <w:rFonts w:asciiTheme="majorBidi" w:hAnsiTheme="majorBidi" w:cstheme="majorBidi"/>
          <w:b/>
          <w:bCs/>
          <w:color w:val="000000" w:themeColor="text1"/>
          <w:sz w:val="22"/>
          <w:szCs w:val="22"/>
          <w:lang w:val="en-ID" w:eastAsia="en-ID"/>
        </w:rPr>
      </w:pPr>
      <w:proofErr w:type="spellStart"/>
      <w:r w:rsidRPr="00C3519A">
        <w:rPr>
          <w:rFonts w:asciiTheme="majorBidi" w:hAnsiTheme="majorBidi" w:cstheme="majorBidi"/>
          <w:b/>
          <w:bCs/>
          <w:color w:val="000000" w:themeColor="text1"/>
          <w:sz w:val="22"/>
          <w:szCs w:val="22"/>
          <w:lang w:val="en-ID" w:eastAsia="en-ID"/>
        </w:rPr>
        <w:t>Tabel</w:t>
      </w:r>
      <w:proofErr w:type="spellEnd"/>
      <w:r w:rsidRPr="00C3519A">
        <w:rPr>
          <w:rFonts w:asciiTheme="majorBidi" w:hAnsiTheme="majorBidi" w:cstheme="majorBidi"/>
          <w:b/>
          <w:bCs/>
          <w:color w:val="000000" w:themeColor="text1"/>
          <w:sz w:val="22"/>
          <w:szCs w:val="22"/>
          <w:lang w:val="en-ID" w:eastAsia="en-ID"/>
        </w:rPr>
        <w:t xml:space="preserve"> 4. Hasil Uji </w:t>
      </w:r>
      <w:proofErr w:type="spellStart"/>
      <w:r w:rsidRPr="00C3519A">
        <w:rPr>
          <w:rFonts w:asciiTheme="majorBidi" w:hAnsiTheme="majorBidi" w:cstheme="majorBidi"/>
          <w:b/>
          <w:bCs/>
          <w:color w:val="000000" w:themeColor="text1"/>
          <w:sz w:val="22"/>
          <w:szCs w:val="22"/>
          <w:lang w:val="en-ID" w:eastAsia="en-ID"/>
        </w:rPr>
        <w:t>Hipotesis</w:t>
      </w:r>
      <w:proofErr w:type="spellEnd"/>
    </w:p>
    <w:tbl>
      <w:tblPr>
        <w:tblStyle w:val="TableGrid"/>
        <w:tblW w:w="0" w:type="auto"/>
        <w:tblInd w:w="851" w:type="dxa"/>
        <w:tblBorders>
          <w:left w:val="none" w:sz="0" w:space="0" w:color="auto"/>
          <w:right w:val="none" w:sz="0" w:space="0" w:color="auto"/>
          <w:insideV w:val="none" w:sz="0" w:space="0" w:color="auto"/>
        </w:tblBorders>
        <w:tblLook w:val="04A0" w:firstRow="1" w:lastRow="0" w:firstColumn="1" w:lastColumn="0" w:noHBand="0" w:noVBand="1"/>
      </w:tblPr>
      <w:tblGrid>
        <w:gridCol w:w="1895"/>
        <w:gridCol w:w="2324"/>
        <w:gridCol w:w="1257"/>
        <w:gridCol w:w="1827"/>
      </w:tblGrid>
      <w:tr w:rsidR="007362FF" w:rsidRPr="00A61123" w14:paraId="4DB5F6A2" w14:textId="77777777" w:rsidTr="00F87B1E">
        <w:tc>
          <w:tcPr>
            <w:tcW w:w="1895" w:type="dxa"/>
            <w:tcBorders>
              <w:top w:val="thinThickSmallGap" w:sz="24" w:space="0" w:color="auto"/>
            </w:tcBorders>
            <w:vAlign w:val="center"/>
          </w:tcPr>
          <w:p w14:paraId="55A1C710" w14:textId="77777777" w:rsidR="007362FF" w:rsidRPr="00A61123" w:rsidRDefault="007362FF" w:rsidP="00B45E95">
            <w:pPr>
              <w:pStyle w:val="ListParagraph"/>
              <w:spacing w:line="240" w:lineRule="auto"/>
              <w:ind w:left="0" w:hanging="2"/>
              <w:rPr>
                <w:rFonts w:asciiTheme="majorBidi" w:hAnsiTheme="majorBidi" w:cstheme="majorBidi"/>
                <w:b/>
                <w:bCs/>
                <w:color w:val="000000" w:themeColor="text1"/>
                <w:sz w:val="22"/>
                <w:szCs w:val="22"/>
              </w:rPr>
            </w:pPr>
            <w:r w:rsidRPr="00A61123">
              <w:rPr>
                <w:rFonts w:asciiTheme="majorBidi" w:hAnsiTheme="majorBidi" w:cstheme="majorBidi"/>
                <w:b/>
                <w:bCs/>
                <w:color w:val="000000" w:themeColor="text1"/>
                <w:sz w:val="22"/>
                <w:szCs w:val="22"/>
              </w:rPr>
              <w:t xml:space="preserve">Model </w:t>
            </w:r>
            <w:proofErr w:type="spellStart"/>
            <w:r w:rsidRPr="00A61123">
              <w:rPr>
                <w:rFonts w:asciiTheme="majorBidi" w:hAnsiTheme="majorBidi" w:cstheme="majorBidi"/>
                <w:b/>
                <w:bCs/>
                <w:color w:val="000000" w:themeColor="text1"/>
                <w:sz w:val="22"/>
                <w:szCs w:val="22"/>
              </w:rPr>
              <w:t>korelasi</w:t>
            </w:r>
            <w:proofErr w:type="spellEnd"/>
          </w:p>
        </w:tc>
        <w:tc>
          <w:tcPr>
            <w:tcW w:w="2324" w:type="dxa"/>
            <w:tcBorders>
              <w:top w:val="thinThickSmallGap" w:sz="24" w:space="0" w:color="auto"/>
            </w:tcBorders>
            <w:vAlign w:val="center"/>
          </w:tcPr>
          <w:p w14:paraId="3A5E89D4" w14:textId="77777777" w:rsidR="007362FF" w:rsidRPr="00A61123" w:rsidRDefault="00000000" w:rsidP="00B45E95">
            <w:pPr>
              <w:pStyle w:val="ListParagraph"/>
              <w:spacing w:line="240" w:lineRule="auto"/>
              <w:ind w:left="0" w:hanging="2"/>
              <w:rPr>
                <w:rFonts w:asciiTheme="majorBidi" w:hAnsiTheme="majorBidi" w:cstheme="majorBidi"/>
                <w:b/>
                <w:bCs/>
                <w:color w:val="000000" w:themeColor="text1"/>
                <w:sz w:val="22"/>
                <w:szCs w:val="22"/>
              </w:rPr>
            </w:pPr>
            <m:oMathPara>
              <m:oMath>
                <m:sSub>
                  <m:sSubPr>
                    <m:ctrlPr>
                      <w:rPr>
                        <w:rFonts w:ascii="Cambria Math" w:hAnsi="Cambria Math" w:cstheme="majorBidi"/>
                        <w:i/>
                        <w:color w:val="000000" w:themeColor="text1"/>
                        <w:sz w:val="22"/>
                        <w:szCs w:val="22"/>
                      </w:rPr>
                    </m:ctrlPr>
                  </m:sSubPr>
                  <m:e>
                    <m:r>
                      <w:rPr>
                        <w:rFonts w:ascii="Cambria Math" w:hAnsi="Cambria Math" w:cstheme="majorBidi"/>
                        <w:color w:val="000000" w:themeColor="text1"/>
                        <w:sz w:val="22"/>
                        <w:szCs w:val="22"/>
                      </w:rPr>
                      <m:t>r</m:t>
                    </m:r>
                  </m:e>
                  <m:sub>
                    <m:r>
                      <w:rPr>
                        <w:rFonts w:ascii="Cambria Math" w:hAnsi="Cambria Math" w:cstheme="majorBidi"/>
                        <w:color w:val="000000" w:themeColor="text1"/>
                        <w:sz w:val="22"/>
                        <w:szCs w:val="22"/>
                      </w:rPr>
                      <m:t>hitung</m:t>
                    </m:r>
                  </m:sub>
                </m:sSub>
              </m:oMath>
            </m:oMathPara>
          </w:p>
        </w:tc>
        <w:tc>
          <w:tcPr>
            <w:tcW w:w="1257" w:type="dxa"/>
            <w:tcBorders>
              <w:top w:val="thinThickSmallGap" w:sz="24" w:space="0" w:color="auto"/>
            </w:tcBorders>
            <w:vAlign w:val="center"/>
          </w:tcPr>
          <w:p w14:paraId="57DA5BC3" w14:textId="77777777" w:rsidR="007362FF" w:rsidRPr="00A61123" w:rsidRDefault="00000000" w:rsidP="00B45E95">
            <w:pPr>
              <w:pStyle w:val="ListParagraph"/>
              <w:spacing w:line="240" w:lineRule="auto"/>
              <w:ind w:left="0" w:hanging="2"/>
              <w:rPr>
                <w:rFonts w:asciiTheme="majorBidi" w:hAnsiTheme="majorBidi" w:cstheme="majorBidi"/>
                <w:b/>
                <w:bCs/>
                <w:color w:val="000000" w:themeColor="text1"/>
                <w:sz w:val="22"/>
                <w:szCs w:val="22"/>
              </w:rPr>
            </w:pPr>
            <m:oMathPara>
              <m:oMath>
                <m:sSub>
                  <m:sSubPr>
                    <m:ctrlPr>
                      <w:rPr>
                        <w:rFonts w:ascii="Cambria Math" w:hAnsi="Cambria Math" w:cstheme="majorBidi"/>
                        <w:b/>
                        <w:bCs/>
                        <w:i/>
                        <w:color w:val="000000" w:themeColor="text1"/>
                        <w:sz w:val="22"/>
                        <w:szCs w:val="22"/>
                      </w:rPr>
                    </m:ctrlPr>
                  </m:sSubPr>
                  <m:e>
                    <m:r>
                      <m:rPr>
                        <m:sty m:val="bi"/>
                      </m:rPr>
                      <w:rPr>
                        <w:rFonts w:ascii="Cambria Math" w:hAnsi="Cambria Math" w:cstheme="majorBidi"/>
                        <w:color w:val="000000" w:themeColor="text1"/>
                        <w:sz w:val="22"/>
                        <w:szCs w:val="22"/>
                      </w:rPr>
                      <m:t>r</m:t>
                    </m:r>
                  </m:e>
                  <m:sub>
                    <m:r>
                      <m:rPr>
                        <m:sty m:val="bi"/>
                      </m:rPr>
                      <w:rPr>
                        <w:rFonts w:ascii="Cambria Math" w:hAnsi="Cambria Math" w:cstheme="majorBidi"/>
                        <w:color w:val="000000" w:themeColor="text1"/>
                        <w:sz w:val="22"/>
                        <w:szCs w:val="22"/>
                      </w:rPr>
                      <m:t>tabel</m:t>
                    </m:r>
                  </m:sub>
                </m:sSub>
              </m:oMath>
            </m:oMathPara>
          </w:p>
        </w:tc>
        <w:tc>
          <w:tcPr>
            <w:tcW w:w="1827" w:type="dxa"/>
            <w:tcBorders>
              <w:top w:val="thinThickSmallGap" w:sz="24" w:space="0" w:color="auto"/>
            </w:tcBorders>
            <w:vAlign w:val="center"/>
          </w:tcPr>
          <w:p w14:paraId="6EFF2832" w14:textId="77777777" w:rsidR="007362FF" w:rsidRPr="00A61123" w:rsidRDefault="007362FF" w:rsidP="00B45E95">
            <w:pPr>
              <w:pStyle w:val="ListParagraph"/>
              <w:spacing w:line="240" w:lineRule="auto"/>
              <w:ind w:left="0" w:hanging="2"/>
              <w:rPr>
                <w:rFonts w:asciiTheme="majorBidi" w:hAnsiTheme="majorBidi" w:cstheme="majorBidi"/>
                <w:b/>
                <w:bCs/>
                <w:color w:val="000000" w:themeColor="text1"/>
                <w:sz w:val="22"/>
                <w:szCs w:val="22"/>
              </w:rPr>
            </w:pPr>
            <w:r w:rsidRPr="00A61123">
              <w:rPr>
                <w:rFonts w:asciiTheme="majorBidi" w:hAnsiTheme="majorBidi" w:cstheme="majorBidi"/>
                <w:b/>
                <w:bCs/>
                <w:color w:val="000000" w:themeColor="text1"/>
                <w:sz w:val="22"/>
                <w:szCs w:val="22"/>
              </w:rPr>
              <w:t>Sig (2-tailed)</w:t>
            </w:r>
          </w:p>
        </w:tc>
      </w:tr>
      <w:tr w:rsidR="007362FF" w:rsidRPr="00A61123" w14:paraId="502ED732" w14:textId="77777777" w:rsidTr="00413E28">
        <w:tc>
          <w:tcPr>
            <w:tcW w:w="1895" w:type="dxa"/>
            <w:vAlign w:val="center"/>
          </w:tcPr>
          <w:p w14:paraId="58C3710D" w14:textId="77777777" w:rsidR="007362FF" w:rsidRPr="00A61123" w:rsidRDefault="007362FF" w:rsidP="00B45E95">
            <w:pPr>
              <w:pStyle w:val="ListParagraph"/>
              <w:spacing w:line="240" w:lineRule="auto"/>
              <w:ind w:left="0" w:hanging="2"/>
              <w:rPr>
                <w:rFonts w:asciiTheme="majorBidi" w:hAnsiTheme="majorBidi" w:cstheme="majorBidi"/>
                <w:color w:val="000000" w:themeColor="text1"/>
                <w:sz w:val="22"/>
                <w:szCs w:val="22"/>
              </w:rPr>
            </w:pPr>
            <w:r w:rsidRPr="00A61123">
              <w:rPr>
                <w:rFonts w:asciiTheme="majorBidi" w:hAnsiTheme="majorBidi" w:cstheme="majorBidi"/>
                <w:color w:val="000000" w:themeColor="text1"/>
                <w:sz w:val="22"/>
                <w:szCs w:val="22"/>
              </w:rPr>
              <w:t>XY</w:t>
            </w:r>
          </w:p>
        </w:tc>
        <w:tc>
          <w:tcPr>
            <w:tcW w:w="2324" w:type="dxa"/>
            <w:vAlign w:val="center"/>
          </w:tcPr>
          <w:p w14:paraId="5CD4F582" w14:textId="77777777" w:rsidR="007362FF" w:rsidRPr="00A61123" w:rsidRDefault="007362FF" w:rsidP="00B45E95">
            <w:pPr>
              <w:pStyle w:val="ListParagraph"/>
              <w:spacing w:line="240" w:lineRule="auto"/>
              <w:ind w:left="0" w:hanging="2"/>
              <w:rPr>
                <w:rFonts w:asciiTheme="majorBidi" w:hAnsiTheme="majorBidi" w:cstheme="majorBidi"/>
                <w:color w:val="000000" w:themeColor="text1"/>
                <w:sz w:val="22"/>
                <w:szCs w:val="22"/>
              </w:rPr>
            </w:pPr>
            <w:r w:rsidRPr="00A61123">
              <w:rPr>
                <w:rFonts w:asciiTheme="majorBidi" w:hAnsiTheme="majorBidi" w:cstheme="majorBidi"/>
                <w:color w:val="000000" w:themeColor="text1"/>
                <w:sz w:val="22"/>
                <w:szCs w:val="22"/>
              </w:rPr>
              <w:t>0,069</w:t>
            </w:r>
          </w:p>
        </w:tc>
        <w:tc>
          <w:tcPr>
            <w:tcW w:w="1257" w:type="dxa"/>
          </w:tcPr>
          <w:p w14:paraId="70DB6ABE" w14:textId="77777777" w:rsidR="007362FF" w:rsidRPr="00A61123" w:rsidRDefault="007362FF" w:rsidP="00B45E95">
            <w:pPr>
              <w:pStyle w:val="ListParagraph"/>
              <w:spacing w:line="240" w:lineRule="auto"/>
              <w:ind w:left="0" w:hanging="2"/>
              <w:rPr>
                <w:rFonts w:asciiTheme="majorBidi" w:hAnsiTheme="majorBidi" w:cstheme="majorBidi"/>
                <w:color w:val="000000" w:themeColor="text1"/>
                <w:sz w:val="22"/>
                <w:szCs w:val="22"/>
              </w:rPr>
            </w:pPr>
            <w:r w:rsidRPr="00A61123">
              <w:rPr>
                <w:rFonts w:asciiTheme="majorBidi" w:hAnsiTheme="majorBidi" w:cstheme="majorBidi"/>
                <w:color w:val="000000" w:themeColor="text1"/>
                <w:sz w:val="22"/>
                <w:szCs w:val="22"/>
              </w:rPr>
              <w:t>0,325</w:t>
            </w:r>
          </w:p>
        </w:tc>
        <w:tc>
          <w:tcPr>
            <w:tcW w:w="1827" w:type="dxa"/>
            <w:vAlign w:val="center"/>
          </w:tcPr>
          <w:p w14:paraId="2C9AF828" w14:textId="77777777" w:rsidR="007362FF" w:rsidRPr="00A61123" w:rsidRDefault="007362FF" w:rsidP="00B45E95">
            <w:pPr>
              <w:pStyle w:val="ListParagraph"/>
              <w:spacing w:line="240" w:lineRule="auto"/>
              <w:ind w:left="0" w:hanging="2"/>
              <w:rPr>
                <w:rFonts w:asciiTheme="majorBidi" w:hAnsiTheme="majorBidi" w:cstheme="majorBidi"/>
                <w:color w:val="000000" w:themeColor="text1"/>
                <w:sz w:val="22"/>
                <w:szCs w:val="22"/>
              </w:rPr>
            </w:pPr>
            <w:r w:rsidRPr="00A61123">
              <w:rPr>
                <w:rFonts w:asciiTheme="majorBidi" w:hAnsiTheme="majorBidi" w:cstheme="majorBidi"/>
                <w:color w:val="000000" w:themeColor="text1"/>
                <w:sz w:val="22"/>
                <w:szCs w:val="22"/>
              </w:rPr>
              <w:t>0,694</w:t>
            </w:r>
          </w:p>
        </w:tc>
      </w:tr>
    </w:tbl>
    <w:p w14:paraId="300269A3" w14:textId="77777777" w:rsidR="007362FF" w:rsidRPr="00B45E95" w:rsidRDefault="007362FF" w:rsidP="00B45E95">
      <w:pPr>
        <w:pBdr>
          <w:top w:val="nil"/>
          <w:left w:val="nil"/>
          <w:bottom w:val="nil"/>
          <w:right w:val="nil"/>
          <w:between w:val="nil"/>
        </w:pBdr>
        <w:tabs>
          <w:tab w:val="left" w:pos="709"/>
        </w:tabs>
        <w:suppressAutoHyphens w:val="0"/>
        <w:spacing w:line="360" w:lineRule="auto"/>
        <w:jc w:val="both"/>
        <w:textDirection w:val="btLr"/>
        <w:textAlignment w:val="top"/>
        <w:outlineLvl w:val="0"/>
        <w:rPr>
          <w:rFonts w:ascii="Times" w:hAnsi="Times" w:cstheme="minorBidi"/>
          <w:b/>
          <w:bCs/>
          <w:i/>
          <w:iCs/>
          <w:noProof/>
          <w:color w:val="000000"/>
          <w:position w:val="-1"/>
          <w:sz w:val="22"/>
          <w:szCs w:val="22"/>
          <w:lang w:eastAsia="zh-CN"/>
        </w:rPr>
      </w:pPr>
      <w:r>
        <w:rPr>
          <w:rFonts w:asciiTheme="minorBidi" w:hAnsiTheme="minorBidi" w:cstheme="minorBidi"/>
          <w:noProof/>
          <w:color w:val="000000"/>
          <w:position w:val="-1"/>
          <w:sz w:val="22"/>
          <w:szCs w:val="22"/>
          <w:lang w:eastAsia="zh-CN"/>
        </w:rPr>
        <w:tab/>
      </w:r>
      <w:r w:rsidRPr="00B45E95">
        <w:rPr>
          <w:rFonts w:ascii="Times" w:hAnsi="Times" w:cstheme="minorBidi"/>
          <w:b/>
          <w:bCs/>
          <w:i/>
          <w:iCs/>
          <w:noProof/>
          <w:color w:val="000000"/>
          <w:position w:val="-1"/>
          <w:sz w:val="22"/>
          <w:szCs w:val="22"/>
          <w:lang w:eastAsia="zh-CN"/>
        </w:rPr>
        <w:tab/>
        <w:t>(Sumber: Output program SPSS 29)</w:t>
      </w:r>
    </w:p>
    <w:p w14:paraId="679B6F33" w14:textId="77777777" w:rsidR="007362FF" w:rsidRPr="00A61123" w:rsidRDefault="007362FF" w:rsidP="002B190F">
      <w:pPr>
        <w:pBdr>
          <w:top w:val="nil"/>
          <w:left w:val="nil"/>
          <w:bottom w:val="nil"/>
          <w:right w:val="nil"/>
          <w:between w:val="nil"/>
        </w:pBdr>
        <w:tabs>
          <w:tab w:val="left" w:pos="288"/>
        </w:tabs>
        <w:suppressAutoHyphens w:val="0"/>
        <w:spacing w:line="360" w:lineRule="auto"/>
        <w:ind w:firstLine="709"/>
        <w:jc w:val="both"/>
        <w:textDirection w:val="btLr"/>
        <w:textAlignment w:val="top"/>
        <w:outlineLvl w:val="0"/>
        <w:rPr>
          <w:rFonts w:asciiTheme="majorBidi" w:hAnsiTheme="majorBidi" w:cstheme="majorBidi"/>
          <w:color w:val="000000" w:themeColor="text1"/>
          <w:sz w:val="22"/>
          <w:szCs w:val="22"/>
        </w:rPr>
      </w:pPr>
      <w:r w:rsidRPr="00A61123">
        <w:rPr>
          <w:rFonts w:asciiTheme="majorBidi" w:hAnsiTheme="majorBidi" w:cstheme="majorBidi"/>
          <w:color w:val="000000" w:themeColor="text1"/>
          <w:sz w:val="22"/>
          <w:szCs w:val="22"/>
        </w:rPr>
        <w:t xml:space="preserve">Dari </w:t>
      </w:r>
      <w:proofErr w:type="spellStart"/>
      <w:r w:rsidRPr="00A61123">
        <w:rPr>
          <w:rFonts w:asciiTheme="majorBidi" w:hAnsiTheme="majorBidi" w:cstheme="majorBidi"/>
          <w:color w:val="000000" w:themeColor="text1"/>
          <w:sz w:val="22"/>
          <w:szCs w:val="22"/>
        </w:rPr>
        <w:t>tabel</w:t>
      </w:r>
      <w:proofErr w:type="spellEnd"/>
      <w:r w:rsidRPr="00A61123">
        <w:rPr>
          <w:rFonts w:asciiTheme="majorBidi" w:hAnsiTheme="majorBidi" w:cstheme="majorBidi"/>
          <w:color w:val="000000" w:themeColor="text1"/>
          <w:sz w:val="22"/>
          <w:szCs w:val="22"/>
        </w:rPr>
        <w:t xml:space="preserve"> di </w:t>
      </w:r>
      <w:proofErr w:type="spellStart"/>
      <w:r w:rsidRPr="00A61123">
        <w:rPr>
          <w:rFonts w:asciiTheme="majorBidi" w:hAnsiTheme="majorBidi" w:cstheme="majorBidi"/>
          <w:color w:val="000000" w:themeColor="text1"/>
          <w:sz w:val="22"/>
          <w:szCs w:val="22"/>
        </w:rPr>
        <w:t>atas</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dapat</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diketahui</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bahwa</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nilai</w:t>
      </w:r>
      <w:proofErr w:type="spellEnd"/>
      <w:r w:rsidRPr="00A61123">
        <w:rPr>
          <w:rFonts w:asciiTheme="majorBidi" w:hAnsiTheme="majorBidi" w:cstheme="majorBidi"/>
          <w:color w:val="000000" w:themeColor="text1"/>
          <w:sz w:val="22"/>
          <w:szCs w:val="22"/>
        </w:rPr>
        <w:t xml:space="preserve"> </w:t>
      </w:r>
      <m:oMath>
        <m:sSub>
          <m:sSubPr>
            <m:ctrlPr>
              <w:rPr>
                <w:rFonts w:ascii="Cambria Math" w:hAnsi="Cambria Math" w:cstheme="majorBidi"/>
                <w:i/>
                <w:color w:val="000000" w:themeColor="text1"/>
                <w:sz w:val="22"/>
                <w:szCs w:val="22"/>
              </w:rPr>
            </m:ctrlPr>
          </m:sSubPr>
          <m:e>
            <m:r>
              <w:rPr>
                <w:rFonts w:ascii="Cambria Math" w:hAnsi="Cambria Math" w:cstheme="majorBidi"/>
                <w:color w:val="000000" w:themeColor="text1"/>
                <w:sz w:val="22"/>
                <w:szCs w:val="22"/>
              </w:rPr>
              <m:t>r</m:t>
            </m:r>
          </m:e>
          <m:sub>
            <m:r>
              <w:rPr>
                <w:rFonts w:ascii="Cambria Math" w:hAnsi="Cambria Math" w:cstheme="majorBidi"/>
                <w:color w:val="000000" w:themeColor="text1"/>
                <w:sz w:val="22"/>
                <w:szCs w:val="22"/>
              </w:rPr>
              <m:t>hitung</m:t>
            </m:r>
          </m:sub>
        </m:sSub>
      </m:oMath>
      <w:r w:rsidRPr="00A61123">
        <w:rPr>
          <w:rFonts w:asciiTheme="majorBidi" w:hAnsiTheme="majorBidi" w:cstheme="majorBidi"/>
          <w:color w:val="000000" w:themeColor="text1"/>
          <w:sz w:val="22"/>
          <w:szCs w:val="22"/>
        </w:rPr>
        <w:t xml:space="preserve"> &lt; </w:t>
      </w:r>
      <m:oMath>
        <m:sSub>
          <m:sSubPr>
            <m:ctrlPr>
              <w:rPr>
                <w:rFonts w:ascii="Cambria Math" w:hAnsi="Cambria Math" w:cstheme="majorBidi"/>
                <w:i/>
                <w:color w:val="000000" w:themeColor="text1"/>
                <w:sz w:val="22"/>
                <w:szCs w:val="22"/>
              </w:rPr>
            </m:ctrlPr>
          </m:sSubPr>
          <m:e>
            <m:r>
              <w:rPr>
                <w:rFonts w:ascii="Cambria Math" w:hAnsi="Cambria Math" w:cstheme="majorBidi"/>
                <w:color w:val="000000" w:themeColor="text1"/>
                <w:sz w:val="22"/>
                <w:szCs w:val="22"/>
              </w:rPr>
              <m:t>r</m:t>
            </m:r>
          </m:e>
          <m:sub>
            <m:r>
              <w:rPr>
                <w:rFonts w:ascii="Cambria Math" w:hAnsi="Cambria Math" w:cstheme="majorBidi"/>
                <w:color w:val="000000" w:themeColor="text1"/>
                <w:sz w:val="22"/>
                <w:szCs w:val="22"/>
              </w:rPr>
              <m:t>tabel</m:t>
            </m:r>
          </m:sub>
        </m:sSub>
      </m:oMath>
      <w:r w:rsidRPr="00A61123">
        <w:rPr>
          <w:rFonts w:asciiTheme="majorBidi" w:hAnsiTheme="majorBidi" w:cstheme="majorBidi"/>
          <w:color w:val="000000" w:themeColor="text1"/>
          <w:sz w:val="22"/>
          <w:szCs w:val="22"/>
        </w:rPr>
        <w:t xml:space="preserve">. Di mana 0,069 &lt; 0,325, </w:t>
      </w:r>
      <w:proofErr w:type="spellStart"/>
      <w:r w:rsidRPr="00A61123">
        <w:rPr>
          <w:rFonts w:asciiTheme="majorBidi" w:hAnsiTheme="majorBidi" w:cstheme="majorBidi"/>
          <w:color w:val="000000" w:themeColor="text1"/>
          <w:sz w:val="22"/>
          <w:szCs w:val="22"/>
        </w:rPr>
        <w:t>sehingga</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dapat</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disimpulkan</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bahwa</w:t>
      </w:r>
      <w:proofErr w:type="spellEnd"/>
      <w:r w:rsidRPr="00A61123">
        <w:rPr>
          <w:rFonts w:asciiTheme="majorBidi" w:hAnsiTheme="majorBidi" w:cstheme="majorBidi"/>
          <w:color w:val="000000" w:themeColor="text1"/>
          <w:sz w:val="22"/>
          <w:szCs w:val="22"/>
        </w:rPr>
        <w:t xml:space="preserve"> Ha </w:t>
      </w:r>
      <w:proofErr w:type="spellStart"/>
      <w:r w:rsidRPr="00A61123">
        <w:rPr>
          <w:rFonts w:asciiTheme="majorBidi" w:hAnsiTheme="majorBidi" w:cstheme="majorBidi"/>
          <w:color w:val="000000" w:themeColor="text1"/>
          <w:sz w:val="22"/>
          <w:szCs w:val="22"/>
        </w:rPr>
        <w:t>ditolak</w:t>
      </w:r>
      <w:proofErr w:type="spellEnd"/>
      <w:r w:rsidRPr="00A61123">
        <w:rPr>
          <w:rFonts w:asciiTheme="majorBidi" w:hAnsiTheme="majorBidi" w:cstheme="majorBidi"/>
          <w:color w:val="000000" w:themeColor="text1"/>
          <w:sz w:val="22"/>
          <w:szCs w:val="22"/>
        </w:rPr>
        <w:t xml:space="preserve"> dan H0 </w:t>
      </w:r>
      <w:proofErr w:type="spellStart"/>
      <w:r w:rsidRPr="00A61123">
        <w:rPr>
          <w:rFonts w:asciiTheme="majorBidi" w:hAnsiTheme="majorBidi" w:cstheme="majorBidi"/>
          <w:color w:val="000000" w:themeColor="text1"/>
          <w:sz w:val="22"/>
          <w:szCs w:val="22"/>
        </w:rPr>
        <w:t>diterima</w:t>
      </w:r>
      <w:proofErr w:type="spellEnd"/>
      <w:r w:rsidRPr="00A61123">
        <w:rPr>
          <w:rFonts w:asciiTheme="majorBidi" w:hAnsiTheme="majorBidi" w:cstheme="majorBidi"/>
          <w:color w:val="000000" w:themeColor="text1"/>
          <w:sz w:val="22"/>
          <w:szCs w:val="22"/>
        </w:rPr>
        <w:t xml:space="preserve">. Hal </w:t>
      </w:r>
      <w:proofErr w:type="spellStart"/>
      <w:r w:rsidRPr="00A61123">
        <w:rPr>
          <w:rFonts w:asciiTheme="majorBidi" w:hAnsiTheme="majorBidi" w:cstheme="majorBidi"/>
          <w:color w:val="000000" w:themeColor="text1"/>
          <w:sz w:val="22"/>
          <w:szCs w:val="22"/>
        </w:rPr>
        <w:t>ini</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dapat</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diperkuat</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dengan</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nilai</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signifikasi</w:t>
      </w:r>
      <w:proofErr w:type="spellEnd"/>
      <w:r w:rsidRPr="00A61123">
        <w:rPr>
          <w:rFonts w:asciiTheme="majorBidi" w:hAnsiTheme="majorBidi" w:cstheme="majorBidi"/>
          <w:color w:val="000000" w:themeColor="text1"/>
          <w:sz w:val="22"/>
          <w:szCs w:val="22"/>
        </w:rPr>
        <w:t xml:space="preserve"> pada </w:t>
      </w:r>
      <w:proofErr w:type="spellStart"/>
      <w:r w:rsidRPr="00A61123">
        <w:rPr>
          <w:rFonts w:asciiTheme="majorBidi" w:hAnsiTheme="majorBidi" w:cstheme="majorBidi"/>
          <w:color w:val="000000" w:themeColor="text1"/>
          <w:sz w:val="22"/>
          <w:szCs w:val="22"/>
        </w:rPr>
        <w:t>tabel</w:t>
      </w:r>
      <w:proofErr w:type="spellEnd"/>
      <w:r w:rsidRPr="00A61123">
        <w:rPr>
          <w:rFonts w:asciiTheme="majorBidi" w:hAnsiTheme="majorBidi" w:cstheme="majorBidi"/>
          <w:color w:val="000000" w:themeColor="text1"/>
          <w:sz w:val="22"/>
          <w:szCs w:val="22"/>
        </w:rPr>
        <w:t xml:space="preserve"> 4.12 yang </w:t>
      </w:r>
      <w:proofErr w:type="spellStart"/>
      <w:r w:rsidRPr="00A61123">
        <w:rPr>
          <w:rFonts w:asciiTheme="majorBidi" w:hAnsiTheme="majorBidi" w:cstheme="majorBidi"/>
          <w:color w:val="000000" w:themeColor="text1"/>
          <w:sz w:val="22"/>
          <w:szCs w:val="22"/>
        </w:rPr>
        <w:t>menunjukkan</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angka</w:t>
      </w:r>
      <w:proofErr w:type="spellEnd"/>
      <w:r w:rsidRPr="00A61123">
        <w:rPr>
          <w:rFonts w:asciiTheme="majorBidi" w:hAnsiTheme="majorBidi" w:cstheme="majorBidi"/>
          <w:color w:val="000000" w:themeColor="text1"/>
          <w:sz w:val="22"/>
          <w:szCs w:val="22"/>
        </w:rPr>
        <w:t xml:space="preserve"> 0,694. Nilai </w:t>
      </w:r>
      <w:proofErr w:type="spellStart"/>
      <w:r w:rsidRPr="00A61123">
        <w:rPr>
          <w:rFonts w:asciiTheme="majorBidi" w:hAnsiTheme="majorBidi" w:cstheme="majorBidi"/>
          <w:color w:val="000000" w:themeColor="text1"/>
          <w:sz w:val="22"/>
          <w:szCs w:val="22"/>
        </w:rPr>
        <w:t>tersebut</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jauh</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lebih</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besar</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dari</w:t>
      </w:r>
      <w:proofErr w:type="spellEnd"/>
      <w:r w:rsidRPr="00A61123">
        <w:rPr>
          <w:rFonts w:asciiTheme="majorBidi" w:hAnsiTheme="majorBidi" w:cstheme="majorBidi"/>
          <w:color w:val="000000" w:themeColor="text1"/>
          <w:sz w:val="22"/>
          <w:szCs w:val="22"/>
        </w:rPr>
        <w:t xml:space="preserve"> 0,05 (0,694 &gt; 0,05) yang </w:t>
      </w:r>
      <w:proofErr w:type="spellStart"/>
      <w:r w:rsidRPr="00A61123">
        <w:rPr>
          <w:rFonts w:asciiTheme="majorBidi" w:hAnsiTheme="majorBidi" w:cstheme="majorBidi"/>
          <w:color w:val="000000" w:themeColor="text1"/>
          <w:sz w:val="22"/>
          <w:szCs w:val="22"/>
        </w:rPr>
        <w:t>berarti</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tidak</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terdapat</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hubungan</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antara</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optimalisasi</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literasi</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keuangan</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dengan</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kemampuan</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berpikir</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kritis</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peserta</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didik</w:t>
      </w:r>
      <w:proofErr w:type="spellEnd"/>
      <w:r w:rsidRPr="00A61123">
        <w:rPr>
          <w:rFonts w:asciiTheme="majorBidi" w:hAnsiTheme="majorBidi" w:cstheme="majorBidi"/>
          <w:color w:val="000000" w:themeColor="text1"/>
          <w:sz w:val="22"/>
          <w:szCs w:val="22"/>
        </w:rPr>
        <w:t xml:space="preserve"> pada </w:t>
      </w:r>
      <w:proofErr w:type="spellStart"/>
      <w:r w:rsidRPr="00A61123">
        <w:rPr>
          <w:rFonts w:asciiTheme="majorBidi" w:hAnsiTheme="majorBidi" w:cstheme="majorBidi"/>
          <w:color w:val="000000" w:themeColor="text1"/>
          <w:sz w:val="22"/>
          <w:szCs w:val="22"/>
        </w:rPr>
        <w:t>mata</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pelajaran</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ekonomi</w:t>
      </w:r>
      <w:proofErr w:type="spellEnd"/>
      <w:r w:rsidRPr="00A61123">
        <w:rPr>
          <w:rFonts w:asciiTheme="majorBidi" w:hAnsiTheme="majorBidi" w:cstheme="majorBidi"/>
          <w:color w:val="000000" w:themeColor="text1"/>
          <w:sz w:val="22"/>
          <w:szCs w:val="22"/>
        </w:rPr>
        <w:t>.</w:t>
      </w:r>
    </w:p>
    <w:p w14:paraId="5105E153" w14:textId="77777777" w:rsidR="007362FF" w:rsidRPr="00A61123" w:rsidRDefault="007362FF" w:rsidP="002B190F">
      <w:pPr>
        <w:pBdr>
          <w:top w:val="nil"/>
          <w:left w:val="nil"/>
          <w:bottom w:val="nil"/>
          <w:right w:val="nil"/>
          <w:between w:val="nil"/>
        </w:pBdr>
        <w:tabs>
          <w:tab w:val="left" w:pos="288"/>
        </w:tabs>
        <w:suppressAutoHyphens w:val="0"/>
        <w:spacing w:line="360" w:lineRule="auto"/>
        <w:ind w:firstLine="709"/>
        <w:jc w:val="both"/>
        <w:textDirection w:val="btLr"/>
        <w:textAlignment w:val="top"/>
        <w:outlineLvl w:val="0"/>
        <w:rPr>
          <w:rFonts w:asciiTheme="majorBidi" w:hAnsiTheme="majorBidi" w:cstheme="majorBidi"/>
          <w:color w:val="000000" w:themeColor="text1"/>
          <w:sz w:val="22"/>
          <w:szCs w:val="22"/>
        </w:rPr>
      </w:pPr>
      <w:proofErr w:type="spellStart"/>
      <w:r w:rsidRPr="00A61123">
        <w:rPr>
          <w:rFonts w:asciiTheme="majorBidi" w:hAnsiTheme="majorBidi" w:cstheme="majorBidi"/>
          <w:color w:val="000000" w:themeColor="text1"/>
          <w:sz w:val="22"/>
          <w:szCs w:val="22"/>
        </w:rPr>
        <w:t>Optimalisasi</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literasi</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keuangan</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sendiri</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dilaksanakan</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dengan</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tujuan</w:t>
      </w:r>
      <w:proofErr w:type="spellEnd"/>
      <w:r w:rsidRPr="00A61123">
        <w:rPr>
          <w:rFonts w:asciiTheme="majorBidi" w:hAnsiTheme="majorBidi" w:cstheme="majorBidi"/>
          <w:color w:val="000000" w:themeColor="text1"/>
          <w:sz w:val="22"/>
          <w:szCs w:val="22"/>
        </w:rPr>
        <w:t xml:space="preserve"> agar </w:t>
      </w:r>
      <w:proofErr w:type="spellStart"/>
      <w:r w:rsidRPr="00A61123">
        <w:rPr>
          <w:rFonts w:asciiTheme="majorBidi" w:hAnsiTheme="majorBidi" w:cstheme="majorBidi"/>
          <w:color w:val="000000" w:themeColor="text1"/>
          <w:sz w:val="22"/>
          <w:szCs w:val="22"/>
        </w:rPr>
        <w:t>peserta</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didik</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memiliki</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keterampilan</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dalam</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mengelola</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keuangan</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mereka</w:t>
      </w:r>
      <w:proofErr w:type="spellEnd"/>
      <w:r w:rsidRPr="00A61123">
        <w:rPr>
          <w:rFonts w:asciiTheme="majorBidi" w:hAnsiTheme="majorBidi" w:cstheme="majorBidi"/>
          <w:color w:val="000000" w:themeColor="text1"/>
          <w:sz w:val="22"/>
          <w:szCs w:val="22"/>
        </w:rPr>
        <w:t xml:space="preserve"> dan </w:t>
      </w:r>
      <w:proofErr w:type="spellStart"/>
      <w:r w:rsidRPr="00A61123">
        <w:rPr>
          <w:rFonts w:asciiTheme="majorBidi" w:hAnsiTheme="majorBidi" w:cstheme="majorBidi"/>
          <w:color w:val="000000" w:themeColor="text1"/>
          <w:sz w:val="22"/>
          <w:szCs w:val="22"/>
        </w:rPr>
        <w:t>membuat</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keputusan</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dalam</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keuangan</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mereka</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Selain</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itu</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dengan</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memiliki</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literasi</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keuangan</w:t>
      </w:r>
      <w:proofErr w:type="spellEnd"/>
      <w:r w:rsidRPr="00A61123">
        <w:rPr>
          <w:rFonts w:asciiTheme="majorBidi" w:hAnsiTheme="majorBidi" w:cstheme="majorBidi"/>
          <w:color w:val="000000" w:themeColor="text1"/>
          <w:sz w:val="22"/>
          <w:szCs w:val="22"/>
        </w:rPr>
        <w:t xml:space="preserve"> yang </w:t>
      </w:r>
      <w:proofErr w:type="spellStart"/>
      <w:r w:rsidRPr="00A61123">
        <w:rPr>
          <w:rFonts w:asciiTheme="majorBidi" w:hAnsiTheme="majorBidi" w:cstheme="majorBidi"/>
          <w:color w:val="000000" w:themeColor="text1"/>
          <w:sz w:val="22"/>
          <w:szCs w:val="22"/>
        </w:rPr>
        <w:t>baik</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maka</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peserta</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didik</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dapat</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mengikuti</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perkembangan</w:t>
      </w:r>
      <w:proofErr w:type="spellEnd"/>
      <w:r w:rsidRPr="00A61123">
        <w:rPr>
          <w:rFonts w:asciiTheme="majorBidi" w:hAnsiTheme="majorBidi" w:cstheme="majorBidi"/>
          <w:color w:val="000000" w:themeColor="text1"/>
          <w:sz w:val="22"/>
          <w:szCs w:val="22"/>
        </w:rPr>
        <w:t xml:space="preserve"> zaman </w:t>
      </w:r>
      <w:proofErr w:type="spellStart"/>
      <w:r w:rsidRPr="00A61123">
        <w:rPr>
          <w:rFonts w:asciiTheme="majorBidi" w:hAnsiTheme="majorBidi" w:cstheme="majorBidi"/>
          <w:color w:val="000000" w:themeColor="text1"/>
          <w:sz w:val="22"/>
          <w:szCs w:val="22"/>
        </w:rPr>
        <w:t>abad</w:t>
      </w:r>
      <w:proofErr w:type="spellEnd"/>
      <w:r w:rsidRPr="00A61123">
        <w:rPr>
          <w:rFonts w:asciiTheme="majorBidi" w:hAnsiTheme="majorBidi" w:cstheme="majorBidi"/>
          <w:color w:val="000000" w:themeColor="text1"/>
          <w:sz w:val="22"/>
          <w:szCs w:val="22"/>
        </w:rPr>
        <w:t xml:space="preserve"> 21 </w:t>
      </w:r>
      <w:proofErr w:type="spellStart"/>
      <w:r w:rsidRPr="00A61123">
        <w:rPr>
          <w:rFonts w:asciiTheme="majorBidi" w:hAnsiTheme="majorBidi" w:cstheme="majorBidi"/>
          <w:color w:val="000000" w:themeColor="text1"/>
          <w:sz w:val="22"/>
          <w:szCs w:val="22"/>
        </w:rPr>
        <w:t>dengan</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baik</w:t>
      </w:r>
      <w:proofErr w:type="spellEnd"/>
      <w:r w:rsidRPr="00A61123">
        <w:rPr>
          <w:rFonts w:asciiTheme="majorBidi" w:hAnsiTheme="majorBidi" w:cstheme="majorBidi"/>
          <w:color w:val="000000" w:themeColor="text1"/>
          <w:sz w:val="22"/>
          <w:szCs w:val="22"/>
        </w:rPr>
        <w:t xml:space="preserve"> pula, di mana </w:t>
      </w:r>
      <w:proofErr w:type="spellStart"/>
      <w:r w:rsidRPr="00A61123">
        <w:rPr>
          <w:rFonts w:asciiTheme="majorBidi" w:hAnsiTheme="majorBidi" w:cstheme="majorBidi"/>
          <w:color w:val="000000" w:themeColor="text1"/>
          <w:sz w:val="22"/>
          <w:szCs w:val="22"/>
        </w:rPr>
        <w:t>kemajuan</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perekonomian</w:t>
      </w:r>
      <w:proofErr w:type="spellEnd"/>
      <w:r w:rsidRPr="00A61123">
        <w:rPr>
          <w:rFonts w:asciiTheme="majorBidi" w:hAnsiTheme="majorBidi" w:cstheme="majorBidi"/>
          <w:color w:val="000000" w:themeColor="text1"/>
          <w:sz w:val="22"/>
          <w:szCs w:val="22"/>
        </w:rPr>
        <w:t xml:space="preserve"> yang </w:t>
      </w:r>
      <w:proofErr w:type="spellStart"/>
      <w:r w:rsidRPr="00A61123">
        <w:rPr>
          <w:rFonts w:asciiTheme="majorBidi" w:hAnsiTheme="majorBidi" w:cstheme="majorBidi"/>
          <w:color w:val="000000" w:themeColor="text1"/>
          <w:sz w:val="22"/>
          <w:szCs w:val="22"/>
        </w:rPr>
        <w:t>semakin</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pesat</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menuntut</w:t>
      </w:r>
      <w:proofErr w:type="spellEnd"/>
      <w:r w:rsidRPr="00A61123">
        <w:rPr>
          <w:rFonts w:asciiTheme="majorBidi" w:hAnsiTheme="majorBidi" w:cstheme="majorBidi"/>
          <w:color w:val="000000" w:themeColor="text1"/>
          <w:sz w:val="22"/>
          <w:szCs w:val="22"/>
        </w:rPr>
        <w:t xml:space="preserve"> agar </w:t>
      </w:r>
      <w:proofErr w:type="spellStart"/>
      <w:r w:rsidRPr="00A61123">
        <w:rPr>
          <w:rFonts w:asciiTheme="majorBidi" w:hAnsiTheme="majorBidi" w:cstheme="majorBidi"/>
          <w:color w:val="000000" w:themeColor="text1"/>
          <w:sz w:val="22"/>
          <w:szCs w:val="22"/>
        </w:rPr>
        <w:t>manusia</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dapat</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mengikuti</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perkembangan</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tersebut</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Sehingga</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memiliki</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literasi</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keuangan</w:t>
      </w:r>
      <w:proofErr w:type="spellEnd"/>
      <w:r w:rsidRPr="00A61123">
        <w:rPr>
          <w:rFonts w:asciiTheme="majorBidi" w:hAnsiTheme="majorBidi" w:cstheme="majorBidi"/>
          <w:color w:val="000000" w:themeColor="text1"/>
          <w:sz w:val="22"/>
          <w:szCs w:val="22"/>
        </w:rPr>
        <w:t xml:space="preserve"> yang </w:t>
      </w:r>
      <w:proofErr w:type="spellStart"/>
      <w:r w:rsidRPr="00A61123">
        <w:rPr>
          <w:rFonts w:asciiTheme="majorBidi" w:hAnsiTheme="majorBidi" w:cstheme="majorBidi"/>
          <w:color w:val="000000" w:themeColor="text1"/>
          <w:sz w:val="22"/>
          <w:szCs w:val="22"/>
        </w:rPr>
        <w:t>baik</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dapat</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membantu</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peserta</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didik</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dalam</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menghadapi</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permasalahan</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keuangan</w:t>
      </w:r>
      <w:proofErr w:type="spellEnd"/>
      <w:r w:rsidRPr="00A61123">
        <w:rPr>
          <w:rFonts w:asciiTheme="majorBidi" w:hAnsiTheme="majorBidi" w:cstheme="majorBidi"/>
          <w:color w:val="000000" w:themeColor="text1"/>
          <w:sz w:val="22"/>
          <w:szCs w:val="22"/>
        </w:rPr>
        <w:t xml:space="preserve"> dan </w:t>
      </w:r>
      <w:proofErr w:type="spellStart"/>
      <w:r w:rsidRPr="00A61123">
        <w:rPr>
          <w:rFonts w:asciiTheme="majorBidi" w:hAnsiTheme="majorBidi" w:cstheme="majorBidi"/>
          <w:color w:val="000000" w:themeColor="text1"/>
          <w:sz w:val="22"/>
          <w:szCs w:val="22"/>
        </w:rPr>
        <w:t>mancapai</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kesejahteraan</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secara</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finansial</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Dengan</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hasil</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optimalisasi</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literasi</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keuangan</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peserta</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didik</w:t>
      </w:r>
      <w:proofErr w:type="spellEnd"/>
      <w:r w:rsidRPr="00A61123">
        <w:rPr>
          <w:rFonts w:asciiTheme="majorBidi" w:hAnsiTheme="majorBidi" w:cstheme="majorBidi"/>
          <w:color w:val="000000" w:themeColor="text1"/>
          <w:sz w:val="22"/>
          <w:szCs w:val="22"/>
        </w:rPr>
        <w:t xml:space="preserve"> yang </w:t>
      </w:r>
      <w:proofErr w:type="spellStart"/>
      <w:r w:rsidRPr="00A61123">
        <w:rPr>
          <w:rFonts w:asciiTheme="majorBidi" w:hAnsiTheme="majorBidi" w:cstheme="majorBidi"/>
          <w:color w:val="000000" w:themeColor="text1"/>
          <w:sz w:val="22"/>
          <w:szCs w:val="22"/>
        </w:rPr>
        <w:t>berada</w:t>
      </w:r>
      <w:proofErr w:type="spellEnd"/>
      <w:r w:rsidRPr="00A61123">
        <w:rPr>
          <w:rFonts w:asciiTheme="majorBidi" w:hAnsiTheme="majorBidi" w:cstheme="majorBidi"/>
          <w:color w:val="000000" w:themeColor="text1"/>
          <w:sz w:val="22"/>
          <w:szCs w:val="22"/>
        </w:rPr>
        <w:t xml:space="preserve"> pada </w:t>
      </w:r>
      <w:proofErr w:type="spellStart"/>
      <w:r w:rsidRPr="00A61123">
        <w:rPr>
          <w:rFonts w:asciiTheme="majorBidi" w:hAnsiTheme="majorBidi" w:cstheme="majorBidi"/>
          <w:color w:val="000000" w:themeColor="text1"/>
          <w:sz w:val="22"/>
          <w:szCs w:val="22"/>
        </w:rPr>
        <w:t>kategori</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sedang</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Maka</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dapat</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dihetahui</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bahwa</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kemampuan</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literasi</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keuangan</w:t>
      </w:r>
      <w:proofErr w:type="spellEnd"/>
      <w:r w:rsidRPr="00A61123">
        <w:rPr>
          <w:rFonts w:asciiTheme="majorBidi" w:hAnsiTheme="majorBidi" w:cstheme="majorBidi"/>
          <w:color w:val="000000" w:themeColor="text1"/>
          <w:sz w:val="22"/>
          <w:szCs w:val="22"/>
        </w:rPr>
        <w:t xml:space="preserve"> yang </w:t>
      </w:r>
      <w:proofErr w:type="spellStart"/>
      <w:r w:rsidRPr="00A61123">
        <w:rPr>
          <w:rFonts w:asciiTheme="majorBidi" w:hAnsiTheme="majorBidi" w:cstheme="majorBidi"/>
          <w:color w:val="000000" w:themeColor="text1"/>
          <w:sz w:val="22"/>
          <w:szCs w:val="22"/>
        </w:rPr>
        <w:t>dimiliki</w:t>
      </w:r>
      <w:proofErr w:type="spellEnd"/>
      <w:r w:rsidRPr="00A61123">
        <w:rPr>
          <w:rFonts w:asciiTheme="majorBidi" w:hAnsiTheme="majorBidi" w:cstheme="majorBidi"/>
          <w:color w:val="000000" w:themeColor="text1"/>
          <w:sz w:val="22"/>
          <w:szCs w:val="22"/>
        </w:rPr>
        <w:t xml:space="preserve"> oleh </w:t>
      </w:r>
      <w:proofErr w:type="spellStart"/>
      <w:r w:rsidRPr="00A61123">
        <w:rPr>
          <w:rFonts w:asciiTheme="majorBidi" w:hAnsiTheme="majorBidi" w:cstheme="majorBidi"/>
          <w:color w:val="000000" w:themeColor="text1"/>
          <w:sz w:val="22"/>
          <w:szCs w:val="22"/>
        </w:rPr>
        <w:t>peserta</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didik</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sudah</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baik</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Namun</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dengan</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hasil</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tersebut</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tidak</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dapat</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menutup</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kemungkinan</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untuk</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dapat</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ditingkatkan</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lagi</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Sehingga</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diharapkan</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hasil</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penelitian</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ini</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dapat</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digunakan</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untuk</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mengupayakan</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peningkatan</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kemampuan</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ini</w:t>
      </w:r>
      <w:proofErr w:type="spellEnd"/>
      <w:r w:rsidRPr="00A61123">
        <w:rPr>
          <w:rFonts w:asciiTheme="majorBidi" w:hAnsiTheme="majorBidi" w:cstheme="majorBidi"/>
          <w:color w:val="000000" w:themeColor="text1"/>
          <w:sz w:val="22"/>
          <w:szCs w:val="22"/>
        </w:rPr>
        <w:t xml:space="preserve"> agar </w:t>
      </w:r>
      <w:proofErr w:type="spellStart"/>
      <w:r w:rsidRPr="00A61123">
        <w:rPr>
          <w:rFonts w:asciiTheme="majorBidi" w:hAnsiTheme="majorBidi" w:cstheme="majorBidi"/>
          <w:color w:val="000000" w:themeColor="text1"/>
          <w:sz w:val="22"/>
          <w:szCs w:val="22"/>
        </w:rPr>
        <w:t>dapat</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menjadi</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semakin</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baik</w:t>
      </w:r>
      <w:proofErr w:type="spellEnd"/>
      <w:r w:rsidRPr="00A61123">
        <w:rPr>
          <w:rFonts w:asciiTheme="majorBidi" w:hAnsiTheme="majorBidi" w:cstheme="majorBidi"/>
          <w:color w:val="000000" w:themeColor="text1"/>
          <w:sz w:val="22"/>
          <w:szCs w:val="22"/>
        </w:rPr>
        <w:t>.</w:t>
      </w:r>
    </w:p>
    <w:p w14:paraId="69A21946" w14:textId="77777777" w:rsidR="007362FF" w:rsidRPr="00A61123" w:rsidRDefault="007362FF" w:rsidP="002B190F">
      <w:pPr>
        <w:pBdr>
          <w:top w:val="nil"/>
          <w:left w:val="nil"/>
          <w:bottom w:val="nil"/>
          <w:right w:val="nil"/>
          <w:between w:val="nil"/>
        </w:pBdr>
        <w:tabs>
          <w:tab w:val="left" w:pos="288"/>
        </w:tabs>
        <w:suppressAutoHyphens w:val="0"/>
        <w:spacing w:line="360" w:lineRule="auto"/>
        <w:ind w:firstLine="709"/>
        <w:jc w:val="both"/>
        <w:textDirection w:val="btLr"/>
        <w:textAlignment w:val="top"/>
        <w:outlineLvl w:val="0"/>
        <w:rPr>
          <w:rFonts w:asciiTheme="majorBidi" w:hAnsiTheme="majorBidi" w:cstheme="majorBidi"/>
          <w:color w:val="000000" w:themeColor="text1"/>
          <w:sz w:val="22"/>
          <w:szCs w:val="22"/>
        </w:rPr>
      </w:pPr>
      <w:proofErr w:type="spellStart"/>
      <w:r w:rsidRPr="00A61123">
        <w:rPr>
          <w:rFonts w:asciiTheme="majorBidi" w:hAnsiTheme="majorBidi" w:cstheme="majorBidi"/>
          <w:color w:val="000000" w:themeColor="text1"/>
          <w:sz w:val="22"/>
          <w:szCs w:val="22"/>
        </w:rPr>
        <w:t>Selanjutnya</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didasarkan</w:t>
      </w:r>
      <w:proofErr w:type="spellEnd"/>
      <w:r w:rsidRPr="00A61123">
        <w:rPr>
          <w:rFonts w:asciiTheme="majorBidi" w:hAnsiTheme="majorBidi" w:cstheme="majorBidi"/>
          <w:color w:val="000000" w:themeColor="text1"/>
          <w:sz w:val="22"/>
          <w:szCs w:val="22"/>
        </w:rPr>
        <w:t xml:space="preserve"> pada </w:t>
      </w:r>
      <w:proofErr w:type="spellStart"/>
      <w:r w:rsidRPr="00A61123">
        <w:rPr>
          <w:rFonts w:asciiTheme="majorBidi" w:hAnsiTheme="majorBidi" w:cstheme="majorBidi"/>
          <w:color w:val="000000" w:themeColor="text1"/>
          <w:sz w:val="22"/>
          <w:szCs w:val="22"/>
        </w:rPr>
        <w:t>perkembangan</w:t>
      </w:r>
      <w:proofErr w:type="spellEnd"/>
      <w:r w:rsidRPr="00A61123">
        <w:rPr>
          <w:rFonts w:asciiTheme="majorBidi" w:hAnsiTheme="majorBidi" w:cstheme="majorBidi"/>
          <w:color w:val="000000" w:themeColor="text1"/>
          <w:sz w:val="22"/>
          <w:szCs w:val="22"/>
        </w:rPr>
        <w:t xml:space="preserve"> zaman pada </w:t>
      </w:r>
      <w:proofErr w:type="spellStart"/>
      <w:r w:rsidRPr="00A61123">
        <w:rPr>
          <w:rFonts w:asciiTheme="majorBidi" w:hAnsiTheme="majorBidi" w:cstheme="majorBidi"/>
          <w:color w:val="000000" w:themeColor="text1"/>
          <w:sz w:val="22"/>
          <w:szCs w:val="22"/>
        </w:rPr>
        <w:t>abad</w:t>
      </w:r>
      <w:proofErr w:type="spellEnd"/>
      <w:r w:rsidRPr="00A61123">
        <w:rPr>
          <w:rFonts w:asciiTheme="majorBidi" w:hAnsiTheme="majorBidi" w:cstheme="majorBidi"/>
          <w:color w:val="000000" w:themeColor="text1"/>
          <w:sz w:val="22"/>
          <w:szCs w:val="22"/>
        </w:rPr>
        <w:t xml:space="preserve"> 21, </w:t>
      </w:r>
      <w:proofErr w:type="spellStart"/>
      <w:r w:rsidRPr="00A61123">
        <w:rPr>
          <w:rFonts w:asciiTheme="majorBidi" w:hAnsiTheme="majorBidi" w:cstheme="majorBidi"/>
          <w:color w:val="000000" w:themeColor="text1"/>
          <w:sz w:val="22"/>
          <w:szCs w:val="22"/>
        </w:rPr>
        <w:t>kemampuan</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berpikir</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kritis</w:t>
      </w:r>
      <w:proofErr w:type="spellEnd"/>
      <w:r w:rsidRPr="00A61123">
        <w:rPr>
          <w:rFonts w:asciiTheme="majorBidi" w:hAnsiTheme="majorBidi" w:cstheme="majorBidi"/>
          <w:color w:val="000000" w:themeColor="text1"/>
          <w:sz w:val="22"/>
          <w:szCs w:val="22"/>
        </w:rPr>
        <w:t xml:space="preserve"> sangat </w:t>
      </w:r>
      <w:proofErr w:type="spellStart"/>
      <w:r w:rsidRPr="00A61123">
        <w:rPr>
          <w:rFonts w:asciiTheme="majorBidi" w:hAnsiTheme="majorBidi" w:cstheme="majorBidi"/>
          <w:color w:val="000000" w:themeColor="text1"/>
          <w:sz w:val="22"/>
          <w:szCs w:val="22"/>
        </w:rPr>
        <w:t>penting</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dalam</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menghadapi</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hal</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tersebut</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Kemampuan</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berpikir</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kritis</w:t>
      </w:r>
      <w:proofErr w:type="spellEnd"/>
      <w:r w:rsidRPr="00A61123">
        <w:rPr>
          <w:rFonts w:asciiTheme="majorBidi" w:hAnsiTheme="majorBidi" w:cstheme="majorBidi"/>
          <w:color w:val="000000" w:themeColor="text1"/>
          <w:sz w:val="22"/>
          <w:szCs w:val="22"/>
        </w:rPr>
        <w:t xml:space="preserve"> pada </w:t>
      </w:r>
      <w:proofErr w:type="spellStart"/>
      <w:r w:rsidRPr="00A61123">
        <w:rPr>
          <w:rFonts w:asciiTheme="majorBidi" w:hAnsiTheme="majorBidi" w:cstheme="majorBidi"/>
          <w:color w:val="000000" w:themeColor="text1"/>
          <w:sz w:val="22"/>
          <w:szCs w:val="22"/>
        </w:rPr>
        <w:t>konteks</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ini</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yaitu</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kemampuan</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peserta</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didik</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dalam</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hal</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pengelolaan</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keuangan</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mereka</w:t>
      </w:r>
      <w:proofErr w:type="spellEnd"/>
      <w:r w:rsidRPr="00A61123">
        <w:rPr>
          <w:rFonts w:asciiTheme="majorBidi" w:hAnsiTheme="majorBidi" w:cstheme="majorBidi"/>
          <w:color w:val="000000" w:themeColor="text1"/>
          <w:sz w:val="22"/>
          <w:szCs w:val="22"/>
        </w:rPr>
        <w:t xml:space="preserve">. Di mana </w:t>
      </w:r>
      <w:proofErr w:type="spellStart"/>
      <w:r w:rsidRPr="00A61123">
        <w:rPr>
          <w:rFonts w:asciiTheme="majorBidi" w:hAnsiTheme="majorBidi" w:cstheme="majorBidi"/>
          <w:color w:val="000000" w:themeColor="text1"/>
          <w:sz w:val="22"/>
          <w:szCs w:val="22"/>
        </w:rPr>
        <w:t>mereka</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diharapkan</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dapat</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mengelola</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keuangan</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dengan</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baik</w:t>
      </w:r>
      <w:proofErr w:type="spellEnd"/>
      <w:r w:rsidRPr="00A61123">
        <w:rPr>
          <w:rFonts w:asciiTheme="majorBidi" w:hAnsiTheme="majorBidi" w:cstheme="majorBidi"/>
          <w:color w:val="000000" w:themeColor="text1"/>
          <w:sz w:val="22"/>
          <w:szCs w:val="22"/>
        </w:rPr>
        <w:t xml:space="preserve"> agar </w:t>
      </w:r>
      <w:proofErr w:type="spellStart"/>
      <w:r w:rsidRPr="00A61123">
        <w:rPr>
          <w:rFonts w:asciiTheme="majorBidi" w:hAnsiTheme="majorBidi" w:cstheme="majorBidi"/>
          <w:color w:val="000000" w:themeColor="text1"/>
          <w:sz w:val="22"/>
          <w:szCs w:val="22"/>
        </w:rPr>
        <w:t>dapat</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mencapai</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tujuan</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keuangan</w:t>
      </w:r>
      <w:proofErr w:type="spellEnd"/>
      <w:r w:rsidRPr="00A61123">
        <w:rPr>
          <w:rFonts w:asciiTheme="majorBidi" w:hAnsiTheme="majorBidi" w:cstheme="majorBidi"/>
          <w:color w:val="000000" w:themeColor="text1"/>
          <w:sz w:val="22"/>
          <w:szCs w:val="22"/>
        </w:rPr>
        <w:t xml:space="preserve"> yang </w:t>
      </w:r>
      <w:proofErr w:type="spellStart"/>
      <w:r w:rsidRPr="00A61123">
        <w:rPr>
          <w:rFonts w:asciiTheme="majorBidi" w:hAnsiTheme="majorBidi" w:cstheme="majorBidi"/>
          <w:color w:val="000000" w:themeColor="text1"/>
          <w:sz w:val="22"/>
          <w:szCs w:val="22"/>
        </w:rPr>
        <w:t>sejahtera</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Dalam</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hal</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ini</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peserta</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didik</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diberikan</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tes</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terkait</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kemampuan</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mereka</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dalam</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menganalisis</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masalah</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keuangan</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memecahkan</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masalah</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keuangan</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mereka</w:t>
      </w:r>
      <w:proofErr w:type="spellEnd"/>
      <w:r w:rsidRPr="00A61123">
        <w:rPr>
          <w:rFonts w:asciiTheme="majorBidi" w:hAnsiTheme="majorBidi" w:cstheme="majorBidi"/>
          <w:color w:val="000000" w:themeColor="text1"/>
          <w:sz w:val="22"/>
          <w:szCs w:val="22"/>
        </w:rPr>
        <w:t xml:space="preserve">, dan </w:t>
      </w:r>
      <w:proofErr w:type="spellStart"/>
      <w:r w:rsidRPr="00A61123">
        <w:rPr>
          <w:rFonts w:asciiTheme="majorBidi" w:hAnsiTheme="majorBidi" w:cstheme="majorBidi"/>
          <w:color w:val="000000" w:themeColor="text1"/>
          <w:sz w:val="22"/>
          <w:szCs w:val="22"/>
        </w:rPr>
        <w:t>membuat</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solusi</w:t>
      </w:r>
      <w:proofErr w:type="spellEnd"/>
      <w:r w:rsidRPr="00A61123">
        <w:rPr>
          <w:rFonts w:asciiTheme="majorBidi" w:hAnsiTheme="majorBidi" w:cstheme="majorBidi"/>
          <w:color w:val="000000" w:themeColor="text1"/>
          <w:sz w:val="22"/>
          <w:szCs w:val="22"/>
        </w:rPr>
        <w:t xml:space="preserve"> yang </w:t>
      </w:r>
      <w:proofErr w:type="spellStart"/>
      <w:r w:rsidRPr="00A61123">
        <w:rPr>
          <w:rFonts w:asciiTheme="majorBidi" w:hAnsiTheme="majorBidi" w:cstheme="majorBidi"/>
          <w:color w:val="000000" w:themeColor="text1"/>
          <w:sz w:val="22"/>
          <w:szCs w:val="22"/>
        </w:rPr>
        <w:t>kreatif</w:t>
      </w:r>
      <w:proofErr w:type="spellEnd"/>
      <w:r w:rsidRPr="00A61123">
        <w:rPr>
          <w:rFonts w:asciiTheme="majorBidi" w:hAnsiTheme="majorBidi" w:cstheme="majorBidi"/>
          <w:color w:val="000000" w:themeColor="text1"/>
          <w:sz w:val="22"/>
          <w:szCs w:val="22"/>
        </w:rPr>
        <w:t xml:space="preserve"> dan </w:t>
      </w:r>
      <w:proofErr w:type="spellStart"/>
      <w:r w:rsidRPr="00A61123">
        <w:rPr>
          <w:rFonts w:asciiTheme="majorBidi" w:hAnsiTheme="majorBidi" w:cstheme="majorBidi"/>
          <w:color w:val="000000" w:themeColor="text1"/>
          <w:sz w:val="22"/>
          <w:szCs w:val="22"/>
        </w:rPr>
        <w:t>rasional</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dalam</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menghadapi</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masalah</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keuangan</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Kemampuan</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berpikir</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kritis</w:t>
      </w:r>
      <w:proofErr w:type="spellEnd"/>
      <w:r w:rsidRPr="00A61123">
        <w:rPr>
          <w:rFonts w:asciiTheme="majorBidi" w:hAnsiTheme="majorBidi" w:cstheme="majorBidi"/>
          <w:color w:val="000000" w:themeColor="text1"/>
          <w:sz w:val="22"/>
          <w:szCs w:val="22"/>
        </w:rPr>
        <w:t xml:space="preserve"> yang </w:t>
      </w:r>
      <w:proofErr w:type="spellStart"/>
      <w:r w:rsidRPr="00A61123">
        <w:rPr>
          <w:rFonts w:asciiTheme="majorBidi" w:hAnsiTheme="majorBidi" w:cstheme="majorBidi"/>
          <w:color w:val="000000" w:themeColor="text1"/>
          <w:sz w:val="22"/>
          <w:szCs w:val="22"/>
        </w:rPr>
        <w:t>baik</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dapat</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membantu</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peserta</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didik</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lastRenderedPageBreak/>
        <w:t>dalam</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menghadapi</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masalah</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keuangan</w:t>
      </w:r>
      <w:proofErr w:type="spellEnd"/>
      <w:r w:rsidRPr="00A61123">
        <w:rPr>
          <w:rFonts w:asciiTheme="majorBidi" w:hAnsiTheme="majorBidi" w:cstheme="majorBidi"/>
          <w:color w:val="000000" w:themeColor="text1"/>
          <w:sz w:val="22"/>
          <w:szCs w:val="22"/>
        </w:rPr>
        <w:t xml:space="preserve"> yang </w:t>
      </w:r>
      <w:proofErr w:type="spellStart"/>
      <w:r w:rsidRPr="00A61123">
        <w:rPr>
          <w:rFonts w:asciiTheme="majorBidi" w:hAnsiTheme="majorBidi" w:cstheme="majorBidi"/>
          <w:color w:val="000000" w:themeColor="text1"/>
          <w:sz w:val="22"/>
          <w:szCs w:val="22"/>
        </w:rPr>
        <w:t>dapat</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mereka</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hadapi</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dalam</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kehidupan</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sehari-hari</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Dengan</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hasil</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pengukuran</w:t>
      </w:r>
      <w:proofErr w:type="spellEnd"/>
      <w:r w:rsidRPr="00A61123">
        <w:rPr>
          <w:rFonts w:asciiTheme="majorBidi" w:hAnsiTheme="majorBidi" w:cstheme="majorBidi"/>
          <w:color w:val="000000" w:themeColor="text1"/>
          <w:sz w:val="22"/>
          <w:szCs w:val="22"/>
        </w:rPr>
        <w:t xml:space="preserve"> pada </w:t>
      </w:r>
      <w:proofErr w:type="spellStart"/>
      <w:r w:rsidRPr="00A61123">
        <w:rPr>
          <w:rFonts w:asciiTheme="majorBidi" w:hAnsiTheme="majorBidi" w:cstheme="majorBidi"/>
          <w:color w:val="000000" w:themeColor="text1"/>
          <w:sz w:val="22"/>
          <w:szCs w:val="22"/>
        </w:rPr>
        <w:t>kategori</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baik</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maka</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dapat</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diketahui</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bahwa</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kemampuan</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berpikir</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kritis</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peserta</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didik</w:t>
      </w:r>
      <w:proofErr w:type="spellEnd"/>
      <w:r w:rsidRPr="00A61123">
        <w:rPr>
          <w:rFonts w:asciiTheme="majorBidi" w:hAnsiTheme="majorBidi" w:cstheme="majorBidi"/>
          <w:color w:val="000000" w:themeColor="text1"/>
          <w:sz w:val="22"/>
          <w:szCs w:val="22"/>
        </w:rPr>
        <w:t xml:space="preserve"> pada </w:t>
      </w:r>
      <w:proofErr w:type="spellStart"/>
      <w:r w:rsidRPr="00A61123">
        <w:rPr>
          <w:rFonts w:asciiTheme="majorBidi" w:hAnsiTheme="majorBidi" w:cstheme="majorBidi"/>
          <w:color w:val="000000" w:themeColor="text1"/>
          <w:sz w:val="22"/>
          <w:szCs w:val="22"/>
        </w:rPr>
        <w:t>mata</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pelajaran</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ekonomi</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sudah</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baik</w:t>
      </w:r>
      <w:proofErr w:type="spellEnd"/>
      <w:r w:rsidRPr="00A61123">
        <w:rPr>
          <w:rFonts w:asciiTheme="majorBidi" w:hAnsiTheme="majorBidi" w:cstheme="majorBidi"/>
          <w:color w:val="000000" w:themeColor="text1"/>
          <w:sz w:val="22"/>
          <w:szCs w:val="22"/>
        </w:rPr>
        <w:t xml:space="preserve">. Di mana </w:t>
      </w:r>
      <w:proofErr w:type="spellStart"/>
      <w:r w:rsidRPr="00A61123">
        <w:rPr>
          <w:rFonts w:asciiTheme="majorBidi" w:hAnsiTheme="majorBidi" w:cstheme="majorBidi"/>
          <w:color w:val="000000" w:themeColor="text1"/>
          <w:sz w:val="22"/>
          <w:szCs w:val="22"/>
        </w:rPr>
        <w:t>mereka</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dapat</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menganalisis</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masalah</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keuangan</w:t>
      </w:r>
      <w:proofErr w:type="spellEnd"/>
      <w:r w:rsidRPr="00A61123">
        <w:rPr>
          <w:rFonts w:asciiTheme="majorBidi" w:hAnsiTheme="majorBidi" w:cstheme="majorBidi"/>
          <w:color w:val="000000" w:themeColor="text1"/>
          <w:sz w:val="22"/>
          <w:szCs w:val="22"/>
        </w:rPr>
        <w:t xml:space="preserve"> yang </w:t>
      </w:r>
      <w:proofErr w:type="spellStart"/>
      <w:r w:rsidRPr="00A61123">
        <w:rPr>
          <w:rFonts w:asciiTheme="majorBidi" w:hAnsiTheme="majorBidi" w:cstheme="majorBidi"/>
          <w:color w:val="000000" w:themeColor="text1"/>
          <w:sz w:val="22"/>
          <w:szCs w:val="22"/>
        </w:rPr>
        <w:t>mereka</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hadapi</w:t>
      </w:r>
      <w:proofErr w:type="spellEnd"/>
      <w:r w:rsidRPr="00A61123">
        <w:rPr>
          <w:rFonts w:asciiTheme="majorBidi" w:hAnsiTheme="majorBidi" w:cstheme="majorBidi"/>
          <w:color w:val="000000" w:themeColor="text1"/>
          <w:sz w:val="22"/>
          <w:szCs w:val="22"/>
        </w:rPr>
        <w:t xml:space="preserve"> dan </w:t>
      </w:r>
      <w:proofErr w:type="spellStart"/>
      <w:r w:rsidRPr="00A61123">
        <w:rPr>
          <w:rFonts w:asciiTheme="majorBidi" w:hAnsiTheme="majorBidi" w:cstheme="majorBidi"/>
          <w:color w:val="000000" w:themeColor="text1"/>
          <w:sz w:val="22"/>
          <w:szCs w:val="22"/>
        </w:rPr>
        <w:t>mencari</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solusi</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untuk</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masalah</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tersebut</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dengan</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baik</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Namun</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hal</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ini</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tidak</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menjadikan</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peserta</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didik</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untuk</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tidak</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melakukan</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peningkatan</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kemampuan</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diri</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mereka</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dalam</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hal</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menganalisis</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masalah</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keuangan</w:t>
      </w:r>
      <w:proofErr w:type="spellEnd"/>
      <w:r w:rsidRPr="00A61123">
        <w:rPr>
          <w:rFonts w:asciiTheme="majorBidi" w:hAnsiTheme="majorBidi" w:cstheme="majorBidi"/>
          <w:color w:val="000000" w:themeColor="text1"/>
          <w:sz w:val="22"/>
          <w:szCs w:val="22"/>
        </w:rPr>
        <w:t xml:space="preserve"> yang </w:t>
      </w:r>
      <w:proofErr w:type="spellStart"/>
      <w:r w:rsidRPr="00A61123">
        <w:rPr>
          <w:rFonts w:asciiTheme="majorBidi" w:hAnsiTheme="majorBidi" w:cstheme="majorBidi"/>
          <w:color w:val="000000" w:themeColor="text1"/>
          <w:sz w:val="22"/>
          <w:szCs w:val="22"/>
        </w:rPr>
        <w:t>mereka</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hadapi</w:t>
      </w:r>
      <w:proofErr w:type="spellEnd"/>
      <w:r w:rsidRPr="00A61123">
        <w:rPr>
          <w:rFonts w:asciiTheme="majorBidi" w:hAnsiTheme="majorBidi" w:cstheme="majorBidi"/>
          <w:color w:val="000000" w:themeColor="text1"/>
          <w:sz w:val="22"/>
          <w:szCs w:val="22"/>
        </w:rPr>
        <w:t xml:space="preserve">. Di mana </w:t>
      </w:r>
      <w:proofErr w:type="spellStart"/>
      <w:r w:rsidRPr="00A61123">
        <w:rPr>
          <w:rFonts w:asciiTheme="majorBidi" w:hAnsiTheme="majorBidi" w:cstheme="majorBidi"/>
          <w:color w:val="000000" w:themeColor="text1"/>
          <w:sz w:val="22"/>
          <w:szCs w:val="22"/>
        </w:rPr>
        <w:t>mereka</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akan</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selalu</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menghadapi</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masalah</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keuangan</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sederhana</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dalam</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kehidupan</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sehari-hari</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Sehingga</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dengan</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adanya</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penelitian</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ini</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diharapkan</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dapat</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dijadikan</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bahan</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acuan</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atau</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bahan</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evaluasi</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bagi</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lembaga</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pendidikan</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maupun</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diri</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siswa</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sendiri</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untuk</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dapat</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meningkatkan</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kemampuan</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berpikir</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kritis</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mereka</w:t>
      </w:r>
      <w:proofErr w:type="spellEnd"/>
      <w:r w:rsidRPr="00A61123">
        <w:rPr>
          <w:rFonts w:asciiTheme="majorBidi" w:hAnsiTheme="majorBidi" w:cstheme="majorBidi"/>
          <w:color w:val="000000" w:themeColor="text1"/>
          <w:sz w:val="22"/>
          <w:szCs w:val="22"/>
        </w:rPr>
        <w:t xml:space="preserve"> pada </w:t>
      </w:r>
      <w:proofErr w:type="spellStart"/>
      <w:r w:rsidRPr="00A61123">
        <w:rPr>
          <w:rFonts w:asciiTheme="majorBidi" w:hAnsiTheme="majorBidi" w:cstheme="majorBidi"/>
          <w:color w:val="000000" w:themeColor="text1"/>
          <w:sz w:val="22"/>
          <w:szCs w:val="22"/>
        </w:rPr>
        <w:t>konteks</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pembelajaran</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ekonomi</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dengan</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analisis</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masalah</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keuangan</w:t>
      </w:r>
      <w:proofErr w:type="spellEnd"/>
      <w:r w:rsidRPr="00A61123">
        <w:rPr>
          <w:rFonts w:asciiTheme="majorBidi" w:hAnsiTheme="majorBidi" w:cstheme="majorBidi"/>
          <w:color w:val="000000" w:themeColor="text1"/>
          <w:sz w:val="22"/>
          <w:szCs w:val="22"/>
        </w:rPr>
        <w:t>.</w:t>
      </w:r>
    </w:p>
    <w:p w14:paraId="0AB07065" w14:textId="77777777" w:rsidR="007362FF" w:rsidRPr="00A61123" w:rsidRDefault="007362FF" w:rsidP="002B190F">
      <w:pPr>
        <w:pBdr>
          <w:top w:val="nil"/>
          <w:left w:val="nil"/>
          <w:bottom w:val="nil"/>
          <w:right w:val="nil"/>
          <w:between w:val="nil"/>
        </w:pBdr>
        <w:tabs>
          <w:tab w:val="left" w:pos="288"/>
        </w:tabs>
        <w:suppressAutoHyphens w:val="0"/>
        <w:spacing w:line="360" w:lineRule="auto"/>
        <w:ind w:firstLine="709"/>
        <w:jc w:val="both"/>
        <w:textDirection w:val="btLr"/>
        <w:textAlignment w:val="top"/>
        <w:outlineLvl w:val="0"/>
        <w:rPr>
          <w:rFonts w:asciiTheme="majorBidi" w:hAnsiTheme="majorBidi" w:cstheme="majorBidi"/>
          <w:noProof/>
          <w:color w:val="000000"/>
          <w:position w:val="-1"/>
          <w:sz w:val="22"/>
          <w:szCs w:val="22"/>
          <w:lang w:eastAsia="zh-CN"/>
        </w:rPr>
      </w:pPr>
      <w:r w:rsidRPr="00A61123">
        <w:rPr>
          <w:rFonts w:asciiTheme="majorBidi" w:hAnsiTheme="majorBidi" w:cstheme="majorBidi"/>
          <w:noProof/>
          <w:color w:val="000000"/>
          <w:position w:val="-1"/>
          <w:sz w:val="22"/>
          <w:szCs w:val="22"/>
          <w:lang w:val="en-ID" w:eastAsia="zh-CN"/>
        </w:rPr>
        <w:t xml:space="preserve">Kemudian, dengan adanya optimalisasi literasi yang baik, peserta didik akan terbiasa ketika menghadapi masalah keuangan. Di mana mereka dapat memecahkan masalah keuangan dengan baik karena memiliki kemampuan literasi keuangan yang baik. Kemampuan tersebut merupakan bagian dari kemampuan berpikir kritis peserta didik pada mata pelajaran ekonomi. Kemudian, alasan ditolaknya hipotesis pada suatu penelitian atau pernyataan tidak adanya hubungan antara kedua variabel yang diteliti dapat disebabkan </w:t>
      </w:r>
      <w:r w:rsidRPr="00A61123">
        <w:rPr>
          <w:rFonts w:asciiTheme="majorBidi" w:hAnsiTheme="majorBidi" w:cstheme="majorBidi"/>
          <w:noProof/>
          <w:color w:val="000000"/>
          <w:position w:val="-1"/>
          <w:sz w:val="22"/>
          <w:szCs w:val="22"/>
          <w:lang w:eastAsia="zh-CN"/>
        </w:rPr>
        <w:t xml:space="preserve"> oleh metode penelitian yang dipilih kurang tepat, prosedur penelitian yang dilakukan masih terdapat kekeliruan, atau instrumen yang digunakan dalam pengukuran variabel kurang tepat. Dari pernyataan tersebut, peneliti mengidentifikasi penyebab tidak adanya hubungan antara kedua variabel yang diteliti disebabkan oleh prosedur penelitian yang masih terdapat kekeliruan. Di mana pada penelitian dengan pendekatan korelasional seharusnya tidak terdapat intervensi apapun terhadap sampel, sedangkan peneliti melakukan intervensi berupa perlakuan untuk mengetahui bagaimana kemampuan berpikir kritis pada sampel yang digunakan. Sehingga dengan ini terdapat kesalahan yang menyebabkan data yang diperoleh tidak yang seharusnya. Maka dari itu, diharapkan pada penelitian atau pengembangan selanjutnya diperhatikan prosedur-prosedur yang harus dilakukan agar hasil penelitian sesuai pada teori yang ingin dibuktikan.</w:t>
      </w:r>
    </w:p>
    <w:p w14:paraId="2DD47DA0" w14:textId="77777777" w:rsidR="007362FF" w:rsidRPr="00A61123" w:rsidRDefault="007362FF" w:rsidP="002B190F">
      <w:pPr>
        <w:pStyle w:val="Heading1"/>
        <w:spacing w:before="240" w:line="360" w:lineRule="auto"/>
        <w:jc w:val="left"/>
        <w:rPr>
          <w:noProof/>
          <w:sz w:val="22"/>
          <w:szCs w:val="22"/>
        </w:rPr>
      </w:pPr>
      <w:r w:rsidRPr="00A61123">
        <w:rPr>
          <w:noProof/>
          <w:sz w:val="22"/>
          <w:szCs w:val="22"/>
          <w:lang w:val="id-ID"/>
        </w:rPr>
        <w:t>KESIMPULAN DAN REKOMENDASI</w:t>
      </w:r>
    </w:p>
    <w:p w14:paraId="4BE44009" w14:textId="77777777" w:rsidR="007362FF" w:rsidRPr="00975E8F" w:rsidRDefault="007362FF" w:rsidP="00975E8F">
      <w:pPr>
        <w:pBdr>
          <w:top w:val="nil"/>
          <w:left w:val="nil"/>
          <w:bottom w:val="nil"/>
          <w:right w:val="nil"/>
          <w:between w:val="nil"/>
        </w:pBdr>
        <w:tabs>
          <w:tab w:val="left" w:pos="288"/>
        </w:tabs>
        <w:suppressAutoHyphens w:val="0"/>
        <w:spacing w:line="360" w:lineRule="auto"/>
        <w:ind w:firstLineChars="322" w:firstLine="708"/>
        <w:jc w:val="both"/>
        <w:textDirection w:val="btLr"/>
        <w:textAlignment w:val="top"/>
        <w:outlineLvl w:val="0"/>
        <w:rPr>
          <w:noProof/>
          <w:color w:val="000000"/>
          <w:position w:val="-1"/>
          <w:sz w:val="22"/>
          <w:szCs w:val="22"/>
          <w:lang w:eastAsia="zh-CN"/>
        </w:rPr>
      </w:pPr>
      <w:r w:rsidRPr="00A61123">
        <w:rPr>
          <w:noProof/>
          <w:color w:val="000000"/>
          <w:position w:val="-1"/>
          <w:sz w:val="22"/>
          <w:szCs w:val="22"/>
          <w:lang w:eastAsia="zh-CN"/>
        </w:rPr>
        <w:t xml:space="preserve">Berdasarkan penelitian yang telah dilakukan dapat disimpulan sebagai berikut: (1) Bahwa berdasarkan kuesioner yang disebarkan, menunjukkan optimalisasi literasi keuangan peserta didik kelas X-9 SMA Negeri 1 Gondang memiliki kriteria sedang, (2) Mengenai hasil tes kemampuan berpikir kritis yang telah diberikan, diperoleh tingkat kemampuan berpikir kritis peserta didik pada mata pelajaran ekonomi kelas X-9 SMA Negeri 1 Gondang pada kriteria baik, (3) Berdasarkan hasil analisis yang dilakukan dengan menggunakan analisis uji korelasi </w:t>
      </w:r>
      <w:r w:rsidRPr="00A61123">
        <w:rPr>
          <w:i/>
          <w:iCs/>
          <w:noProof/>
          <w:color w:val="000000"/>
          <w:position w:val="-1"/>
          <w:sz w:val="22"/>
          <w:szCs w:val="22"/>
          <w:lang w:eastAsia="zh-CN"/>
        </w:rPr>
        <w:t xml:space="preserve">praeson product moment </w:t>
      </w:r>
      <w:r w:rsidRPr="00A61123">
        <w:rPr>
          <w:noProof/>
          <w:color w:val="000000"/>
          <w:position w:val="-1"/>
          <w:sz w:val="22"/>
          <w:szCs w:val="22"/>
          <w:lang w:eastAsia="zh-CN"/>
        </w:rPr>
        <w:t xml:space="preserve">diperoleh data bahwa tidak ada hubungan antara optimalisasi literasi keuangan dengan kemampuan berpikir kritis peserta didik pada mata pelajaran ekonomi kelas X-9 SMA Negeri 1 Gondang tahun pelajaran </w:t>
      </w:r>
      <w:r w:rsidRPr="00A61123">
        <w:rPr>
          <w:noProof/>
          <w:color w:val="000000"/>
          <w:position w:val="-1"/>
          <w:sz w:val="22"/>
          <w:szCs w:val="22"/>
          <w:lang w:eastAsia="zh-CN"/>
        </w:rPr>
        <w:lastRenderedPageBreak/>
        <w:t>2023/20204.</w:t>
      </w:r>
      <w:r>
        <w:rPr>
          <w:noProof/>
          <w:color w:val="000000"/>
          <w:position w:val="-1"/>
          <w:sz w:val="22"/>
          <w:szCs w:val="22"/>
          <w:lang w:eastAsia="zh-CN"/>
        </w:rPr>
        <w:t xml:space="preserve"> </w:t>
      </w:r>
      <w:r w:rsidRPr="00A61123">
        <w:rPr>
          <w:noProof/>
          <w:color w:val="000000"/>
          <w:position w:val="-1"/>
          <w:sz w:val="22"/>
          <w:szCs w:val="22"/>
          <w:lang w:eastAsia="zh-CN"/>
        </w:rPr>
        <w:t xml:space="preserve">Saran yang diberikan oleh peneliti kepada pembaca adalah </w:t>
      </w:r>
      <w:proofErr w:type="spellStart"/>
      <w:r w:rsidRPr="00A61123">
        <w:rPr>
          <w:rFonts w:asciiTheme="majorBidi" w:hAnsiTheme="majorBidi" w:cstheme="majorBidi"/>
          <w:color w:val="000000" w:themeColor="text1"/>
          <w:sz w:val="22"/>
          <w:szCs w:val="22"/>
        </w:rPr>
        <w:t>hasil</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penelitian</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ini</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dapat</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dijadikan</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sebagai</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bahan</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referensi</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untuk</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perbaikan</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penelitian</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selanjutnya</w:t>
      </w:r>
      <w:proofErr w:type="spellEnd"/>
      <w:r w:rsidRPr="00A61123">
        <w:rPr>
          <w:rFonts w:asciiTheme="majorBidi" w:hAnsiTheme="majorBidi" w:cstheme="majorBidi"/>
          <w:color w:val="000000" w:themeColor="text1"/>
          <w:sz w:val="22"/>
          <w:szCs w:val="22"/>
        </w:rPr>
        <w:t xml:space="preserve"> dan </w:t>
      </w:r>
      <w:proofErr w:type="spellStart"/>
      <w:r w:rsidRPr="00A61123">
        <w:rPr>
          <w:rFonts w:asciiTheme="majorBidi" w:hAnsiTheme="majorBidi" w:cstheme="majorBidi"/>
          <w:color w:val="000000" w:themeColor="text1"/>
          <w:sz w:val="22"/>
          <w:szCs w:val="22"/>
        </w:rPr>
        <w:t>dijadikan</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bahan</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evaluasi</w:t>
      </w:r>
      <w:proofErr w:type="spellEnd"/>
      <w:r w:rsidRPr="00A61123">
        <w:rPr>
          <w:rFonts w:asciiTheme="majorBidi" w:hAnsiTheme="majorBidi" w:cstheme="majorBidi"/>
          <w:color w:val="000000" w:themeColor="text1"/>
          <w:sz w:val="22"/>
          <w:szCs w:val="22"/>
        </w:rPr>
        <w:t xml:space="preserve"> oleh </w:t>
      </w:r>
      <w:proofErr w:type="spellStart"/>
      <w:r w:rsidRPr="00A61123">
        <w:rPr>
          <w:rFonts w:asciiTheme="majorBidi" w:hAnsiTheme="majorBidi" w:cstheme="majorBidi"/>
          <w:color w:val="000000" w:themeColor="text1"/>
          <w:sz w:val="22"/>
          <w:szCs w:val="22"/>
        </w:rPr>
        <w:t>lembaga</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pendidikan</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untuk</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melakukan</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peningkatan</w:t>
      </w:r>
      <w:proofErr w:type="spellEnd"/>
      <w:r w:rsidRPr="00A61123">
        <w:rPr>
          <w:rFonts w:asciiTheme="majorBidi" w:hAnsiTheme="majorBidi" w:cstheme="majorBidi"/>
          <w:color w:val="000000" w:themeColor="text1"/>
          <w:sz w:val="22"/>
          <w:szCs w:val="22"/>
        </w:rPr>
        <w:t xml:space="preserve"> pada </w:t>
      </w:r>
      <w:proofErr w:type="spellStart"/>
      <w:r w:rsidRPr="00A61123">
        <w:rPr>
          <w:rFonts w:asciiTheme="majorBidi" w:hAnsiTheme="majorBidi" w:cstheme="majorBidi"/>
          <w:color w:val="000000" w:themeColor="text1"/>
          <w:sz w:val="22"/>
          <w:szCs w:val="22"/>
        </w:rPr>
        <w:t>kedua</w:t>
      </w:r>
      <w:proofErr w:type="spellEnd"/>
      <w:r w:rsidRPr="00A61123">
        <w:rPr>
          <w:rFonts w:asciiTheme="majorBidi" w:hAnsiTheme="majorBidi" w:cstheme="majorBidi"/>
          <w:color w:val="000000" w:themeColor="text1"/>
          <w:sz w:val="22"/>
          <w:szCs w:val="22"/>
        </w:rPr>
        <w:t xml:space="preserve"> </w:t>
      </w:r>
      <w:proofErr w:type="spellStart"/>
      <w:r w:rsidRPr="00A61123">
        <w:rPr>
          <w:rFonts w:asciiTheme="majorBidi" w:hAnsiTheme="majorBidi" w:cstheme="majorBidi"/>
          <w:color w:val="000000" w:themeColor="text1"/>
          <w:sz w:val="22"/>
          <w:szCs w:val="22"/>
        </w:rPr>
        <w:t>variabel</w:t>
      </w:r>
      <w:proofErr w:type="spellEnd"/>
      <w:r w:rsidRPr="00A61123">
        <w:rPr>
          <w:rFonts w:asciiTheme="majorBidi" w:hAnsiTheme="majorBidi" w:cstheme="majorBidi"/>
          <w:color w:val="000000" w:themeColor="text1"/>
          <w:sz w:val="22"/>
          <w:szCs w:val="22"/>
        </w:rPr>
        <w:t xml:space="preserve"> yang </w:t>
      </w:r>
      <w:proofErr w:type="spellStart"/>
      <w:r w:rsidRPr="00A61123">
        <w:rPr>
          <w:rFonts w:asciiTheme="majorBidi" w:hAnsiTheme="majorBidi" w:cstheme="majorBidi"/>
          <w:color w:val="000000" w:themeColor="text1"/>
          <w:sz w:val="22"/>
          <w:szCs w:val="22"/>
        </w:rPr>
        <w:t>diteliti</w:t>
      </w:r>
      <w:proofErr w:type="spellEnd"/>
      <w:r w:rsidRPr="00A61123">
        <w:rPr>
          <w:rFonts w:asciiTheme="majorBidi" w:hAnsiTheme="majorBidi" w:cstheme="majorBidi"/>
          <w:color w:val="000000" w:themeColor="text1"/>
          <w:sz w:val="22"/>
          <w:szCs w:val="22"/>
        </w:rPr>
        <w:t>.</w:t>
      </w:r>
    </w:p>
    <w:p w14:paraId="0E797C1A" w14:textId="77777777" w:rsidR="007362FF" w:rsidRPr="00A61123" w:rsidRDefault="007362FF" w:rsidP="00A61123">
      <w:pPr>
        <w:pStyle w:val="Heading5"/>
        <w:numPr>
          <w:ilvl w:val="4"/>
          <w:numId w:val="2"/>
        </w:numPr>
        <w:spacing w:line="360" w:lineRule="auto"/>
        <w:ind w:hanging="2"/>
        <w:rPr>
          <w:rFonts w:ascii="Times New Roman" w:hAnsi="Times New Roman" w:cs="Times New Roman"/>
          <w:noProof/>
          <w:color w:val="auto"/>
          <w:sz w:val="22"/>
          <w:szCs w:val="22"/>
        </w:rPr>
      </w:pPr>
    </w:p>
    <w:p w14:paraId="659ABB53" w14:textId="77777777" w:rsidR="007362FF" w:rsidRPr="00A61123" w:rsidRDefault="007362FF" w:rsidP="00A61123">
      <w:pPr>
        <w:pStyle w:val="Heading5"/>
        <w:numPr>
          <w:ilvl w:val="4"/>
          <w:numId w:val="2"/>
        </w:numPr>
        <w:spacing w:line="360" w:lineRule="auto"/>
        <w:ind w:hanging="2"/>
        <w:rPr>
          <w:rFonts w:ascii="Times New Roman" w:hAnsi="Times New Roman" w:cs="Times New Roman"/>
          <w:noProof/>
          <w:color w:val="auto"/>
          <w:sz w:val="22"/>
          <w:szCs w:val="22"/>
        </w:rPr>
      </w:pPr>
      <w:r>
        <w:rPr>
          <w:rFonts w:ascii="Times New Roman" w:hAnsi="Times New Roman" w:cs="Times New Roman"/>
          <w:b/>
          <w:noProof/>
          <w:color w:val="auto"/>
          <w:sz w:val="22"/>
          <w:szCs w:val="22"/>
        </w:rPr>
        <w:t>REFERENSI</w:t>
      </w:r>
    </w:p>
    <w:sdt>
      <w:sdtPr>
        <w:rPr>
          <w:color w:val="000000"/>
          <w:sz w:val="22"/>
          <w:szCs w:val="22"/>
        </w:rPr>
        <w:tag w:val="MENDELEY_BIBLIOGRAPHY"/>
        <w:id w:val="-1088237339"/>
        <w:placeholder>
          <w:docPart w:val="DefaultPlaceholder_-1854013440"/>
        </w:placeholder>
      </w:sdtPr>
      <w:sdtEndPr>
        <w:rPr>
          <w:sz w:val="20"/>
          <w:szCs w:val="20"/>
        </w:rPr>
      </w:sdtEndPr>
      <w:sdtContent>
        <w:p w14:paraId="4C4C2A6D" w14:textId="77777777" w:rsidR="0032516B" w:rsidRPr="00FA17C6" w:rsidRDefault="0032516B" w:rsidP="00121FAA">
          <w:pPr>
            <w:autoSpaceDE w:val="0"/>
            <w:autoSpaceDN w:val="0"/>
            <w:ind w:hanging="480"/>
            <w:jc w:val="both"/>
            <w:divId w:val="253054206"/>
            <w:rPr>
              <w:color w:val="000000"/>
            </w:rPr>
          </w:pPr>
          <w:proofErr w:type="spellStart"/>
          <w:r w:rsidRPr="00FA17C6">
            <w:rPr>
              <w:color w:val="000000"/>
            </w:rPr>
            <w:t>Aulianingrum</w:t>
          </w:r>
          <w:proofErr w:type="spellEnd"/>
          <w:r w:rsidRPr="00FA17C6">
            <w:rPr>
              <w:color w:val="000000"/>
            </w:rPr>
            <w:t xml:space="preserve">, </w:t>
          </w:r>
          <w:proofErr w:type="spellStart"/>
          <w:r w:rsidRPr="00FA17C6">
            <w:rPr>
              <w:color w:val="000000"/>
            </w:rPr>
            <w:t>Rarasati</w:t>
          </w:r>
          <w:proofErr w:type="spellEnd"/>
          <w:r w:rsidRPr="00FA17C6">
            <w:rPr>
              <w:color w:val="000000"/>
            </w:rPr>
            <w:t xml:space="preserve"> Dewi, dan </w:t>
          </w:r>
          <w:proofErr w:type="spellStart"/>
          <w:r w:rsidRPr="00FA17C6">
            <w:rPr>
              <w:color w:val="000000"/>
            </w:rPr>
            <w:t>Rochmawati</w:t>
          </w:r>
          <w:proofErr w:type="spellEnd"/>
          <w:r w:rsidRPr="00FA17C6">
            <w:rPr>
              <w:color w:val="000000"/>
            </w:rPr>
            <w:t xml:space="preserve">. (2021). </w:t>
          </w:r>
          <w:proofErr w:type="spellStart"/>
          <w:r w:rsidRPr="00FA17C6">
            <w:rPr>
              <w:color w:val="000000"/>
            </w:rPr>
            <w:t>Pengaruh</w:t>
          </w:r>
          <w:proofErr w:type="spellEnd"/>
          <w:r w:rsidRPr="00FA17C6">
            <w:rPr>
              <w:color w:val="000000"/>
            </w:rPr>
            <w:t xml:space="preserve"> </w:t>
          </w:r>
          <w:proofErr w:type="spellStart"/>
          <w:r w:rsidRPr="00FA17C6">
            <w:rPr>
              <w:color w:val="000000"/>
            </w:rPr>
            <w:t>Literasi</w:t>
          </w:r>
          <w:proofErr w:type="spellEnd"/>
          <w:r w:rsidRPr="00FA17C6">
            <w:rPr>
              <w:color w:val="000000"/>
            </w:rPr>
            <w:t xml:space="preserve"> </w:t>
          </w:r>
          <w:proofErr w:type="spellStart"/>
          <w:r w:rsidRPr="00FA17C6">
            <w:rPr>
              <w:color w:val="000000"/>
            </w:rPr>
            <w:t>Keuangan</w:t>
          </w:r>
          <w:proofErr w:type="spellEnd"/>
          <w:r w:rsidRPr="00FA17C6">
            <w:rPr>
              <w:color w:val="000000"/>
            </w:rPr>
            <w:t xml:space="preserve">, Status </w:t>
          </w:r>
          <w:proofErr w:type="spellStart"/>
          <w:r w:rsidRPr="00FA17C6">
            <w:rPr>
              <w:color w:val="000000"/>
            </w:rPr>
            <w:t>Sosial</w:t>
          </w:r>
          <w:proofErr w:type="spellEnd"/>
          <w:r w:rsidRPr="00FA17C6">
            <w:rPr>
              <w:color w:val="000000"/>
            </w:rPr>
            <w:t xml:space="preserve"> Orang </w:t>
          </w:r>
          <w:proofErr w:type="spellStart"/>
          <w:r w:rsidRPr="00FA17C6">
            <w:rPr>
              <w:color w:val="000000"/>
            </w:rPr>
            <w:t>tua</w:t>
          </w:r>
          <w:proofErr w:type="spellEnd"/>
          <w:r w:rsidRPr="00FA17C6">
            <w:rPr>
              <w:color w:val="000000"/>
            </w:rPr>
            <w:t xml:space="preserve">, dan Gaya </w:t>
          </w:r>
          <w:proofErr w:type="spellStart"/>
          <w:r w:rsidRPr="00FA17C6">
            <w:rPr>
              <w:color w:val="000000"/>
            </w:rPr>
            <w:t>Hidup</w:t>
          </w:r>
          <w:proofErr w:type="spellEnd"/>
          <w:r w:rsidRPr="00FA17C6">
            <w:rPr>
              <w:color w:val="000000"/>
            </w:rPr>
            <w:t xml:space="preserve"> </w:t>
          </w:r>
          <w:proofErr w:type="spellStart"/>
          <w:r w:rsidRPr="00FA17C6">
            <w:rPr>
              <w:color w:val="000000"/>
            </w:rPr>
            <w:t>Terhadap</w:t>
          </w:r>
          <w:proofErr w:type="spellEnd"/>
          <w:r w:rsidRPr="00FA17C6">
            <w:rPr>
              <w:color w:val="000000"/>
            </w:rPr>
            <w:t xml:space="preserve"> </w:t>
          </w:r>
          <w:proofErr w:type="spellStart"/>
          <w:r w:rsidRPr="00FA17C6">
            <w:rPr>
              <w:color w:val="000000"/>
            </w:rPr>
            <w:t>Pengelolaan</w:t>
          </w:r>
          <w:proofErr w:type="spellEnd"/>
          <w:r w:rsidRPr="00FA17C6">
            <w:rPr>
              <w:color w:val="000000"/>
            </w:rPr>
            <w:t xml:space="preserve"> </w:t>
          </w:r>
          <w:proofErr w:type="spellStart"/>
          <w:r w:rsidRPr="00FA17C6">
            <w:rPr>
              <w:color w:val="000000"/>
            </w:rPr>
            <w:t>Keungan</w:t>
          </w:r>
          <w:proofErr w:type="spellEnd"/>
          <w:r w:rsidRPr="00FA17C6">
            <w:rPr>
              <w:color w:val="000000"/>
            </w:rPr>
            <w:t xml:space="preserve"> </w:t>
          </w:r>
          <w:proofErr w:type="spellStart"/>
          <w:r w:rsidRPr="00FA17C6">
            <w:rPr>
              <w:color w:val="000000"/>
            </w:rPr>
            <w:t>Pribadi</w:t>
          </w:r>
          <w:proofErr w:type="spellEnd"/>
          <w:r w:rsidRPr="00FA17C6">
            <w:rPr>
              <w:color w:val="000000"/>
            </w:rPr>
            <w:t xml:space="preserve"> </w:t>
          </w:r>
          <w:proofErr w:type="spellStart"/>
          <w:r w:rsidRPr="00FA17C6">
            <w:rPr>
              <w:color w:val="000000"/>
            </w:rPr>
            <w:t>Siswa</w:t>
          </w:r>
          <w:proofErr w:type="spellEnd"/>
          <w:r w:rsidRPr="00FA17C6">
            <w:rPr>
              <w:color w:val="000000"/>
            </w:rPr>
            <w:t xml:space="preserve">. </w:t>
          </w:r>
          <w:r w:rsidRPr="00FA17C6">
            <w:rPr>
              <w:i/>
              <w:iCs/>
              <w:color w:val="000000"/>
            </w:rPr>
            <w:t>Pendidikan Ekonomi</w:t>
          </w:r>
          <w:r w:rsidRPr="00FA17C6">
            <w:rPr>
              <w:color w:val="000000"/>
            </w:rPr>
            <w:t xml:space="preserve">, </w:t>
          </w:r>
          <w:r w:rsidRPr="00FA17C6">
            <w:rPr>
              <w:i/>
              <w:iCs/>
              <w:color w:val="000000"/>
            </w:rPr>
            <w:t>15</w:t>
          </w:r>
          <w:r w:rsidRPr="00FA17C6">
            <w:rPr>
              <w:color w:val="000000"/>
            </w:rPr>
            <w:t>(2), 1–8. https://doi.org/10.19184/jpe.v15i2.24894</w:t>
          </w:r>
        </w:p>
        <w:p w14:paraId="21047290" w14:textId="77777777" w:rsidR="0032516B" w:rsidRPr="00FA17C6" w:rsidRDefault="0032516B" w:rsidP="00121FAA">
          <w:pPr>
            <w:autoSpaceDE w:val="0"/>
            <w:autoSpaceDN w:val="0"/>
            <w:ind w:hanging="480"/>
            <w:jc w:val="both"/>
            <w:divId w:val="2134594560"/>
            <w:rPr>
              <w:color w:val="000000"/>
            </w:rPr>
          </w:pPr>
          <w:proofErr w:type="spellStart"/>
          <w:r w:rsidRPr="00FA17C6">
            <w:rPr>
              <w:color w:val="000000"/>
            </w:rPr>
            <w:t>Erlinawati</w:t>
          </w:r>
          <w:proofErr w:type="spellEnd"/>
          <w:r w:rsidRPr="00FA17C6">
            <w:rPr>
              <w:color w:val="000000"/>
            </w:rPr>
            <w:t xml:space="preserve">, T., &amp; Badrus, B. (2018). </w:t>
          </w:r>
          <w:proofErr w:type="spellStart"/>
          <w:r w:rsidRPr="00FA17C6">
            <w:rPr>
              <w:color w:val="000000"/>
            </w:rPr>
            <w:t>Manajemen</w:t>
          </w:r>
          <w:proofErr w:type="spellEnd"/>
          <w:r w:rsidRPr="00FA17C6">
            <w:rPr>
              <w:color w:val="000000"/>
            </w:rPr>
            <w:t xml:space="preserve"> </w:t>
          </w:r>
          <w:proofErr w:type="spellStart"/>
          <w:r w:rsidRPr="00FA17C6">
            <w:rPr>
              <w:color w:val="000000"/>
            </w:rPr>
            <w:t>Keuangan</w:t>
          </w:r>
          <w:proofErr w:type="spellEnd"/>
          <w:r w:rsidRPr="00FA17C6">
            <w:rPr>
              <w:color w:val="000000"/>
            </w:rPr>
            <w:t xml:space="preserve"> </w:t>
          </w:r>
          <w:proofErr w:type="spellStart"/>
          <w:r w:rsidRPr="00FA17C6">
            <w:rPr>
              <w:color w:val="000000"/>
            </w:rPr>
            <w:t>Sekolah</w:t>
          </w:r>
          <w:proofErr w:type="spellEnd"/>
          <w:r w:rsidRPr="00FA17C6">
            <w:rPr>
              <w:color w:val="000000"/>
            </w:rPr>
            <w:t xml:space="preserve"> </w:t>
          </w:r>
          <w:proofErr w:type="spellStart"/>
          <w:r w:rsidRPr="00FA17C6">
            <w:rPr>
              <w:color w:val="000000"/>
            </w:rPr>
            <w:t>Dalam</w:t>
          </w:r>
          <w:proofErr w:type="spellEnd"/>
          <w:r w:rsidRPr="00FA17C6">
            <w:rPr>
              <w:color w:val="000000"/>
            </w:rPr>
            <w:t xml:space="preserve"> </w:t>
          </w:r>
          <w:proofErr w:type="spellStart"/>
          <w:r w:rsidRPr="00FA17C6">
            <w:rPr>
              <w:color w:val="000000"/>
            </w:rPr>
            <w:t>Rangka</w:t>
          </w:r>
          <w:proofErr w:type="spellEnd"/>
          <w:r w:rsidRPr="00FA17C6">
            <w:rPr>
              <w:color w:val="000000"/>
            </w:rPr>
            <w:t xml:space="preserve"> </w:t>
          </w:r>
          <w:proofErr w:type="spellStart"/>
          <w:r w:rsidRPr="00FA17C6">
            <w:rPr>
              <w:color w:val="000000"/>
            </w:rPr>
            <w:t>Meningkatkan</w:t>
          </w:r>
          <w:proofErr w:type="spellEnd"/>
          <w:r w:rsidRPr="00FA17C6">
            <w:rPr>
              <w:color w:val="000000"/>
            </w:rPr>
            <w:t xml:space="preserve"> </w:t>
          </w:r>
          <w:proofErr w:type="spellStart"/>
          <w:r w:rsidRPr="00FA17C6">
            <w:rPr>
              <w:color w:val="000000"/>
            </w:rPr>
            <w:t>Mutu</w:t>
          </w:r>
          <w:proofErr w:type="spellEnd"/>
          <w:r w:rsidRPr="00FA17C6">
            <w:rPr>
              <w:color w:val="000000"/>
            </w:rPr>
            <w:t xml:space="preserve"> Pendidikan Islam Di SMAN1 </w:t>
          </w:r>
          <w:proofErr w:type="spellStart"/>
          <w:r w:rsidRPr="00FA17C6">
            <w:rPr>
              <w:color w:val="000000"/>
            </w:rPr>
            <w:t>Papar</w:t>
          </w:r>
          <w:proofErr w:type="spellEnd"/>
          <w:r w:rsidRPr="00FA17C6">
            <w:rPr>
              <w:color w:val="000000"/>
            </w:rPr>
            <w:t xml:space="preserve"> Kediri </w:t>
          </w:r>
          <w:proofErr w:type="spellStart"/>
          <w:r w:rsidRPr="00FA17C6">
            <w:rPr>
              <w:color w:val="000000"/>
            </w:rPr>
            <w:t>Tahun</w:t>
          </w:r>
          <w:proofErr w:type="spellEnd"/>
          <w:r w:rsidRPr="00FA17C6">
            <w:rPr>
              <w:color w:val="000000"/>
            </w:rPr>
            <w:t xml:space="preserve"> Pelajaran 2017/2018. </w:t>
          </w:r>
          <w:proofErr w:type="spellStart"/>
          <w:r w:rsidRPr="00FA17C6">
            <w:rPr>
              <w:i/>
              <w:iCs/>
              <w:color w:val="000000"/>
            </w:rPr>
            <w:t>Jurnal</w:t>
          </w:r>
          <w:proofErr w:type="spellEnd"/>
          <w:r w:rsidRPr="00FA17C6">
            <w:rPr>
              <w:i/>
              <w:iCs/>
              <w:color w:val="000000"/>
            </w:rPr>
            <w:t xml:space="preserve"> </w:t>
          </w:r>
          <w:proofErr w:type="spellStart"/>
          <w:r w:rsidRPr="00FA17C6">
            <w:rPr>
              <w:i/>
              <w:iCs/>
              <w:color w:val="000000"/>
            </w:rPr>
            <w:t>Intelektual</w:t>
          </w:r>
          <w:proofErr w:type="spellEnd"/>
          <w:r w:rsidRPr="00FA17C6">
            <w:rPr>
              <w:i/>
              <w:iCs/>
              <w:color w:val="000000"/>
            </w:rPr>
            <w:t xml:space="preserve">: </w:t>
          </w:r>
          <w:proofErr w:type="spellStart"/>
          <w:r w:rsidRPr="00FA17C6">
            <w:rPr>
              <w:i/>
              <w:iCs/>
              <w:color w:val="000000"/>
            </w:rPr>
            <w:t>Jurnal</w:t>
          </w:r>
          <w:proofErr w:type="spellEnd"/>
          <w:r w:rsidRPr="00FA17C6">
            <w:rPr>
              <w:i/>
              <w:iCs/>
              <w:color w:val="000000"/>
            </w:rPr>
            <w:t xml:space="preserve"> Pendidikan Dan </w:t>
          </w:r>
          <w:proofErr w:type="spellStart"/>
          <w:r w:rsidRPr="00FA17C6">
            <w:rPr>
              <w:i/>
              <w:iCs/>
              <w:color w:val="000000"/>
            </w:rPr>
            <w:t>Studi</w:t>
          </w:r>
          <w:proofErr w:type="spellEnd"/>
          <w:r w:rsidRPr="00FA17C6">
            <w:rPr>
              <w:i/>
              <w:iCs/>
              <w:color w:val="000000"/>
            </w:rPr>
            <w:t xml:space="preserve"> </w:t>
          </w:r>
          <w:proofErr w:type="spellStart"/>
          <w:r w:rsidRPr="00FA17C6">
            <w:rPr>
              <w:i/>
              <w:iCs/>
              <w:color w:val="000000"/>
            </w:rPr>
            <w:t>Keislaman</w:t>
          </w:r>
          <w:proofErr w:type="spellEnd"/>
          <w:r w:rsidRPr="00FA17C6">
            <w:rPr>
              <w:color w:val="000000"/>
            </w:rPr>
            <w:t xml:space="preserve">, </w:t>
          </w:r>
          <w:r w:rsidRPr="00FA17C6">
            <w:rPr>
              <w:i/>
              <w:iCs/>
              <w:color w:val="000000"/>
            </w:rPr>
            <w:t>8</w:t>
          </w:r>
          <w:r w:rsidRPr="00FA17C6">
            <w:rPr>
              <w:color w:val="000000"/>
            </w:rPr>
            <w:t>(3), 413–428. https://doi.org/10.33367/intelektual.v8i3.733</w:t>
          </w:r>
        </w:p>
        <w:p w14:paraId="42ABC56B" w14:textId="77777777" w:rsidR="0032516B" w:rsidRPr="00FA17C6" w:rsidRDefault="0032516B" w:rsidP="00121FAA">
          <w:pPr>
            <w:autoSpaceDE w:val="0"/>
            <w:autoSpaceDN w:val="0"/>
            <w:ind w:hanging="480"/>
            <w:jc w:val="both"/>
            <w:divId w:val="11534743"/>
            <w:rPr>
              <w:color w:val="000000"/>
            </w:rPr>
          </w:pPr>
          <w:proofErr w:type="spellStart"/>
          <w:r w:rsidRPr="00FA17C6">
            <w:rPr>
              <w:color w:val="000000"/>
            </w:rPr>
            <w:t>Hariyono</w:t>
          </w:r>
          <w:proofErr w:type="spellEnd"/>
          <w:r w:rsidRPr="00FA17C6">
            <w:rPr>
              <w:color w:val="000000"/>
            </w:rPr>
            <w:t xml:space="preserve">, H., Suharto, &amp; Umi </w:t>
          </w:r>
          <w:proofErr w:type="spellStart"/>
          <w:r w:rsidRPr="00FA17C6">
            <w:rPr>
              <w:color w:val="000000"/>
            </w:rPr>
            <w:t>Hidayati</w:t>
          </w:r>
          <w:proofErr w:type="spellEnd"/>
          <w:r w:rsidRPr="00FA17C6">
            <w:rPr>
              <w:color w:val="000000"/>
            </w:rPr>
            <w:t xml:space="preserve">. (2025). </w:t>
          </w:r>
          <w:proofErr w:type="spellStart"/>
          <w:r w:rsidRPr="00FA17C6">
            <w:rPr>
              <w:color w:val="000000"/>
            </w:rPr>
            <w:t>Meningkatkan</w:t>
          </w:r>
          <w:proofErr w:type="spellEnd"/>
          <w:r w:rsidRPr="00FA17C6">
            <w:rPr>
              <w:color w:val="000000"/>
            </w:rPr>
            <w:t xml:space="preserve"> </w:t>
          </w:r>
          <w:proofErr w:type="spellStart"/>
          <w:r w:rsidRPr="00FA17C6">
            <w:rPr>
              <w:color w:val="000000"/>
            </w:rPr>
            <w:t>Semangat</w:t>
          </w:r>
          <w:proofErr w:type="spellEnd"/>
          <w:r w:rsidRPr="00FA17C6">
            <w:rPr>
              <w:color w:val="000000"/>
            </w:rPr>
            <w:t xml:space="preserve"> </w:t>
          </w:r>
          <w:proofErr w:type="spellStart"/>
          <w:r w:rsidRPr="00FA17C6">
            <w:rPr>
              <w:color w:val="000000"/>
            </w:rPr>
            <w:t>Kewirausahaan</w:t>
          </w:r>
          <w:proofErr w:type="spellEnd"/>
          <w:r w:rsidRPr="00FA17C6">
            <w:rPr>
              <w:color w:val="000000"/>
            </w:rPr>
            <w:t xml:space="preserve"> </w:t>
          </w:r>
          <w:proofErr w:type="spellStart"/>
          <w:r w:rsidRPr="00FA17C6">
            <w:rPr>
              <w:color w:val="000000"/>
            </w:rPr>
            <w:t>Mahasiswa</w:t>
          </w:r>
          <w:proofErr w:type="spellEnd"/>
          <w:r w:rsidRPr="00FA17C6">
            <w:rPr>
              <w:color w:val="000000"/>
            </w:rPr>
            <w:t xml:space="preserve"> </w:t>
          </w:r>
          <w:proofErr w:type="spellStart"/>
          <w:r w:rsidRPr="00FA17C6">
            <w:rPr>
              <w:color w:val="000000"/>
            </w:rPr>
            <w:t>Melalui</w:t>
          </w:r>
          <w:proofErr w:type="spellEnd"/>
          <w:r w:rsidRPr="00FA17C6">
            <w:rPr>
              <w:color w:val="000000"/>
            </w:rPr>
            <w:t xml:space="preserve"> Model </w:t>
          </w:r>
          <w:proofErr w:type="spellStart"/>
          <w:r w:rsidRPr="00FA17C6">
            <w:rPr>
              <w:color w:val="000000"/>
            </w:rPr>
            <w:t>Pembelajaran</w:t>
          </w:r>
          <w:proofErr w:type="spellEnd"/>
          <w:r w:rsidRPr="00FA17C6">
            <w:rPr>
              <w:color w:val="000000"/>
            </w:rPr>
            <w:t xml:space="preserve"> </w:t>
          </w:r>
          <w:proofErr w:type="spellStart"/>
          <w:r w:rsidRPr="00FA17C6">
            <w:rPr>
              <w:color w:val="000000"/>
            </w:rPr>
            <w:t>Inovatif</w:t>
          </w:r>
          <w:proofErr w:type="spellEnd"/>
          <w:r w:rsidRPr="00FA17C6">
            <w:rPr>
              <w:color w:val="000000"/>
            </w:rPr>
            <w:t xml:space="preserve"> </w:t>
          </w:r>
          <w:proofErr w:type="gramStart"/>
          <w:r w:rsidRPr="00FA17C6">
            <w:rPr>
              <w:color w:val="000000"/>
            </w:rPr>
            <w:t>Di</w:t>
          </w:r>
          <w:proofErr w:type="gramEnd"/>
          <w:r w:rsidRPr="00FA17C6">
            <w:rPr>
              <w:color w:val="000000"/>
            </w:rPr>
            <w:t xml:space="preserve"> Pendidikan Ekonomi. </w:t>
          </w:r>
          <w:r w:rsidRPr="00FA17C6">
            <w:rPr>
              <w:i/>
              <w:iCs/>
              <w:color w:val="000000"/>
            </w:rPr>
            <w:t>Dharma Pendidikan</w:t>
          </w:r>
          <w:r w:rsidRPr="00FA17C6">
            <w:rPr>
              <w:color w:val="000000"/>
            </w:rPr>
            <w:t xml:space="preserve">, </w:t>
          </w:r>
          <w:r w:rsidRPr="00FA17C6">
            <w:rPr>
              <w:i/>
              <w:iCs/>
              <w:color w:val="000000"/>
            </w:rPr>
            <w:t>20</w:t>
          </w:r>
          <w:r w:rsidRPr="00FA17C6">
            <w:rPr>
              <w:color w:val="000000"/>
            </w:rPr>
            <w:t>(1), 100–112. https://doi.org/10.69866/dp.v20i1.566</w:t>
          </w:r>
        </w:p>
        <w:p w14:paraId="52C1822C" w14:textId="77777777" w:rsidR="0032516B" w:rsidRPr="00FA17C6" w:rsidRDefault="0032516B" w:rsidP="00121FAA">
          <w:pPr>
            <w:autoSpaceDE w:val="0"/>
            <w:autoSpaceDN w:val="0"/>
            <w:ind w:hanging="480"/>
            <w:jc w:val="both"/>
            <w:divId w:val="2085568177"/>
            <w:rPr>
              <w:color w:val="000000"/>
            </w:rPr>
          </w:pPr>
          <w:proofErr w:type="spellStart"/>
          <w:r w:rsidRPr="00FA17C6">
            <w:rPr>
              <w:color w:val="000000"/>
            </w:rPr>
            <w:t>Hidayati</w:t>
          </w:r>
          <w:proofErr w:type="spellEnd"/>
          <w:r w:rsidRPr="00FA17C6">
            <w:rPr>
              <w:color w:val="000000"/>
            </w:rPr>
            <w:t xml:space="preserve">, U., &amp; Devi, L. P. (2022). </w:t>
          </w:r>
          <w:proofErr w:type="spellStart"/>
          <w:r w:rsidRPr="00FA17C6">
            <w:rPr>
              <w:color w:val="000000"/>
            </w:rPr>
            <w:t>Pengaruh</w:t>
          </w:r>
          <w:proofErr w:type="spellEnd"/>
          <w:r w:rsidRPr="00FA17C6">
            <w:rPr>
              <w:color w:val="000000"/>
            </w:rPr>
            <w:t xml:space="preserve"> </w:t>
          </w:r>
          <w:proofErr w:type="spellStart"/>
          <w:r w:rsidRPr="00FA17C6">
            <w:rPr>
              <w:color w:val="000000"/>
            </w:rPr>
            <w:t>Penggunaan</w:t>
          </w:r>
          <w:proofErr w:type="spellEnd"/>
          <w:r w:rsidRPr="00FA17C6">
            <w:rPr>
              <w:color w:val="000000"/>
            </w:rPr>
            <w:t xml:space="preserve"> Media Google Meet </w:t>
          </w:r>
          <w:proofErr w:type="spellStart"/>
          <w:r w:rsidRPr="00FA17C6">
            <w:rPr>
              <w:color w:val="000000"/>
            </w:rPr>
            <w:t>Terhadap</w:t>
          </w:r>
          <w:proofErr w:type="spellEnd"/>
          <w:r w:rsidRPr="00FA17C6">
            <w:rPr>
              <w:color w:val="000000"/>
            </w:rPr>
            <w:t xml:space="preserve"> Hasil </w:t>
          </w:r>
          <w:proofErr w:type="spellStart"/>
          <w:r w:rsidRPr="00FA17C6">
            <w:rPr>
              <w:color w:val="000000"/>
            </w:rPr>
            <w:t>Belajar</w:t>
          </w:r>
          <w:proofErr w:type="spellEnd"/>
          <w:r w:rsidRPr="00FA17C6">
            <w:rPr>
              <w:color w:val="000000"/>
            </w:rPr>
            <w:t xml:space="preserve"> Mata Pelajaran Ekonomi pada </w:t>
          </w:r>
          <w:proofErr w:type="spellStart"/>
          <w:r w:rsidRPr="00FA17C6">
            <w:rPr>
              <w:color w:val="000000"/>
            </w:rPr>
            <w:t>Siswa</w:t>
          </w:r>
          <w:proofErr w:type="spellEnd"/>
          <w:r w:rsidRPr="00FA17C6">
            <w:rPr>
              <w:color w:val="000000"/>
            </w:rPr>
            <w:t xml:space="preserve"> </w:t>
          </w:r>
          <w:proofErr w:type="spellStart"/>
          <w:r w:rsidRPr="00FA17C6">
            <w:rPr>
              <w:color w:val="000000"/>
            </w:rPr>
            <w:t>Kelas</w:t>
          </w:r>
          <w:proofErr w:type="spellEnd"/>
          <w:r w:rsidRPr="00FA17C6">
            <w:rPr>
              <w:color w:val="000000"/>
            </w:rPr>
            <w:t xml:space="preserve"> X SMA. </w:t>
          </w:r>
          <w:r w:rsidRPr="00FA17C6">
            <w:rPr>
              <w:i/>
              <w:iCs/>
              <w:color w:val="000000"/>
            </w:rPr>
            <w:t xml:space="preserve">Edu </w:t>
          </w:r>
          <w:proofErr w:type="spellStart"/>
          <w:r w:rsidRPr="00FA17C6">
            <w:rPr>
              <w:i/>
              <w:iCs/>
              <w:color w:val="000000"/>
            </w:rPr>
            <w:t>Cendikia</w:t>
          </w:r>
          <w:proofErr w:type="spellEnd"/>
          <w:r w:rsidRPr="00FA17C6">
            <w:rPr>
              <w:i/>
              <w:iCs/>
              <w:color w:val="000000"/>
            </w:rPr>
            <w:t xml:space="preserve">: </w:t>
          </w:r>
          <w:proofErr w:type="spellStart"/>
          <w:r w:rsidRPr="00FA17C6">
            <w:rPr>
              <w:i/>
              <w:iCs/>
              <w:color w:val="000000"/>
            </w:rPr>
            <w:t>Jurnal</w:t>
          </w:r>
          <w:proofErr w:type="spellEnd"/>
          <w:r w:rsidRPr="00FA17C6">
            <w:rPr>
              <w:i/>
              <w:iCs/>
              <w:color w:val="000000"/>
            </w:rPr>
            <w:t xml:space="preserve"> </w:t>
          </w:r>
          <w:proofErr w:type="spellStart"/>
          <w:r w:rsidRPr="00FA17C6">
            <w:rPr>
              <w:i/>
              <w:iCs/>
              <w:color w:val="000000"/>
            </w:rPr>
            <w:t>Ilmiah</w:t>
          </w:r>
          <w:proofErr w:type="spellEnd"/>
          <w:r w:rsidRPr="00FA17C6">
            <w:rPr>
              <w:i/>
              <w:iCs/>
              <w:color w:val="000000"/>
            </w:rPr>
            <w:t xml:space="preserve"> </w:t>
          </w:r>
          <w:proofErr w:type="spellStart"/>
          <w:r w:rsidRPr="00FA17C6">
            <w:rPr>
              <w:i/>
              <w:iCs/>
              <w:color w:val="000000"/>
            </w:rPr>
            <w:t>Kependidikan</w:t>
          </w:r>
          <w:proofErr w:type="spellEnd"/>
          <w:r w:rsidRPr="00FA17C6">
            <w:rPr>
              <w:color w:val="000000"/>
            </w:rPr>
            <w:t xml:space="preserve">, </w:t>
          </w:r>
          <w:r w:rsidRPr="00FA17C6">
            <w:rPr>
              <w:i/>
              <w:iCs/>
              <w:color w:val="000000"/>
            </w:rPr>
            <w:t>2</w:t>
          </w:r>
          <w:r w:rsidRPr="00FA17C6">
            <w:rPr>
              <w:color w:val="000000"/>
            </w:rPr>
            <w:t>(02), 353–361. https://doi.org/10.47709/educendikia.v2i02.1669</w:t>
          </w:r>
        </w:p>
        <w:p w14:paraId="64ABA5D4" w14:textId="77777777" w:rsidR="0032516B" w:rsidRPr="00FA17C6" w:rsidRDefault="0032516B" w:rsidP="00121FAA">
          <w:pPr>
            <w:autoSpaceDE w:val="0"/>
            <w:autoSpaceDN w:val="0"/>
            <w:ind w:hanging="480"/>
            <w:jc w:val="both"/>
            <w:divId w:val="557279755"/>
            <w:rPr>
              <w:color w:val="000000"/>
            </w:rPr>
          </w:pPr>
          <w:r w:rsidRPr="00FA17C6">
            <w:rPr>
              <w:color w:val="000000"/>
            </w:rPr>
            <w:t xml:space="preserve">Indra Putri, W. T., &amp; </w:t>
          </w:r>
          <w:proofErr w:type="spellStart"/>
          <w:r w:rsidRPr="00FA17C6">
            <w:rPr>
              <w:color w:val="000000"/>
            </w:rPr>
            <w:t>Sumiari</w:t>
          </w:r>
          <w:proofErr w:type="spellEnd"/>
          <w:r w:rsidRPr="00FA17C6">
            <w:rPr>
              <w:color w:val="000000"/>
            </w:rPr>
            <w:t xml:space="preserve">, K. N. (2021). </w:t>
          </w:r>
          <w:proofErr w:type="spellStart"/>
          <w:r w:rsidRPr="00FA17C6">
            <w:rPr>
              <w:color w:val="000000"/>
            </w:rPr>
            <w:t>Pengaruh</w:t>
          </w:r>
          <w:proofErr w:type="spellEnd"/>
          <w:r w:rsidRPr="00FA17C6">
            <w:rPr>
              <w:color w:val="000000"/>
            </w:rPr>
            <w:t xml:space="preserve"> </w:t>
          </w:r>
          <w:proofErr w:type="spellStart"/>
          <w:r w:rsidRPr="00FA17C6">
            <w:rPr>
              <w:color w:val="000000"/>
            </w:rPr>
            <w:t>Literasi</w:t>
          </w:r>
          <w:proofErr w:type="spellEnd"/>
          <w:r w:rsidRPr="00FA17C6">
            <w:rPr>
              <w:color w:val="000000"/>
            </w:rPr>
            <w:t xml:space="preserve"> </w:t>
          </w:r>
          <w:proofErr w:type="spellStart"/>
          <w:r w:rsidRPr="00FA17C6">
            <w:rPr>
              <w:color w:val="000000"/>
            </w:rPr>
            <w:t>Keuangan</w:t>
          </w:r>
          <w:proofErr w:type="spellEnd"/>
          <w:r w:rsidRPr="00FA17C6">
            <w:rPr>
              <w:color w:val="000000"/>
            </w:rPr>
            <w:t xml:space="preserve"> </w:t>
          </w:r>
          <w:proofErr w:type="spellStart"/>
          <w:r w:rsidRPr="00FA17C6">
            <w:rPr>
              <w:color w:val="000000"/>
            </w:rPr>
            <w:t>Terhadap</w:t>
          </w:r>
          <w:proofErr w:type="spellEnd"/>
          <w:r w:rsidRPr="00FA17C6">
            <w:rPr>
              <w:color w:val="000000"/>
            </w:rPr>
            <w:t xml:space="preserve"> </w:t>
          </w:r>
          <w:proofErr w:type="spellStart"/>
          <w:r w:rsidRPr="00FA17C6">
            <w:rPr>
              <w:color w:val="000000"/>
            </w:rPr>
            <w:t>Perilaku</w:t>
          </w:r>
          <w:proofErr w:type="spellEnd"/>
          <w:r w:rsidRPr="00FA17C6">
            <w:rPr>
              <w:color w:val="000000"/>
            </w:rPr>
            <w:t xml:space="preserve"> </w:t>
          </w:r>
          <w:proofErr w:type="spellStart"/>
          <w:r w:rsidRPr="00FA17C6">
            <w:rPr>
              <w:color w:val="000000"/>
            </w:rPr>
            <w:t>Keuangan</w:t>
          </w:r>
          <w:proofErr w:type="spellEnd"/>
          <w:r w:rsidRPr="00FA17C6">
            <w:rPr>
              <w:color w:val="000000"/>
            </w:rPr>
            <w:t xml:space="preserve"> </w:t>
          </w:r>
          <w:proofErr w:type="spellStart"/>
          <w:r w:rsidRPr="00FA17C6">
            <w:rPr>
              <w:color w:val="000000"/>
            </w:rPr>
            <w:t>Mahasiswa</w:t>
          </w:r>
          <w:proofErr w:type="spellEnd"/>
          <w:r w:rsidRPr="00FA17C6">
            <w:rPr>
              <w:color w:val="000000"/>
            </w:rPr>
            <w:t xml:space="preserve">. </w:t>
          </w:r>
          <w:r w:rsidRPr="00FA17C6">
            <w:rPr>
              <w:i/>
              <w:iCs/>
              <w:color w:val="000000"/>
            </w:rPr>
            <w:t>E-</w:t>
          </w:r>
          <w:proofErr w:type="spellStart"/>
          <w:r w:rsidRPr="00FA17C6">
            <w:rPr>
              <w:i/>
              <w:iCs/>
              <w:color w:val="000000"/>
            </w:rPr>
            <w:t>Jurnal</w:t>
          </w:r>
          <w:proofErr w:type="spellEnd"/>
          <w:r w:rsidRPr="00FA17C6">
            <w:rPr>
              <w:i/>
              <w:iCs/>
              <w:color w:val="000000"/>
            </w:rPr>
            <w:t xml:space="preserve"> Ekonomi Dan </w:t>
          </w:r>
          <w:proofErr w:type="spellStart"/>
          <w:r w:rsidRPr="00FA17C6">
            <w:rPr>
              <w:i/>
              <w:iCs/>
              <w:color w:val="000000"/>
            </w:rPr>
            <w:t>Bisnis</w:t>
          </w:r>
          <w:proofErr w:type="spellEnd"/>
          <w:r w:rsidRPr="00FA17C6">
            <w:rPr>
              <w:i/>
              <w:iCs/>
              <w:color w:val="000000"/>
            </w:rPr>
            <w:t xml:space="preserve"> Universitas </w:t>
          </w:r>
          <w:proofErr w:type="spellStart"/>
          <w:r w:rsidRPr="00FA17C6">
            <w:rPr>
              <w:i/>
              <w:iCs/>
              <w:color w:val="000000"/>
            </w:rPr>
            <w:t>Udayana</w:t>
          </w:r>
          <w:proofErr w:type="spellEnd"/>
          <w:r w:rsidRPr="00FA17C6">
            <w:rPr>
              <w:color w:val="000000"/>
            </w:rPr>
            <w:t xml:space="preserve">, </w:t>
          </w:r>
          <w:r w:rsidRPr="00FA17C6">
            <w:rPr>
              <w:i/>
              <w:iCs/>
              <w:color w:val="000000"/>
            </w:rPr>
            <w:t>10</w:t>
          </w:r>
          <w:r w:rsidRPr="00FA17C6">
            <w:rPr>
              <w:color w:val="000000"/>
            </w:rPr>
            <w:t>(03), 127. https://doi.org/10.24843/eeb.2021.v10.i03.p03</w:t>
          </w:r>
        </w:p>
        <w:p w14:paraId="280599AC" w14:textId="77777777" w:rsidR="0032516B" w:rsidRPr="00FA17C6" w:rsidRDefault="0032516B" w:rsidP="00121FAA">
          <w:pPr>
            <w:autoSpaceDE w:val="0"/>
            <w:autoSpaceDN w:val="0"/>
            <w:ind w:hanging="480"/>
            <w:jc w:val="both"/>
            <w:divId w:val="1965845831"/>
            <w:rPr>
              <w:color w:val="000000"/>
            </w:rPr>
          </w:pPr>
          <w:proofErr w:type="spellStart"/>
          <w:r w:rsidRPr="00FA17C6">
            <w:rPr>
              <w:color w:val="000000"/>
            </w:rPr>
            <w:t>Kusumaningtyas</w:t>
          </w:r>
          <w:proofErr w:type="spellEnd"/>
          <w:r w:rsidRPr="00FA17C6">
            <w:rPr>
              <w:color w:val="000000"/>
            </w:rPr>
            <w:t xml:space="preserve">, I. (2017). </w:t>
          </w:r>
          <w:proofErr w:type="spellStart"/>
          <w:r w:rsidRPr="00FA17C6">
            <w:rPr>
              <w:color w:val="000000"/>
            </w:rPr>
            <w:t>Pengaruh</w:t>
          </w:r>
          <w:proofErr w:type="spellEnd"/>
          <w:r w:rsidRPr="00FA17C6">
            <w:rPr>
              <w:color w:val="000000"/>
            </w:rPr>
            <w:t xml:space="preserve"> </w:t>
          </w:r>
          <w:proofErr w:type="spellStart"/>
          <w:r w:rsidRPr="00FA17C6">
            <w:rPr>
              <w:color w:val="000000"/>
            </w:rPr>
            <w:t>literasi</w:t>
          </w:r>
          <w:proofErr w:type="spellEnd"/>
          <w:r w:rsidRPr="00FA17C6">
            <w:rPr>
              <w:color w:val="000000"/>
            </w:rPr>
            <w:t xml:space="preserve"> </w:t>
          </w:r>
          <w:proofErr w:type="spellStart"/>
          <w:r w:rsidRPr="00FA17C6">
            <w:rPr>
              <w:color w:val="000000"/>
            </w:rPr>
            <w:t>keuangan</w:t>
          </w:r>
          <w:proofErr w:type="spellEnd"/>
          <w:r w:rsidRPr="00FA17C6">
            <w:rPr>
              <w:color w:val="000000"/>
            </w:rPr>
            <w:t xml:space="preserve"> dan </w:t>
          </w:r>
          <w:proofErr w:type="spellStart"/>
          <w:r w:rsidRPr="00FA17C6">
            <w:rPr>
              <w:color w:val="000000"/>
            </w:rPr>
            <w:t>gaya</w:t>
          </w:r>
          <w:proofErr w:type="spellEnd"/>
          <w:r w:rsidRPr="00FA17C6">
            <w:rPr>
              <w:color w:val="000000"/>
            </w:rPr>
            <w:t xml:space="preserve"> </w:t>
          </w:r>
          <w:proofErr w:type="spellStart"/>
          <w:r w:rsidRPr="00FA17C6">
            <w:rPr>
              <w:color w:val="000000"/>
            </w:rPr>
            <w:t>hidup</w:t>
          </w:r>
          <w:proofErr w:type="spellEnd"/>
          <w:r w:rsidRPr="00FA17C6">
            <w:rPr>
              <w:color w:val="000000"/>
            </w:rPr>
            <w:t xml:space="preserve"> </w:t>
          </w:r>
          <w:proofErr w:type="spellStart"/>
          <w:r w:rsidRPr="00FA17C6">
            <w:rPr>
              <w:color w:val="000000"/>
            </w:rPr>
            <w:t>terhadap</w:t>
          </w:r>
          <w:proofErr w:type="spellEnd"/>
          <w:r w:rsidRPr="00FA17C6">
            <w:rPr>
              <w:color w:val="000000"/>
            </w:rPr>
            <w:t xml:space="preserve"> </w:t>
          </w:r>
          <w:proofErr w:type="spellStart"/>
          <w:r w:rsidRPr="00FA17C6">
            <w:rPr>
              <w:color w:val="000000"/>
            </w:rPr>
            <w:t>perilaku</w:t>
          </w:r>
          <w:proofErr w:type="spellEnd"/>
          <w:r w:rsidRPr="00FA17C6">
            <w:rPr>
              <w:color w:val="000000"/>
            </w:rPr>
            <w:t xml:space="preserve"> </w:t>
          </w:r>
          <w:proofErr w:type="spellStart"/>
          <w:r w:rsidRPr="00FA17C6">
            <w:rPr>
              <w:color w:val="000000"/>
            </w:rPr>
            <w:t>konsumtif</w:t>
          </w:r>
          <w:proofErr w:type="spellEnd"/>
          <w:r w:rsidRPr="00FA17C6">
            <w:rPr>
              <w:color w:val="000000"/>
            </w:rPr>
            <w:t xml:space="preserve"> </w:t>
          </w:r>
          <w:proofErr w:type="spellStart"/>
          <w:r w:rsidRPr="00FA17C6">
            <w:rPr>
              <w:color w:val="000000"/>
            </w:rPr>
            <w:t>siswa</w:t>
          </w:r>
          <w:proofErr w:type="spellEnd"/>
          <w:r w:rsidRPr="00FA17C6">
            <w:rPr>
              <w:color w:val="000000"/>
            </w:rPr>
            <w:t xml:space="preserve"> </w:t>
          </w:r>
          <w:proofErr w:type="spellStart"/>
          <w:r w:rsidRPr="00FA17C6">
            <w:rPr>
              <w:color w:val="000000"/>
            </w:rPr>
            <w:t>kelas</w:t>
          </w:r>
          <w:proofErr w:type="spellEnd"/>
          <w:r w:rsidRPr="00FA17C6">
            <w:rPr>
              <w:color w:val="000000"/>
            </w:rPr>
            <w:t xml:space="preserve"> XI IPS di SMA negeri 1 Taman </w:t>
          </w:r>
          <w:proofErr w:type="spellStart"/>
          <w:r w:rsidRPr="00FA17C6">
            <w:rPr>
              <w:color w:val="000000"/>
            </w:rPr>
            <w:t>Sidoarjo</w:t>
          </w:r>
          <w:proofErr w:type="spellEnd"/>
          <w:r w:rsidRPr="00FA17C6">
            <w:rPr>
              <w:color w:val="000000"/>
            </w:rPr>
            <w:t xml:space="preserve">. </w:t>
          </w:r>
          <w:proofErr w:type="spellStart"/>
          <w:r w:rsidRPr="00FA17C6">
            <w:rPr>
              <w:i/>
              <w:iCs/>
              <w:color w:val="000000"/>
            </w:rPr>
            <w:t>Jurnal</w:t>
          </w:r>
          <w:proofErr w:type="spellEnd"/>
          <w:r w:rsidRPr="00FA17C6">
            <w:rPr>
              <w:i/>
              <w:iCs/>
              <w:color w:val="000000"/>
            </w:rPr>
            <w:t xml:space="preserve"> Pendidikan Ekonomi (JUPE)</w:t>
          </w:r>
          <w:r w:rsidRPr="00FA17C6">
            <w:rPr>
              <w:color w:val="000000"/>
            </w:rPr>
            <w:t xml:space="preserve">, </w:t>
          </w:r>
          <w:r w:rsidRPr="00FA17C6">
            <w:rPr>
              <w:i/>
              <w:iCs/>
              <w:color w:val="000000"/>
            </w:rPr>
            <w:t>5</w:t>
          </w:r>
          <w:r w:rsidRPr="00FA17C6">
            <w:rPr>
              <w:color w:val="000000"/>
            </w:rPr>
            <w:t>(3).</w:t>
          </w:r>
        </w:p>
        <w:p w14:paraId="79E52549" w14:textId="77777777" w:rsidR="0032516B" w:rsidRPr="00FA17C6" w:rsidRDefault="0032516B" w:rsidP="00121FAA">
          <w:pPr>
            <w:autoSpaceDE w:val="0"/>
            <w:autoSpaceDN w:val="0"/>
            <w:ind w:hanging="480"/>
            <w:jc w:val="both"/>
            <w:divId w:val="1239900125"/>
            <w:rPr>
              <w:color w:val="000000"/>
            </w:rPr>
          </w:pPr>
          <w:proofErr w:type="spellStart"/>
          <w:r w:rsidRPr="00FA17C6">
            <w:rPr>
              <w:color w:val="000000"/>
            </w:rPr>
            <w:t>Manurung</w:t>
          </w:r>
          <w:proofErr w:type="spellEnd"/>
          <w:r w:rsidRPr="00FA17C6">
            <w:rPr>
              <w:color w:val="000000"/>
            </w:rPr>
            <w:t xml:space="preserve">, A. S., </w:t>
          </w:r>
          <w:proofErr w:type="spellStart"/>
          <w:r w:rsidRPr="00FA17C6">
            <w:rPr>
              <w:color w:val="000000"/>
            </w:rPr>
            <w:t>Fahrurrozi</w:t>
          </w:r>
          <w:proofErr w:type="spellEnd"/>
          <w:r w:rsidRPr="00FA17C6">
            <w:rPr>
              <w:color w:val="000000"/>
            </w:rPr>
            <w:t xml:space="preserve">, F., Utomo, E., &amp; </w:t>
          </w:r>
          <w:proofErr w:type="spellStart"/>
          <w:r w:rsidRPr="00FA17C6">
            <w:rPr>
              <w:color w:val="000000"/>
            </w:rPr>
            <w:t>Gumelar</w:t>
          </w:r>
          <w:proofErr w:type="spellEnd"/>
          <w:r w:rsidRPr="00FA17C6">
            <w:rPr>
              <w:color w:val="000000"/>
            </w:rPr>
            <w:t xml:space="preserve">, G. (2023). </w:t>
          </w:r>
          <w:proofErr w:type="spellStart"/>
          <w:r w:rsidRPr="00FA17C6">
            <w:rPr>
              <w:color w:val="000000"/>
            </w:rPr>
            <w:t>Implementasi</w:t>
          </w:r>
          <w:proofErr w:type="spellEnd"/>
          <w:r w:rsidRPr="00FA17C6">
            <w:rPr>
              <w:color w:val="000000"/>
            </w:rPr>
            <w:t xml:space="preserve"> </w:t>
          </w:r>
          <w:proofErr w:type="spellStart"/>
          <w:r w:rsidRPr="00FA17C6">
            <w:rPr>
              <w:color w:val="000000"/>
            </w:rPr>
            <w:t>Berpikir</w:t>
          </w:r>
          <w:proofErr w:type="spellEnd"/>
          <w:r w:rsidRPr="00FA17C6">
            <w:rPr>
              <w:color w:val="000000"/>
            </w:rPr>
            <w:t xml:space="preserve"> </w:t>
          </w:r>
          <w:proofErr w:type="spellStart"/>
          <w:r w:rsidRPr="00FA17C6">
            <w:rPr>
              <w:color w:val="000000"/>
            </w:rPr>
            <w:t>Kritis</w:t>
          </w:r>
          <w:proofErr w:type="spellEnd"/>
          <w:r w:rsidRPr="00FA17C6">
            <w:rPr>
              <w:color w:val="000000"/>
            </w:rPr>
            <w:t xml:space="preserve"> </w:t>
          </w:r>
          <w:proofErr w:type="spellStart"/>
          <w:r w:rsidRPr="00FA17C6">
            <w:rPr>
              <w:color w:val="000000"/>
            </w:rPr>
            <w:t>dalam</w:t>
          </w:r>
          <w:proofErr w:type="spellEnd"/>
          <w:r w:rsidRPr="00FA17C6">
            <w:rPr>
              <w:color w:val="000000"/>
            </w:rPr>
            <w:t xml:space="preserve"> Upaya </w:t>
          </w:r>
          <w:proofErr w:type="spellStart"/>
          <w:r w:rsidRPr="00FA17C6">
            <w:rPr>
              <w:color w:val="000000"/>
            </w:rPr>
            <w:t>Mengembangkan</w:t>
          </w:r>
          <w:proofErr w:type="spellEnd"/>
          <w:r w:rsidRPr="00FA17C6">
            <w:rPr>
              <w:color w:val="000000"/>
            </w:rPr>
            <w:t xml:space="preserve"> </w:t>
          </w:r>
          <w:proofErr w:type="spellStart"/>
          <w:r w:rsidRPr="00FA17C6">
            <w:rPr>
              <w:color w:val="000000"/>
            </w:rPr>
            <w:t>Kemampuan</w:t>
          </w:r>
          <w:proofErr w:type="spellEnd"/>
          <w:r w:rsidRPr="00FA17C6">
            <w:rPr>
              <w:color w:val="000000"/>
            </w:rPr>
            <w:t xml:space="preserve"> </w:t>
          </w:r>
          <w:proofErr w:type="spellStart"/>
          <w:r w:rsidRPr="00FA17C6">
            <w:rPr>
              <w:color w:val="000000"/>
            </w:rPr>
            <w:t>Berpikir</w:t>
          </w:r>
          <w:proofErr w:type="spellEnd"/>
          <w:r w:rsidRPr="00FA17C6">
            <w:rPr>
              <w:color w:val="000000"/>
            </w:rPr>
            <w:t xml:space="preserve"> </w:t>
          </w:r>
          <w:proofErr w:type="spellStart"/>
          <w:r w:rsidRPr="00FA17C6">
            <w:rPr>
              <w:color w:val="000000"/>
            </w:rPr>
            <w:t>Kreatif</w:t>
          </w:r>
          <w:proofErr w:type="spellEnd"/>
          <w:r w:rsidRPr="00FA17C6">
            <w:rPr>
              <w:color w:val="000000"/>
            </w:rPr>
            <w:t xml:space="preserve"> </w:t>
          </w:r>
          <w:proofErr w:type="spellStart"/>
          <w:r w:rsidRPr="00FA17C6">
            <w:rPr>
              <w:color w:val="000000"/>
            </w:rPr>
            <w:t>Mahasiswa</w:t>
          </w:r>
          <w:proofErr w:type="spellEnd"/>
          <w:r w:rsidRPr="00FA17C6">
            <w:rPr>
              <w:color w:val="000000"/>
            </w:rPr>
            <w:t xml:space="preserve">. </w:t>
          </w:r>
          <w:proofErr w:type="spellStart"/>
          <w:r w:rsidRPr="00FA17C6">
            <w:rPr>
              <w:i/>
              <w:iCs/>
              <w:color w:val="000000"/>
            </w:rPr>
            <w:t>Jurnal</w:t>
          </w:r>
          <w:proofErr w:type="spellEnd"/>
          <w:r w:rsidRPr="00FA17C6">
            <w:rPr>
              <w:i/>
              <w:iCs/>
              <w:color w:val="000000"/>
            </w:rPr>
            <w:t xml:space="preserve"> Papeda: </w:t>
          </w:r>
          <w:proofErr w:type="spellStart"/>
          <w:r w:rsidRPr="00FA17C6">
            <w:rPr>
              <w:i/>
              <w:iCs/>
              <w:color w:val="000000"/>
            </w:rPr>
            <w:t>Jurnal</w:t>
          </w:r>
          <w:proofErr w:type="spellEnd"/>
          <w:r w:rsidRPr="00FA17C6">
            <w:rPr>
              <w:i/>
              <w:iCs/>
              <w:color w:val="000000"/>
            </w:rPr>
            <w:t xml:space="preserve"> </w:t>
          </w:r>
          <w:proofErr w:type="spellStart"/>
          <w:r w:rsidRPr="00FA17C6">
            <w:rPr>
              <w:i/>
              <w:iCs/>
              <w:color w:val="000000"/>
            </w:rPr>
            <w:t>Publikasi</w:t>
          </w:r>
          <w:proofErr w:type="spellEnd"/>
          <w:r w:rsidRPr="00FA17C6">
            <w:rPr>
              <w:i/>
              <w:iCs/>
              <w:color w:val="000000"/>
            </w:rPr>
            <w:t xml:space="preserve"> Pendidikan Dasar</w:t>
          </w:r>
          <w:r w:rsidRPr="00FA17C6">
            <w:rPr>
              <w:color w:val="000000"/>
            </w:rPr>
            <w:t xml:space="preserve">, </w:t>
          </w:r>
          <w:r w:rsidRPr="00FA17C6">
            <w:rPr>
              <w:i/>
              <w:iCs/>
              <w:color w:val="000000"/>
            </w:rPr>
            <w:t>5</w:t>
          </w:r>
          <w:r w:rsidRPr="00FA17C6">
            <w:rPr>
              <w:color w:val="000000"/>
            </w:rPr>
            <w:t>(2), 120–132. https://doi.org/10.36232/jurnalpendidikandasar.v5i2.3965</w:t>
          </w:r>
        </w:p>
        <w:p w14:paraId="66D45E7F" w14:textId="77777777" w:rsidR="0032516B" w:rsidRPr="00FA17C6" w:rsidRDefault="0032516B" w:rsidP="00121FAA">
          <w:pPr>
            <w:autoSpaceDE w:val="0"/>
            <w:autoSpaceDN w:val="0"/>
            <w:ind w:hanging="480"/>
            <w:jc w:val="both"/>
            <w:divId w:val="2051833202"/>
            <w:rPr>
              <w:color w:val="000000"/>
            </w:rPr>
          </w:pPr>
          <w:r w:rsidRPr="00FA17C6">
            <w:rPr>
              <w:color w:val="000000"/>
            </w:rPr>
            <w:t xml:space="preserve">Novi </w:t>
          </w:r>
          <w:proofErr w:type="spellStart"/>
          <w:r w:rsidRPr="00FA17C6">
            <w:rPr>
              <w:color w:val="000000"/>
            </w:rPr>
            <w:t>Yushita</w:t>
          </w:r>
          <w:proofErr w:type="spellEnd"/>
          <w:r w:rsidRPr="00FA17C6">
            <w:rPr>
              <w:color w:val="000000"/>
            </w:rPr>
            <w:t xml:space="preserve"> Amanita. (2017). </w:t>
          </w:r>
          <w:proofErr w:type="spellStart"/>
          <w:r w:rsidRPr="00FA17C6">
            <w:rPr>
              <w:color w:val="000000"/>
            </w:rPr>
            <w:t>Pentinya</w:t>
          </w:r>
          <w:proofErr w:type="spellEnd"/>
          <w:r w:rsidRPr="00FA17C6">
            <w:rPr>
              <w:color w:val="000000"/>
            </w:rPr>
            <w:t xml:space="preserve"> </w:t>
          </w:r>
          <w:proofErr w:type="spellStart"/>
          <w:r w:rsidRPr="00FA17C6">
            <w:rPr>
              <w:color w:val="000000"/>
            </w:rPr>
            <w:t>Literasi</w:t>
          </w:r>
          <w:proofErr w:type="spellEnd"/>
          <w:r w:rsidRPr="00FA17C6">
            <w:rPr>
              <w:color w:val="000000"/>
            </w:rPr>
            <w:t xml:space="preserve"> </w:t>
          </w:r>
          <w:proofErr w:type="spellStart"/>
          <w:r w:rsidRPr="00FA17C6">
            <w:rPr>
              <w:color w:val="000000"/>
            </w:rPr>
            <w:t>Keuangan</w:t>
          </w:r>
          <w:proofErr w:type="spellEnd"/>
          <w:r w:rsidRPr="00FA17C6">
            <w:rPr>
              <w:color w:val="000000"/>
            </w:rPr>
            <w:t xml:space="preserve"> </w:t>
          </w:r>
          <w:proofErr w:type="spellStart"/>
          <w:r w:rsidRPr="00FA17C6">
            <w:rPr>
              <w:color w:val="000000"/>
            </w:rPr>
            <w:t>Bagi</w:t>
          </w:r>
          <w:proofErr w:type="spellEnd"/>
          <w:r w:rsidRPr="00FA17C6">
            <w:rPr>
              <w:color w:val="000000"/>
            </w:rPr>
            <w:t xml:space="preserve"> </w:t>
          </w:r>
          <w:proofErr w:type="spellStart"/>
          <w:r w:rsidRPr="00FA17C6">
            <w:rPr>
              <w:color w:val="000000"/>
            </w:rPr>
            <w:t>Pengelolaan</w:t>
          </w:r>
          <w:proofErr w:type="spellEnd"/>
          <w:r w:rsidRPr="00FA17C6">
            <w:rPr>
              <w:color w:val="000000"/>
            </w:rPr>
            <w:t xml:space="preserve"> </w:t>
          </w:r>
          <w:proofErr w:type="spellStart"/>
          <w:r w:rsidRPr="00FA17C6">
            <w:rPr>
              <w:color w:val="000000"/>
            </w:rPr>
            <w:t>Keuangan</w:t>
          </w:r>
          <w:proofErr w:type="spellEnd"/>
          <w:r w:rsidRPr="00FA17C6">
            <w:rPr>
              <w:color w:val="000000"/>
            </w:rPr>
            <w:t xml:space="preserve"> </w:t>
          </w:r>
          <w:proofErr w:type="spellStart"/>
          <w:r w:rsidRPr="00FA17C6">
            <w:rPr>
              <w:color w:val="000000"/>
            </w:rPr>
            <w:t>Pribadi</w:t>
          </w:r>
          <w:proofErr w:type="spellEnd"/>
          <w:r w:rsidRPr="00FA17C6">
            <w:rPr>
              <w:color w:val="000000"/>
            </w:rPr>
            <w:t xml:space="preserve">. </w:t>
          </w:r>
          <w:proofErr w:type="gramStart"/>
          <w:r w:rsidRPr="00FA17C6">
            <w:rPr>
              <w:i/>
              <w:iCs/>
              <w:color w:val="000000"/>
            </w:rPr>
            <w:t>Nominal :Barometer</w:t>
          </w:r>
          <w:proofErr w:type="gramEnd"/>
          <w:r w:rsidRPr="00FA17C6">
            <w:rPr>
              <w:i/>
              <w:iCs/>
              <w:color w:val="000000"/>
            </w:rPr>
            <w:t xml:space="preserve"> </w:t>
          </w:r>
          <w:proofErr w:type="spellStart"/>
          <w:r w:rsidRPr="00FA17C6">
            <w:rPr>
              <w:i/>
              <w:iCs/>
              <w:color w:val="000000"/>
            </w:rPr>
            <w:t>Riset</w:t>
          </w:r>
          <w:proofErr w:type="spellEnd"/>
          <w:r w:rsidRPr="00FA17C6">
            <w:rPr>
              <w:i/>
              <w:iCs/>
              <w:color w:val="000000"/>
            </w:rPr>
            <w:t xml:space="preserve"> </w:t>
          </w:r>
          <w:proofErr w:type="spellStart"/>
          <w:r w:rsidRPr="00FA17C6">
            <w:rPr>
              <w:i/>
              <w:iCs/>
              <w:color w:val="000000"/>
            </w:rPr>
            <w:t>Akuntansi</w:t>
          </w:r>
          <w:proofErr w:type="spellEnd"/>
          <w:r w:rsidRPr="00FA17C6">
            <w:rPr>
              <w:i/>
              <w:iCs/>
              <w:color w:val="000000"/>
            </w:rPr>
            <w:t xml:space="preserve"> Dan </w:t>
          </w:r>
          <w:proofErr w:type="spellStart"/>
          <w:r w:rsidRPr="00FA17C6">
            <w:rPr>
              <w:i/>
              <w:iCs/>
              <w:color w:val="000000"/>
            </w:rPr>
            <w:t>Manajemen</w:t>
          </w:r>
          <w:proofErr w:type="spellEnd"/>
          <w:r w:rsidRPr="00FA17C6">
            <w:rPr>
              <w:color w:val="000000"/>
            </w:rPr>
            <w:t xml:space="preserve">, </w:t>
          </w:r>
          <w:r w:rsidRPr="00FA17C6">
            <w:rPr>
              <w:i/>
              <w:iCs/>
              <w:color w:val="000000"/>
            </w:rPr>
            <w:t>VI</w:t>
          </w:r>
          <w:r w:rsidRPr="00FA17C6">
            <w:rPr>
              <w:color w:val="000000"/>
            </w:rPr>
            <w:t>, 15.</w:t>
          </w:r>
        </w:p>
        <w:p w14:paraId="7C3A2D70" w14:textId="77777777" w:rsidR="0032516B" w:rsidRPr="00FA17C6" w:rsidRDefault="0032516B" w:rsidP="00121FAA">
          <w:pPr>
            <w:autoSpaceDE w:val="0"/>
            <w:autoSpaceDN w:val="0"/>
            <w:ind w:hanging="480"/>
            <w:jc w:val="both"/>
            <w:divId w:val="1468012035"/>
            <w:rPr>
              <w:color w:val="000000"/>
            </w:rPr>
          </w:pPr>
          <w:r w:rsidRPr="00FA17C6">
            <w:rPr>
              <w:color w:val="000000"/>
            </w:rPr>
            <w:t xml:space="preserve">Ramadhan, H., Putra, F., Umi, S., </w:t>
          </w:r>
          <w:proofErr w:type="spellStart"/>
          <w:r w:rsidRPr="00FA17C6">
            <w:rPr>
              <w:color w:val="000000"/>
            </w:rPr>
            <w:t>Widjaja</w:t>
          </w:r>
          <w:proofErr w:type="spellEnd"/>
          <w:r w:rsidRPr="00FA17C6">
            <w:rPr>
              <w:color w:val="000000"/>
            </w:rPr>
            <w:t xml:space="preserve">, M., &amp; </w:t>
          </w:r>
          <w:proofErr w:type="spellStart"/>
          <w:r w:rsidRPr="00FA17C6">
            <w:rPr>
              <w:color w:val="000000"/>
            </w:rPr>
            <w:t>Wahyono</w:t>
          </w:r>
          <w:proofErr w:type="spellEnd"/>
          <w:r w:rsidRPr="00FA17C6">
            <w:rPr>
              <w:color w:val="000000"/>
            </w:rPr>
            <w:t xml:space="preserve">, H. (n.d.). Investigating Online Shopping Behavior </w:t>
          </w:r>
          <w:proofErr w:type="gramStart"/>
          <w:r w:rsidRPr="00FA17C6">
            <w:rPr>
              <w:color w:val="000000"/>
            </w:rPr>
            <w:t>Of</w:t>
          </w:r>
          <w:proofErr w:type="gramEnd"/>
          <w:r w:rsidRPr="00FA17C6">
            <w:rPr>
              <w:color w:val="000000"/>
            </w:rPr>
            <w:t xml:space="preserve"> </w:t>
          </w:r>
          <w:proofErr w:type="spellStart"/>
          <w:r w:rsidRPr="00FA17C6">
            <w:rPr>
              <w:color w:val="000000"/>
            </w:rPr>
            <w:t>Millenial</w:t>
          </w:r>
          <w:proofErr w:type="spellEnd"/>
          <w:r w:rsidRPr="00FA17C6">
            <w:rPr>
              <w:color w:val="000000"/>
            </w:rPr>
            <w:t xml:space="preserve"> Generation (GEN Y): Systematic Literature Review Approach. </w:t>
          </w:r>
          <w:r w:rsidRPr="00FA17C6">
            <w:rPr>
              <w:i/>
              <w:iCs/>
              <w:color w:val="000000"/>
            </w:rPr>
            <w:t>South East Asia Journal of Contemporary Business, Economics and Law</w:t>
          </w:r>
          <w:r w:rsidRPr="00FA17C6">
            <w:rPr>
              <w:color w:val="000000"/>
            </w:rPr>
            <w:t xml:space="preserve">, </w:t>
          </w:r>
          <w:r w:rsidRPr="00FA17C6">
            <w:rPr>
              <w:i/>
              <w:iCs/>
              <w:color w:val="000000"/>
            </w:rPr>
            <w:t>24</w:t>
          </w:r>
          <w:r w:rsidRPr="00FA17C6">
            <w:rPr>
              <w:color w:val="000000"/>
            </w:rPr>
            <w:t>.</w:t>
          </w:r>
        </w:p>
        <w:p w14:paraId="5EEE12D4" w14:textId="01352114" w:rsidR="0032516B" w:rsidRPr="00FA17C6" w:rsidRDefault="0032516B" w:rsidP="00121FAA">
          <w:pPr>
            <w:autoSpaceDE w:val="0"/>
            <w:autoSpaceDN w:val="0"/>
            <w:ind w:hanging="480"/>
            <w:jc w:val="both"/>
            <w:divId w:val="248852018"/>
            <w:rPr>
              <w:color w:val="000000"/>
            </w:rPr>
          </w:pPr>
          <w:proofErr w:type="spellStart"/>
          <w:r w:rsidRPr="00FA17C6">
            <w:rPr>
              <w:color w:val="000000"/>
            </w:rPr>
            <w:t>Sholeh</w:t>
          </w:r>
          <w:proofErr w:type="spellEnd"/>
          <w:r w:rsidRPr="00FA17C6">
            <w:rPr>
              <w:color w:val="000000"/>
            </w:rPr>
            <w:t xml:space="preserve">, B. (2019). </w:t>
          </w:r>
          <w:proofErr w:type="spellStart"/>
          <w:r w:rsidRPr="00FA17C6">
            <w:rPr>
              <w:color w:val="000000"/>
            </w:rPr>
            <w:t>Pengaruh</w:t>
          </w:r>
          <w:proofErr w:type="spellEnd"/>
          <w:r w:rsidRPr="00FA17C6">
            <w:rPr>
              <w:color w:val="000000"/>
            </w:rPr>
            <w:t xml:space="preserve"> </w:t>
          </w:r>
          <w:proofErr w:type="spellStart"/>
          <w:r w:rsidRPr="00FA17C6">
            <w:rPr>
              <w:color w:val="000000"/>
            </w:rPr>
            <w:t>Literasi</w:t>
          </w:r>
          <w:proofErr w:type="spellEnd"/>
          <w:r w:rsidRPr="00FA17C6">
            <w:rPr>
              <w:color w:val="000000"/>
            </w:rPr>
            <w:t xml:space="preserve"> </w:t>
          </w:r>
          <w:proofErr w:type="spellStart"/>
          <w:r w:rsidRPr="00FA17C6">
            <w:rPr>
              <w:color w:val="000000"/>
            </w:rPr>
            <w:t>Keuangan</w:t>
          </w:r>
          <w:proofErr w:type="spellEnd"/>
          <w:r w:rsidRPr="00FA17C6">
            <w:rPr>
              <w:color w:val="000000"/>
            </w:rPr>
            <w:t xml:space="preserve"> </w:t>
          </w:r>
          <w:proofErr w:type="spellStart"/>
          <w:r w:rsidRPr="00FA17C6">
            <w:rPr>
              <w:color w:val="000000"/>
            </w:rPr>
            <w:t>Terhadap</w:t>
          </w:r>
          <w:proofErr w:type="spellEnd"/>
          <w:r w:rsidRPr="00FA17C6">
            <w:rPr>
              <w:color w:val="000000"/>
            </w:rPr>
            <w:t xml:space="preserve"> </w:t>
          </w:r>
          <w:proofErr w:type="spellStart"/>
          <w:r w:rsidRPr="00FA17C6">
            <w:rPr>
              <w:color w:val="000000"/>
            </w:rPr>
            <w:t>Perilaku</w:t>
          </w:r>
          <w:proofErr w:type="spellEnd"/>
          <w:r w:rsidRPr="00FA17C6">
            <w:rPr>
              <w:color w:val="000000"/>
            </w:rPr>
            <w:t xml:space="preserve"> </w:t>
          </w:r>
          <w:proofErr w:type="spellStart"/>
          <w:r w:rsidRPr="00FA17C6">
            <w:rPr>
              <w:color w:val="000000"/>
            </w:rPr>
            <w:t>Keuangan</w:t>
          </w:r>
          <w:proofErr w:type="spellEnd"/>
          <w:r w:rsidRPr="00FA17C6">
            <w:rPr>
              <w:color w:val="000000"/>
            </w:rPr>
            <w:t xml:space="preserve"> </w:t>
          </w:r>
          <w:proofErr w:type="spellStart"/>
          <w:r w:rsidRPr="00FA17C6">
            <w:rPr>
              <w:color w:val="000000"/>
            </w:rPr>
            <w:t>Mahasiswa</w:t>
          </w:r>
          <w:proofErr w:type="spellEnd"/>
          <w:r w:rsidRPr="00FA17C6">
            <w:rPr>
              <w:color w:val="000000"/>
            </w:rPr>
            <w:t xml:space="preserve"> Program </w:t>
          </w:r>
          <w:proofErr w:type="spellStart"/>
          <w:r w:rsidRPr="00FA17C6">
            <w:rPr>
              <w:color w:val="000000"/>
            </w:rPr>
            <w:t>Studi</w:t>
          </w:r>
          <w:proofErr w:type="spellEnd"/>
          <w:r w:rsidRPr="00FA17C6">
            <w:rPr>
              <w:color w:val="000000"/>
            </w:rPr>
            <w:t xml:space="preserve"> Pendidikan Ekonomi Universitas </w:t>
          </w:r>
          <w:proofErr w:type="spellStart"/>
          <w:r w:rsidRPr="00FA17C6">
            <w:rPr>
              <w:color w:val="000000"/>
            </w:rPr>
            <w:t>Pamulang</w:t>
          </w:r>
          <w:proofErr w:type="spellEnd"/>
          <w:r w:rsidRPr="00FA17C6">
            <w:rPr>
              <w:color w:val="000000"/>
            </w:rPr>
            <w:t xml:space="preserve">. </w:t>
          </w:r>
          <w:proofErr w:type="spellStart"/>
          <w:proofErr w:type="gramStart"/>
          <w:r w:rsidRPr="00FA17C6">
            <w:rPr>
              <w:i/>
              <w:iCs/>
              <w:color w:val="000000"/>
            </w:rPr>
            <w:t>Pekobis</w:t>
          </w:r>
          <w:proofErr w:type="spellEnd"/>
          <w:r w:rsidRPr="00FA17C6">
            <w:rPr>
              <w:i/>
              <w:iCs/>
              <w:color w:val="000000"/>
            </w:rPr>
            <w:t> :</w:t>
          </w:r>
          <w:proofErr w:type="gramEnd"/>
          <w:r w:rsidRPr="00FA17C6">
            <w:rPr>
              <w:i/>
              <w:iCs/>
              <w:color w:val="000000"/>
            </w:rPr>
            <w:t xml:space="preserve"> </w:t>
          </w:r>
          <w:proofErr w:type="spellStart"/>
          <w:r w:rsidRPr="00FA17C6">
            <w:rPr>
              <w:i/>
              <w:iCs/>
              <w:color w:val="000000"/>
            </w:rPr>
            <w:t>Jurnal</w:t>
          </w:r>
          <w:proofErr w:type="spellEnd"/>
          <w:r w:rsidRPr="00FA17C6">
            <w:rPr>
              <w:i/>
              <w:iCs/>
              <w:color w:val="000000"/>
            </w:rPr>
            <w:t xml:space="preserve"> Pendidikan, Ekonomi, Dan </w:t>
          </w:r>
          <w:proofErr w:type="spellStart"/>
          <w:r w:rsidRPr="00FA17C6">
            <w:rPr>
              <w:i/>
              <w:iCs/>
              <w:color w:val="000000"/>
            </w:rPr>
            <w:t>Bisnis</w:t>
          </w:r>
          <w:proofErr w:type="spellEnd"/>
          <w:r w:rsidRPr="00FA17C6">
            <w:rPr>
              <w:color w:val="000000"/>
            </w:rPr>
            <w:t xml:space="preserve">, </w:t>
          </w:r>
          <w:r w:rsidRPr="00FA17C6">
            <w:rPr>
              <w:i/>
              <w:iCs/>
              <w:color w:val="000000"/>
            </w:rPr>
            <w:t>4</w:t>
          </w:r>
          <w:r w:rsidRPr="00FA17C6">
            <w:rPr>
              <w:color w:val="000000"/>
            </w:rPr>
            <w:t>(2), 57. https://doi.org/10.32493/pekobis.v4i2.p57-67.4306</w:t>
          </w:r>
        </w:p>
        <w:p w14:paraId="2DDDBE0A" w14:textId="6E5533A4" w:rsidR="007362FF" w:rsidRPr="00FA17C6" w:rsidRDefault="0032516B" w:rsidP="00121FAA">
          <w:pPr>
            <w:suppressAutoHyphens w:val="0"/>
            <w:spacing w:after="160" w:line="259" w:lineRule="auto"/>
            <w:jc w:val="both"/>
          </w:pPr>
          <w:r w:rsidRPr="00FA17C6">
            <w:rPr>
              <w:color w:val="000000"/>
            </w:rPr>
            <w:t> </w:t>
          </w:r>
        </w:p>
      </w:sdtContent>
    </w:sdt>
    <w:sectPr w:rsidR="007362FF" w:rsidRPr="00FA17C6" w:rsidSect="007B6F9B">
      <w:headerReference w:type="default" r:id="rId9"/>
      <w:footerReference w:type="default" r:id="rId10"/>
      <w:pgSz w:w="11907" w:h="16840" w:code="9"/>
      <w:pgMar w:top="1440" w:right="1440" w:bottom="1440" w:left="1440" w:header="720" w:footer="624" w:gutter="0"/>
      <w:pgNumType w:start="8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83029E" w14:textId="77777777" w:rsidR="001B6B9F" w:rsidRDefault="001B6B9F" w:rsidP="00D4016D">
      <w:r>
        <w:separator/>
      </w:r>
    </w:p>
  </w:endnote>
  <w:endnote w:type="continuationSeparator" w:id="0">
    <w:p w14:paraId="74A4EAE2" w14:textId="77777777" w:rsidR="001B6B9F" w:rsidRDefault="001B6B9F" w:rsidP="00D40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30AFEC" w14:textId="6AFB8639" w:rsidR="00595B0B" w:rsidRPr="00040193" w:rsidRDefault="00595B0B" w:rsidP="00595B0B">
    <w:pPr>
      <w:pBdr>
        <w:top w:val="nil"/>
        <w:left w:val="nil"/>
        <w:bottom w:val="nil"/>
        <w:right w:val="nil"/>
        <w:between w:val="nil"/>
      </w:pBdr>
      <w:tabs>
        <w:tab w:val="center" w:pos="6237"/>
        <w:tab w:val="right" w:pos="9026"/>
        <w:tab w:val="right" w:pos="8504"/>
      </w:tabs>
      <w:ind w:hanging="2"/>
      <w:rPr>
        <w:noProof/>
        <w:color w:val="000000"/>
        <w:sz w:val="22"/>
        <w:szCs w:val="22"/>
        <w:lang w:val="id-ID"/>
      </w:rPr>
    </w:pPr>
    <w:r w:rsidRPr="00067FC8">
      <w:rPr>
        <w:b/>
        <w:noProof/>
        <w:color w:val="000000"/>
        <w:sz w:val="22"/>
        <w:szCs w:val="22"/>
        <w:lang w:val="id-ID"/>
      </w:rPr>
      <w:t xml:space="preserve">Jurnal Edukasi </w:t>
    </w:r>
    <w:r w:rsidRPr="00067FC8">
      <w:rPr>
        <w:bCs/>
        <w:noProof/>
        <w:color w:val="000000"/>
        <w:sz w:val="22"/>
        <w:szCs w:val="22"/>
        <w:lang w:val="id-ID"/>
      </w:rPr>
      <w:t>(Ekonomi dan Pendidikan Sinergi untuk Inovasi)</w:t>
    </w:r>
    <w:r w:rsidRPr="00067FC8">
      <w:rPr>
        <w:b/>
        <w:noProof/>
        <w:color w:val="000000"/>
        <w:sz w:val="22"/>
        <w:szCs w:val="22"/>
        <w:lang w:val="id-ID"/>
      </w:rPr>
      <w:t xml:space="preserve"> </w:t>
    </w:r>
    <w:r w:rsidRPr="00067FC8">
      <w:rPr>
        <w:noProof/>
        <w:color w:val="000000"/>
        <w:sz w:val="22"/>
        <w:szCs w:val="22"/>
        <w:lang w:val="id-ID"/>
      </w:rPr>
      <w:t>|</w:t>
    </w:r>
    <w:r w:rsidRPr="00040193">
      <w:rPr>
        <w:noProof/>
        <w:color w:val="000000"/>
        <w:sz w:val="24"/>
        <w:szCs w:val="24"/>
        <w:lang w:val="id-ID"/>
      </w:rPr>
      <w:tab/>
    </w:r>
    <w:r w:rsidRPr="00040193">
      <w:rPr>
        <w:noProof/>
        <w:color w:val="000000"/>
        <w:sz w:val="24"/>
        <w:szCs w:val="24"/>
        <w:lang w:val="id-ID"/>
      </w:rPr>
      <w:tab/>
    </w:r>
    <w:r w:rsidRPr="00040193">
      <w:rPr>
        <w:noProof/>
        <w:color w:val="000000"/>
        <w:sz w:val="22"/>
        <w:szCs w:val="22"/>
        <w:lang w:val="id-ID"/>
      </w:rPr>
      <w:fldChar w:fldCharType="begin"/>
    </w:r>
    <w:r w:rsidRPr="00040193">
      <w:rPr>
        <w:noProof/>
        <w:color w:val="000000"/>
        <w:sz w:val="22"/>
        <w:szCs w:val="22"/>
        <w:lang w:val="id-ID"/>
      </w:rPr>
      <w:instrText>PAGE</w:instrText>
    </w:r>
    <w:r w:rsidRPr="00040193">
      <w:rPr>
        <w:noProof/>
        <w:color w:val="000000"/>
        <w:sz w:val="22"/>
        <w:szCs w:val="22"/>
        <w:lang w:val="id-ID"/>
      </w:rPr>
      <w:fldChar w:fldCharType="separate"/>
    </w:r>
    <w:r>
      <w:rPr>
        <w:noProof/>
        <w:color w:val="000000"/>
        <w:sz w:val="22"/>
        <w:szCs w:val="22"/>
        <w:lang w:val="id-ID"/>
      </w:rPr>
      <w:t>1</w:t>
    </w:r>
    <w:r w:rsidRPr="00040193">
      <w:rPr>
        <w:noProof/>
        <w:color w:val="000000"/>
        <w:sz w:val="22"/>
        <w:szCs w:val="22"/>
        <w:lang w:val="id-ID"/>
      </w:rPr>
      <w:fldChar w:fldCharType="end"/>
    </w:r>
  </w:p>
  <w:p w14:paraId="050CC362" w14:textId="13E59E6D" w:rsidR="00D4016D" w:rsidRPr="002E665B" w:rsidRDefault="00D4016D">
    <w:pPr>
      <w:pStyle w:val="Footer"/>
      <w:rPr>
        <w:noProof/>
        <w:sz w:val="22"/>
        <w:szCs w:val="22"/>
        <w:lang w:val="id-ID"/>
      </w:rPr>
    </w:pPr>
  </w:p>
  <w:p w14:paraId="33B15CAD" w14:textId="77777777" w:rsidR="00BB10C7" w:rsidRDefault="00BB10C7"/>
  <w:p w14:paraId="4A8FDF5C" w14:textId="77777777" w:rsidR="00BB10C7" w:rsidRDefault="00BB10C7"/>
  <w:p w14:paraId="16787626" w14:textId="77777777" w:rsidR="00BB10C7" w:rsidRDefault="00BB10C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90CAEC" w14:textId="77777777" w:rsidR="001B6B9F" w:rsidRDefault="001B6B9F" w:rsidP="00D4016D">
      <w:r>
        <w:separator/>
      </w:r>
    </w:p>
  </w:footnote>
  <w:footnote w:type="continuationSeparator" w:id="0">
    <w:p w14:paraId="4A3EAD7C" w14:textId="77777777" w:rsidR="001B6B9F" w:rsidRDefault="001B6B9F" w:rsidP="00D401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05D8AD" w14:textId="246080B0" w:rsidR="00595B0B" w:rsidRPr="00F42DE1" w:rsidRDefault="00595B0B" w:rsidP="00595B0B">
    <w:pPr>
      <w:pBdr>
        <w:top w:val="nil"/>
        <w:left w:val="nil"/>
        <w:bottom w:val="nil"/>
        <w:right w:val="nil"/>
        <w:between w:val="nil"/>
      </w:pBdr>
      <w:tabs>
        <w:tab w:val="center" w:pos="4513"/>
        <w:tab w:val="right" w:pos="9026"/>
      </w:tabs>
      <w:ind w:hanging="2"/>
      <w:jc w:val="right"/>
      <w:rPr>
        <w:noProof/>
        <w:color w:val="000000"/>
      </w:rPr>
    </w:pPr>
    <w:r w:rsidRPr="008E4D9C">
      <w:rPr>
        <w:b/>
        <w:bCs/>
        <w:noProof/>
        <w:color w:val="000000"/>
        <w:lang w:val="id-ID"/>
      </w:rPr>
      <w:drawing>
        <wp:anchor distT="0" distB="0" distL="114300" distR="114300" simplePos="0" relativeHeight="251659264" behindDoc="0" locked="0" layoutInCell="1" allowOverlap="1" wp14:anchorId="03E3D099" wp14:editId="55C6407E">
          <wp:simplePos x="0" y="0"/>
          <wp:positionH relativeFrom="column">
            <wp:posOffset>-116735</wp:posOffset>
          </wp:positionH>
          <wp:positionV relativeFrom="paragraph">
            <wp:posOffset>-222250</wp:posOffset>
          </wp:positionV>
          <wp:extent cx="817296" cy="817296"/>
          <wp:effectExtent l="0" t="0" r="0" b="0"/>
          <wp:wrapNone/>
          <wp:docPr id="154348996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89962" name="Picture 1543489962"/>
                  <pic:cNvPicPr/>
                </pic:nvPicPr>
                <pic:blipFill>
                  <a:blip r:embed="rId1">
                    <a:extLst>
                      <a:ext uri="{28A0092B-C50C-407E-A947-70E740481C1C}">
                        <a14:useLocalDpi xmlns:a14="http://schemas.microsoft.com/office/drawing/2010/main" val="0"/>
                      </a:ext>
                    </a:extLst>
                  </a:blip>
                  <a:stretch>
                    <a:fillRect/>
                  </a:stretch>
                </pic:blipFill>
                <pic:spPr>
                  <a:xfrm>
                    <a:off x="0" y="0"/>
                    <a:ext cx="817296" cy="817296"/>
                  </a:xfrm>
                  <a:prstGeom prst="rect">
                    <a:avLst/>
                  </a:prstGeom>
                </pic:spPr>
              </pic:pic>
            </a:graphicData>
          </a:graphic>
          <wp14:sizeRelH relativeFrom="page">
            <wp14:pctWidth>0</wp14:pctWidth>
          </wp14:sizeRelH>
          <wp14:sizeRelV relativeFrom="page">
            <wp14:pctHeight>0</wp14:pctHeight>
          </wp14:sizeRelV>
        </wp:anchor>
      </w:drawing>
    </w:r>
    <w:r w:rsidRPr="008E4D9C">
      <w:rPr>
        <w:b/>
        <w:bCs/>
        <w:noProof/>
        <w:color w:val="000000"/>
        <w:lang w:val="id-ID"/>
      </w:rPr>
      <w:t>Jurnal Edukasi</w:t>
    </w:r>
    <w:r w:rsidRPr="00F42DE1">
      <w:rPr>
        <w:noProof/>
        <w:color w:val="000000"/>
        <w:lang w:val="id-ID"/>
      </w:rPr>
      <w:t xml:space="preserve"> (Ekonomi dan Pendidikan Sinergi untuk Inovasi), Vol.</w:t>
    </w:r>
    <w:r w:rsidRPr="00F42DE1">
      <w:rPr>
        <w:noProof/>
        <w:color w:val="000000"/>
      </w:rPr>
      <w:t>5</w:t>
    </w:r>
    <w:r w:rsidRPr="00F42DE1">
      <w:rPr>
        <w:noProof/>
        <w:color w:val="000000"/>
        <w:lang w:val="id-ID"/>
      </w:rPr>
      <w:t xml:space="preserve"> No.1 </w:t>
    </w:r>
    <w:r w:rsidR="00426106">
      <w:rPr>
        <w:noProof/>
        <w:color w:val="000000"/>
        <w:lang w:val="id-ID"/>
      </w:rPr>
      <w:t>Desember</w:t>
    </w:r>
    <w:r w:rsidRPr="00F42DE1">
      <w:rPr>
        <w:noProof/>
        <w:color w:val="000000"/>
        <w:lang w:val="id-ID"/>
      </w:rPr>
      <w:t xml:space="preserve"> 202</w:t>
    </w:r>
    <w:r w:rsidR="00C75AD1">
      <w:rPr>
        <w:noProof/>
        <w:color w:val="000000"/>
      </w:rPr>
      <w:t>3</w:t>
    </w:r>
  </w:p>
  <w:p w14:paraId="545642F5" w14:textId="6B97A65B" w:rsidR="00595B0B" w:rsidRPr="00F42DE1" w:rsidRDefault="00595B0B" w:rsidP="00595B0B">
    <w:pPr>
      <w:pBdr>
        <w:top w:val="nil"/>
        <w:left w:val="nil"/>
        <w:bottom w:val="nil"/>
        <w:right w:val="nil"/>
        <w:between w:val="nil"/>
      </w:pBdr>
      <w:tabs>
        <w:tab w:val="left" w:pos="2925"/>
        <w:tab w:val="center" w:pos="4513"/>
        <w:tab w:val="right" w:pos="9027"/>
      </w:tabs>
      <w:ind w:hanging="2"/>
      <w:rPr>
        <w:noProof/>
        <w:color w:val="000000"/>
        <w:lang w:val="id-ID"/>
      </w:rPr>
    </w:pPr>
    <w:r>
      <w:rPr>
        <w:b/>
        <w:noProof/>
        <w:color w:val="000000"/>
        <w:lang w:val="id-ID"/>
      </w:rPr>
      <w:tab/>
    </w:r>
    <w:r>
      <w:rPr>
        <w:b/>
        <w:noProof/>
        <w:color w:val="000000"/>
        <w:lang w:val="id-ID"/>
      </w:rPr>
      <w:tab/>
    </w:r>
    <w:r>
      <w:rPr>
        <w:b/>
        <w:noProof/>
        <w:color w:val="000000"/>
        <w:lang w:val="id-ID"/>
      </w:rPr>
      <w:tab/>
    </w:r>
    <w:r>
      <w:rPr>
        <w:b/>
        <w:noProof/>
        <w:color w:val="000000"/>
        <w:lang w:val="id-ID"/>
      </w:rPr>
      <w:tab/>
    </w:r>
    <w:r w:rsidRPr="00F42DE1">
      <w:rPr>
        <w:b/>
        <w:noProof/>
        <w:color w:val="000000"/>
        <w:lang w:val="id-ID"/>
      </w:rPr>
      <w:t>ISSN: 2747-1977 (Print) / 2747-1969 (Online)</w:t>
    </w:r>
  </w:p>
  <w:p w14:paraId="0C53903E" w14:textId="3F3B982B" w:rsidR="00595B0B" w:rsidRPr="00F42DE1" w:rsidRDefault="00595B0B" w:rsidP="00595B0B">
    <w:pPr>
      <w:pBdr>
        <w:top w:val="nil"/>
        <w:left w:val="nil"/>
        <w:bottom w:val="nil"/>
        <w:right w:val="nil"/>
        <w:between w:val="nil"/>
      </w:pBdr>
      <w:tabs>
        <w:tab w:val="center" w:pos="5670"/>
        <w:tab w:val="right" w:pos="9026"/>
      </w:tabs>
      <w:ind w:hanging="2"/>
      <w:rPr>
        <w:noProof/>
        <w:color w:val="000000"/>
        <w:lang w:val="id-ID"/>
      </w:rPr>
    </w:pPr>
    <w:r w:rsidRPr="00F42DE1">
      <w:rPr>
        <w:b/>
        <w:noProof/>
        <w:color w:val="000000"/>
        <w:lang w:val="id-ID"/>
      </w:rPr>
      <w:tab/>
    </w:r>
    <w:r w:rsidRPr="00F42DE1">
      <w:rPr>
        <w:b/>
        <w:noProof/>
        <w:color w:val="000000"/>
        <w:lang w:val="id-ID"/>
      </w:rPr>
      <w:tab/>
    </w:r>
  </w:p>
  <w:p w14:paraId="7CD148D3" w14:textId="77777777" w:rsidR="00595B0B" w:rsidRPr="00CC6E2A" w:rsidRDefault="00595B0B" w:rsidP="00595B0B">
    <w:pPr>
      <w:pStyle w:val="Header"/>
      <w:tabs>
        <w:tab w:val="center" w:pos="5670"/>
      </w:tabs>
    </w:pPr>
  </w:p>
  <w:p w14:paraId="3A34E0D8" w14:textId="77777777" w:rsidR="00BB10C7" w:rsidRPr="00595B0B" w:rsidRDefault="00BB10C7" w:rsidP="00595B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7E732A"/>
    <w:multiLevelType w:val="multilevel"/>
    <w:tmpl w:val="C30E9B8C"/>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1D4A6766"/>
    <w:multiLevelType w:val="hybridMultilevel"/>
    <w:tmpl w:val="96C204C8"/>
    <w:lvl w:ilvl="0" w:tplc="E222F37C">
      <w:start w:val="1"/>
      <w:numFmt w:val="upperLetter"/>
      <w:lvlText w:val="%1."/>
      <w:lvlJc w:val="left"/>
      <w:pPr>
        <w:ind w:left="718" w:hanging="360"/>
      </w:pPr>
      <w:rPr>
        <w:sz w:val="22"/>
        <w:szCs w:val="22"/>
        <w:lang w:val="en-US"/>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2" w15:restartNumberingAfterBreak="0">
    <w:nsid w:val="44330BF7"/>
    <w:multiLevelType w:val="hybridMultilevel"/>
    <w:tmpl w:val="2B04A894"/>
    <w:lvl w:ilvl="0" w:tplc="50EE446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51C40CC9"/>
    <w:multiLevelType w:val="multilevel"/>
    <w:tmpl w:val="50C626FA"/>
    <w:lvl w:ilvl="0">
      <w:start w:val="1"/>
      <w:numFmt w:val="decimal"/>
      <w:lvlText w:val="%1."/>
      <w:lvlJc w:val="left"/>
      <w:pPr>
        <w:ind w:left="360" w:hanging="360"/>
      </w:pPr>
      <w:rPr>
        <w:b/>
        <w:sz w:val="24"/>
        <w:szCs w:val="24"/>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 w15:restartNumberingAfterBreak="0">
    <w:nsid w:val="66BB6018"/>
    <w:multiLevelType w:val="hybridMultilevel"/>
    <w:tmpl w:val="969A3B02"/>
    <w:lvl w:ilvl="0" w:tplc="D19260A8">
      <w:start w:val="1"/>
      <w:numFmt w:val="upperLetter"/>
      <w:lvlText w:val="%1."/>
      <w:lvlJc w:val="left"/>
      <w:pPr>
        <w:ind w:left="358" w:hanging="360"/>
      </w:pPr>
      <w:rPr>
        <w:rFonts w:hint="default"/>
        <w:sz w:val="22"/>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5" w15:restartNumberingAfterBreak="0">
    <w:nsid w:val="730307AA"/>
    <w:multiLevelType w:val="multilevel"/>
    <w:tmpl w:val="791EF41A"/>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num w:numId="1" w16cid:durableId="1662386945">
    <w:abstractNumId w:val="0"/>
  </w:num>
  <w:num w:numId="2" w16cid:durableId="1050807064">
    <w:abstractNumId w:val="5"/>
  </w:num>
  <w:num w:numId="3" w16cid:durableId="632562987">
    <w:abstractNumId w:val="3"/>
  </w:num>
  <w:num w:numId="4" w16cid:durableId="500587966">
    <w:abstractNumId w:val="1"/>
  </w:num>
  <w:num w:numId="5" w16cid:durableId="1435057624">
    <w:abstractNumId w:val="4"/>
  </w:num>
  <w:num w:numId="6" w16cid:durableId="6275923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wMTSztDAzMTI0sDRX0lEKTi0uzszPAykwrAUAqmQP7SwAAAA="/>
  </w:docVars>
  <w:rsids>
    <w:rsidRoot w:val="00A75286"/>
    <w:rsid w:val="000160DA"/>
    <w:rsid w:val="00042DB3"/>
    <w:rsid w:val="00070F1B"/>
    <w:rsid w:val="00091DB6"/>
    <w:rsid w:val="000B1652"/>
    <w:rsid w:val="000B7B0D"/>
    <w:rsid w:val="000E2B85"/>
    <w:rsid w:val="00105421"/>
    <w:rsid w:val="0011573D"/>
    <w:rsid w:val="00121FAA"/>
    <w:rsid w:val="0014795C"/>
    <w:rsid w:val="00170493"/>
    <w:rsid w:val="00177410"/>
    <w:rsid w:val="001A5B2C"/>
    <w:rsid w:val="001B6B9F"/>
    <w:rsid w:val="001E2DF8"/>
    <w:rsid w:val="001F07C2"/>
    <w:rsid w:val="0021003A"/>
    <w:rsid w:val="00227065"/>
    <w:rsid w:val="002371AE"/>
    <w:rsid w:val="002548A7"/>
    <w:rsid w:val="0026091C"/>
    <w:rsid w:val="002A161C"/>
    <w:rsid w:val="002B190F"/>
    <w:rsid w:val="002B6C10"/>
    <w:rsid w:val="002C2FA4"/>
    <w:rsid w:val="002C4EEE"/>
    <w:rsid w:val="002D0B90"/>
    <w:rsid w:val="002E665B"/>
    <w:rsid w:val="0032516B"/>
    <w:rsid w:val="0033262A"/>
    <w:rsid w:val="003441F9"/>
    <w:rsid w:val="00352109"/>
    <w:rsid w:val="00385F8E"/>
    <w:rsid w:val="00395786"/>
    <w:rsid w:val="003B5D80"/>
    <w:rsid w:val="003F74F8"/>
    <w:rsid w:val="00413E28"/>
    <w:rsid w:val="00426106"/>
    <w:rsid w:val="0043589B"/>
    <w:rsid w:val="004411CC"/>
    <w:rsid w:val="00451CDE"/>
    <w:rsid w:val="00497D50"/>
    <w:rsid w:val="004A24AB"/>
    <w:rsid w:val="004A6BDE"/>
    <w:rsid w:val="004C385A"/>
    <w:rsid w:val="004F090D"/>
    <w:rsid w:val="004F131D"/>
    <w:rsid w:val="004F29B6"/>
    <w:rsid w:val="00504E4A"/>
    <w:rsid w:val="00534F6F"/>
    <w:rsid w:val="00536139"/>
    <w:rsid w:val="005410B3"/>
    <w:rsid w:val="0055544F"/>
    <w:rsid w:val="00561A76"/>
    <w:rsid w:val="00566CC2"/>
    <w:rsid w:val="00581642"/>
    <w:rsid w:val="00582710"/>
    <w:rsid w:val="00591ECF"/>
    <w:rsid w:val="00595B0B"/>
    <w:rsid w:val="005A5543"/>
    <w:rsid w:val="005B10AB"/>
    <w:rsid w:val="005B79F8"/>
    <w:rsid w:val="005C4D1B"/>
    <w:rsid w:val="005D6E3B"/>
    <w:rsid w:val="005E2332"/>
    <w:rsid w:val="005E2A66"/>
    <w:rsid w:val="0062393E"/>
    <w:rsid w:val="00636477"/>
    <w:rsid w:val="00655DA2"/>
    <w:rsid w:val="00665327"/>
    <w:rsid w:val="00667B5E"/>
    <w:rsid w:val="00691EC8"/>
    <w:rsid w:val="006923A5"/>
    <w:rsid w:val="006B1BEF"/>
    <w:rsid w:val="006F37F0"/>
    <w:rsid w:val="006F76EF"/>
    <w:rsid w:val="00700C80"/>
    <w:rsid w:val="007029D1"/>
    <w:rsid w:val="007362FF"/>
    <w:rsid w:val="007424AD"/>
    <w:rsid w:val="007500D1"/>
    <w:rsid w:val="007A2C05"/>
    <w:rsid w:val="007A7094"/>
    <w:rsid w:val="007B5417"/>
    <w:rsid w:val="007B572A"/>
    <w:rsid w:val="007B6F9B"/>
    <w:rsid w:val="007B70EC"/>
    <w:rsid w:val="0082428A"/>
    <w:rsid w:val="0083572A"/>
    <w:rsid w:val="00845949"/>
    <w:rsid w:val="00845FF2"/>
    <w:rsid w:val="00855B8B"/>
    <w:rsid w:val="00866363"/>
    <w:rsid w:val="00871D9A"/>
    <w:rsid w:val="008A6C3B"/>
    <w:rsid w:val="008A72F9"/>
    <w:rsid w:val="008D74F9"/>
    <w:rsid w:val="008E245E"/>
    <w:rsid w:val="008E4BA7"/>
    <w:rsid w:val="008E4C79"/>
    <w:rsid w:val="0090360B"/>
    <w:rsid w:val="00903737"/>
    <w:rsid w:val="0091115D"/>
    <w:rsid w:val="00952A4A"/>
    <w:rsid w:val="00966C17"/>
    <w:rsid w:val="00971044"/>
    <w:rsid w:val="00975E8F"/>
    <w:rsid w:val="009930EF"/>
    <w:rsid w:val="009B4530"/>
    <w:rsid w:val="009B6AE1"/>
    <w:rsid w:val="009C0D6A"/>
    <w:rsid w:val="009C47D7"/>
    <w:rsid w:val="009F3D9A"/>
    <w:rsid w:val="00A02894"/>
    <w:rsid w:val="00A318CD"/>
    <w:rsid w:val="00A31FCD"/>
    <w:rsid w:val="00A341D5"/>
    <w:rsid w:val="00A5304F"/>
    <w:rsid w:val="00A57A98"/>
    <w:rsid w:val="00A61123"/>
    <w:rsid w:val="00A6124C"/>
    <w:rsid w:val="00A61F3E"/>
    <w:rsid w:val="00A6764C"/>
    <w:rsid w:val="00A70FC7"/>
    <w:rsid w:val="00A72E8E"/>
    <w:rsid w:val="00A75286"/>
    <w:rsid w:val="00A76517"/>
    <w:rsid w:val="00A77556"/>
    <w:rsid w:val="00A86F3D"/>
    <w:rsid w:val="00A918CA"/>
    <w:rsid w:val="00A9224E"/>
    <w:rsid w:val="00AA4D2C"/>
    <w:rsid w:val="00AB090E"/>
    <w:rsid w:val="00AB09AF"/>
    <w:rsid w:val="00AC5CD8"/>
    <w:rsid w:val="00AC6391"/>
    <w:rsid w:val="00AF12CF"/>
    <w:rsid w:val="00B06526"/>
    <w:rsid w:val="00B0663A"/>
    <w:rsid w:val="00B23136"/>
    <w:rsid w:val="00B27727"/>
    <w:rsid w:val="00B30292"/>
    <w:rsid w:val="00B35876"/>
    <w:rsid w:val="00B36273"/>
    <w:rsid w:val="00B43E71"/>
    <w:rsid w:val="00B45E95"/>
    <w:rsid w:val="00B87351"/>
    <w:rsid w:val="00BB10C7"/>
    <w:rsid w:val="00BB4286"/>
    <w:rsid w:val="00C06525"/>
    <w:rsid w:val="00C2170A"/>
    <w:rsid w:val="00C341D5"/>
    <w:rsid w:val="00C3519A"/>
    <w:rsid w:val="00C45EFC"/>
    <w:rsid w:val="00C709CA"/>
    <w:rsid w:val="00C75AD1"/>
    <w:rsid w:val="00C90BE3"/>
    <w:rsid w:val="00C922A7"/>
    <w:rsid w:val="00CA305E"/>
    <w:rsid w:val="00CB5B2F"/>
    <w:rsid w:val="00CE49F9"/>
    <w:rsid w:val="00D3103F"/>
    <w:rsid w:val="00D4016D"/>
    <w:rsid w:val="00D41BFF"/>
    <w:rsid w:val="00D43F39"/>
    <w:rsid w:val="00D47FC0"/>
    <w:rsid w:val="00D55CB6"/>
    <w:rsid w:val="00D63CEF"/>
    <w:rsid w:val="00D919B7"/>
    <w:rsid w:val="00D92FE6"/>
    <w:rsid w:val="00DA465A"/>
    <w:rsid w:val="00DA62CC"/>
    <w:rsid w:val="00DE0841"/>
    <w:rsid w:val="00DE46D0"/>
    <w:rsid w:val="00DE5996"/>
    <w:rsid w:val="00DF124A"/>
    <w:rsid w:val="00E03B69"/>
    <w:rsid w:val="00E04F82"/>
    <w:rsid w:val="00E07BC1"/>
    <w:rsid w:val="00E13DDC"/>
    <w:rsid w:val="00E22F15"/>
    <w:rsid w:val="00E279E5"/>
    <w:rsid w:val="00E33809"/>
    <w:rsid w:val="00E33FC3"/>
    <w:rsid w:val="00E42B57"/>
    <w:rsid w:val="00E81A3F"/>
    <w:rsid w:val="00E85D5D"/>
    <w:rsid w:val="00EB763A"/>
    <w:rsid w:val="00EC16A7"/>
    <w:rsid w:val="00EC7C5C"/>
    <w:rsid w:val="00EC7F1B"/>
    <w:rsid w:val="00EF428A"/>
    <w:rsid w:val="00F03DE2"/>
    <w:rsid w:val="00F05DDC"/>
    <w:rsid w:val="00F11E0B"/>
    <w:rsid w:val="00F32A4A"/>
    <w:rsid w:val="00F72177"/>
    <w:rsid w:val="00F72DDD"/>
    <w:rsid w:val="00F87B1E"/>
    <w:rsid w:val="00F92A0B"/>
    <w:rsid w:val="00FA17C6"/>
    <w:rsid w:val="00FB1426"/>
    <w:rsid w:val="00FC0E14"/>
    <w:rsid w:val="00FC3A26"/>
    <w:rsid w:val="00FE1F8B"/>
    <w:rsid w:val="00FF10F3"/>
    <w:rsid w:val="00FF28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AAC25"/>
  <w15:docId w15:val="{76B51D02-FB87-F443-90A9-362387E90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90F"/>
    <w:pPr>
      <w:suppressAutoHyphens/>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A75286"/>
    <w:pPr>
      <w:keepNext/>
      <w:spacing w:line="480" w:lineRule="auto"/>
      <w:jc w:val="center"/>
      <w:outlineLvl w:val="0"/>
    </w:pPr>
    <w:rPr>
      <w:b/>
      <w:bCs/>
    </w:rPr>
  </w:style>
  <w:style w:type="paragraph" w:styleId="Heading2">
    <w:name w:val="heading 2"/>
    <w:basedOn w:val="Normal"/>
    <w:next w:val="Normal"/>
    <w:link w:val="Heading2Char"/>
    <w:uiPriority w:val="9"/>
    <w:semiHidden/>
    <w:unhideWhenUsed/>
    <w:qFormat/>
    <w:rsid w:val="00A7528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unhideWhenUsed/>
    <w:qFormat/>
    <w:rsid w:val="00561A76"/>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5286"/>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uiPriority w:val="9"/>
    <w:semiHidden/>
    <w:rsid w:val="00A75286"/>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D4016D"/>
    <w:pPr>
      <w:tabs>
        <w:tab w:val="center" w:pos="4680"/>
        <w:tab w:val="right" w:pos="9360"/>
      </w:tabs>
    </w:pPr>
  </w:style>
  <w:style w:type="character" w:customStyle="1" w:styleId="HeaderChar">
    <w:name w:val="Header Char"/>
    <w:basedOn w:val="DefaultParagraphFont"/>
    <w:link w:val="Header"/>
    <w:uiPriority w:val="99"/>
    <w:rsid w:val="00D4016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4016D"/>
    <w:pPr>
      <w:tabs>
        <w:tab w:val="center" w:pos="4680"/>
        <w:tab w:val="right" w:pos="9360"/>
      </w:tabs>
    </w:pPr>
  </w:style>
  <w:style w:type="character" w:customStyle="1" w:styleId="FooterChar">
    <w:name w:val="Footer Char"/>
    <w:basedOn w:val="DefaultParagraphFont"/>
    <w:link w:val="Footer"/>
    <w:uiPriority w:val="99"/>
    <w:rsid w:val="00D4016D"/>
    <w:rPr>
      <w:rFonts w:ascii="Times New Roman" w:eastAsia="Times New Roman" w:hAnsi="Times New Roman" w:cs="Times New Roman"/>
      <w:sz w:val="20"/>
      <w:szCs w:val="20"/>
    </w:rPr>
  </w:style>
  <w:style w:type="character" w:customStyle="1" w:styleId="FootnoteCharacters">
    <w:name w:val="Footnote Characters"/>
    <w:basedOn w:val="DefaultParagraphFont"/>
    <w:semiHidden/>
    <w:qFormat/>
    <w:rsid w:val="00D4016D"/>
    <w:rPr>
      <w:vertAlign w:val="superscript"/>
    </w:rPr>
  </w:style>
  <w:style w:type="character" w:styleId="Hyperlink">
    <w:name w:val="Hyperlink"/>
    <w:basedOn w:val="DefaultParagraphFont"/>
    <w:unhideWhenUsed/>
    <w:rsid w:val="00AB090E"/>
    <w:rPr>
      <w:color w:val="0563C1" w:themeColor="hyperlink"/>
      <w:u w:val="single"/>
    </w:rPr>
  </w:style>
  <w:style w:type="character" w:customStyle="1" w:styleId="UnresolvedMention1">
    <w:name w:val="Unresolved Mention1"/>
    <w:basedOn w:val="DefaultParagraphFont"/>
    <w:uiPriority w:val="99"/>
    <w:semiHidden/>
    <w:unhideWhenUsed/>
    <w:rsid w:val="00AB090E"/>
    <w:rPr>
      <w:color w:val="605E5C"/>
      <w:shd w:val="clear" w:color="auto" w:fill="E1DFDD"/>
    </w:rPr>
  </w:style>
  <w:style w:type="character" w:styleId="CommentReference">
    <w:name w:val="annotation reference"/>
    <w:basedOn w:val="DefaultParagraphFont"/>
    <w:uiPriority w:val="99"/>
    <w:semiHidden/>
    <w:unhideWhenUsed/>
    <w:rsid w:val="005D6E3B"/>
    <w:rPr>
      <w:sz w:val="16"/>
      <w:szCs w:val="16"/>
    </w:rPr>
  </w:style>
  <w:style w:type="paragraph" w:styleId="CommentText">
    <w:name w:val="annotation text"/>
    <w:basedOn w:val="Normal"/>
    <w:link w:val="CommentTextChar"/>
    <w:uiPriority w:val="99"/>
    <w:semiHidden/>
    <w:unhideWhenUsed/>
    <w:rsid w:val="005D6E3B"/>
    <w:pPr>
      <w:suppressAutoHyphens w:val="0"/>
      <w:ind w:leftChars="-1" w:left="-1" w:hangingChars="1" w:hanging="1"/>
      <w:jc w:val="center"/>
      <w:textDirection w:val="btLr"/>
      <w:textAlignment w:val="top"/>
      <w:outlineLvl w:val="0"/>
    </w:pPr>
    <w:rPr>
      <w:position w:val="-1"/>
      <w:lang w:eastAsia="zh-CN"/>
    </w:rPr>
  </w:style>
  <w:style w:type="character" w:customStyle="1" w:styleId="CommentTextChar">
    <w:name w:val="Comment Text Char"/>
    <w:basedOn w:val="DefaultParagraphFont"/>
    <w:link w:val="CommentText"/>
    <w:uiPriority w:val="99"/>
    <w:semiHidden/>
    <w:rsid w:val="005D6E3B"/>
    <w:rPr>
      <w:rFonts w:ascii="Times New Roman" w:eastAsia="Times New Roman" w:hAnsi="Times New Roman" w:cs="Times New Roman"/>
      <w:position w:val="-1"/>
      <w:sz w:val="20"/>
      <w:szCs w:val="20"/>
      <w:lang w:eastAsia="zh-CN"/>
    </w:rPr>
  </w:style>
  <w:style w:type="paragraph" w:styleId="CommentSubject">
    <w:name w:val="annotation subject"/>
    <w:basedOn w:val="CommentText"/>
    <w:next w:val="CommentText"/>
    <w:link w:val="CommentSubjectChar"/>
    <w:uiPriority w:val="99"/>
    <w:semiHidden/>
    <w:unhideWhenUsed/>
    <w:rsid w:val="00B36273"/>
    <w:pPr>
      <w:suppressAutoHyphens/>
      <w:ind w:leftChars="0" w:left="0" w:firstLineChars="0" w:firstLine="0"/>
      <w:jc w:val="left"/>
      <w:textDirection w:val="lrTb"/>
      <w:textAlignment w:val="auto"/>
      <w:outlineLvl w:val="9"/>
    </w:pPr>
    <w:rPr>
      <w:b/>
      <w:bCs/>
      <w:position w:val="0"/>
      <w:lang w:eastAsia="en-US"/>
    </w:rPr>
  </w:style>
  <w:style w:type="character" w:customStyle="1" w:styleId="CommentSubjectChar">
    <w:name w:val="Comment Subject Char"/>
    <w:basedOn w:val="CommentTextChar"/>
    <w:link w:val="CommentSubject"/>
    <w:uiPriority w:val="99"/>
    <w:semiHidden/>
    <w:rsid w:val="00B36273"/>
    <w:rPr>
      <w:rFonts w:ascii="Times New Roman" w:eastAsia="Times New Roman" w:hAnsi="Times New Roman" w:cs="Times New Roman"/>
      <w:b/>
      <w:bCs/>
      <w:position w:val="-1"/>
      <w:sz w:val="20"/>
      <w:szCs w:val="20"/>
      <w:lang w:eastAsia="zh-CN"/>
    </w:rPr>
  </w:style>
  <w:style w:type="character" w:customStyle="1" w:styleId="Heading5Char">
    <w:name w:val="Heading 5 Char"/>
    <w:basedOn w:val="DefaultParagraphFont"/>
    <w:link w:val="Heading5"/>
    <w:uiPriority w:val="9"/>
    <w:rsid w:val="00561A76"/>
    <w:rPr>
      <w:rFonts w:asciiTheme="majorHAnsi" w:eastAsiaTheme="majorEastAsia" w:hAnsiTheme="majorHAnsi" w:cstheme="majorBidi"/>
      <w:color w:val="2F5496" w:themeColor="accent1" w:themeShade="BF"/>
      <w:sz w:val="20"/>
      <w:szCs w:val="20"/>
    </w:rPr>
  </w:style>
  <w:style w:type="paragraph" w:styleId="ListParagraph">
    <w:name w:val="List Paragraph"/>
    <w:aliases w:val="Body of text,Colorful List - Accent 11,List Paragraph1,Body of text+1,Body of text+2,Body of text+3,List Paragraph11,HEADING 1,Medium Grid 1 - Accent 21,soal jawab,Body of textCxSp,List Paragraph Char Char Char,List Paragraph Char Char"/>
    <w:basedOn w:val="Normal"/>
    <w:link w:val="ListParagraphChar"/>
    <w:uiPriority w:val="34"/>
    <w:qFormat/>
    <w:rsid w:val="00561A76"/>
    <w:pPr>
      <w:suppressAutoHyphens w:val="0"/>
      <w:spacing w:line="1" w:lineRule="atLeast"/>
      <w:ind w:leftChars="-1" w:left="720" w:hangingChars="1" w:hanging="1"/>
      <w:contextualSpacing/>
      <w:jc w:val="center"/>
      <w:textDirection w:val="btLr"/>
      <w:textAlignment w:val="top"/>
      <w:outlineLvl w:val="0"/>
    </w:pPr>
    <w:rPr>
      <w:position w:val="-1"/>
      <w:lang w:eastAsia="zh-CN"/>
    </w:rPr>
  </w:style>
  <w:style w:type="paragraph" w:styleId="BalloonText">
    <w:name w:val="Balloon Text"/>
    <w:basedOn w:val="Normal"/>
    <w:link w:val="BalloonTextChar"/>
    <w:uiPriority w:val="99"/>
    <w:semiHidden/>
    <w:unhideWhenUsed/>
    <w:rsid w:val="00903737"/>
    <w:rPr>
      <w:rFonts w:ascii="Tahoma" w:hAnsi="Tahoma" w:cs="Tahoma"/>
      <w:sz w:val="16"/>
      <w:szCs w:val="16"/>
    </w:rPr>
  </w:style>
  <w:style w:type="character" w:customStyle="1" w:styleId="BalloonTextChar">
    <w:name w:val="Balloon Text Char"/>
    <w:basedOn w:val="DefaultParagraphFont"/>
    <w:link w:val="BalloonText"/>
    <w:uiPriority w:val="99"/>
    <w:semiHidden/>
    <w:rsid w:val="00903737"/>
    <w:rPr>
      <w:rFonts w:ascii="Tahoma" w:eastAsia="Times New Roman" w:hAnsi="Tahoma" w:cs="Tahoma"/>
      <w:sz w:val="16"/>
      <w:szCs w:val="16"/>
    </w:rPr>
  </w:style>
  <w:style w:type="character" w:styleId="PlaceholderText">
    <w:name w:val="Placeholder Text"/>
    <w:basedOn w:val="DefaultParagraphFont"/>
    <w:uiPriority w:val="99"/>
    <w:semiHidden/>
    <w:rsid w:val="005E2332"/>
    <w:rPr>
      <w:color w:val="808080"/>
    </w:rPr>
  </w:style>
  <w:style w:type="character" w:customStyle="1" w:styleId="ListParagraphChar">
    <w:name w:val="List Paragraph Char"/>
    <w:aliases w:val="Body of text Char,Colorful List - Accent 11 Char,List Paragraph1 Char,Body of text+1 Char,Body of text+2 Char,Body of text+3 Char,List Paragraph11 Char,HEADING 1 Char,Medium Grid 1 - Accent 21 Char,soal jawab Char"/>
    <w:link w:val="ListParagraph"/>
    <w:uiPriority w:val="34"/>
    <w:qFormat/>
    <w:locked/>
    <w:rsid w:val="00413E28"/>
    <w:rPr>
      <w:rFonts w:ascii="Times New Roman" w:eastAsia="Times New Roman" w:hAnsi="Times New Roman" w:cs="Times New Roman"/>
      <w:position w:val="-1"/>
      <w:sz w:val="20"/>
      <w:szCs w:val="20"/>
      <w:lang w:eastAsia="zh-CN"/>
    </w:rPr>
  </w:style>
  <w:style w:type="table" w:styleId="TableGrid">
    <w:name w:val="Table Grid"/>
    <w:basedOn w:val="TableNormal"/>
    <w:uiPriority w:val="59"/>
    <w:rsid w:val="00413E28"/>
    <w:pPr>
      <w:spacing w:after="0" w:line="240" w:lineRule="auto"/>
    </w:pPr>
    <w:rPr>
      <w:rFonts w:ascii="Times New Roman" w:eastAsia="Times New Roman" w:hAnsi="Times New Roman" w:cs="Times New Roman"/>
      <w:sz w:val="20"/>
      <w:szCs w:val="20"/>
      <w:lang w:val="en-ID"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nhideWhenUsed/>
    <w:rsid w:val="008E4C79"/>
    <w:pPr>
      <w:suppressAutoHyphens w:val="0"/>
      <w:spacing w:after="120"/>
    </w:pPr>
    <w:rPr>
      <w:sz w:val="16"/>
      <w:szCs w:val="16"/>
    </w:rPr>
  </w:style>
  <w:style w:type="character" w:customStyle="1" w:styleId="BodyText3Char">
    <w:name w:val="Body Text 3 Char"/>
    <w:basedOn w:val="DefaultParagraphFont"/>
    <w:link w:val="BodyText3"/>
    <w:rsid w:val="008E4C79"/>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412408">
      <w:bodyDiv w:val="1"/>
      <w:marLeft w:val="0"/>
      <w:marRight w:val="0"/>
      <w:marTop w:val="0"/>
      <w:marBottom w:val="0"/>
      <w:divBdr>
        <w:top w:val="none" w:sz="0" w:space="0" w:color="auto"/>
        <w:left w:val="none" w:sz="0" w:space="0" w:color="auto"/>
        <w:bottom w:val="none" w:sz="0" w:space="0" w:color="auto"/>
        <w:right w:val="none" w:sz="0" w:space="0" w:color="auto"/>
      </w:divBdr>
      <w:divsChild>
        <w:div w:id="253054206">
          <w:marLeft w:val="480"/>
          <w:marRight w:val="0"/>
          <w:marTop w:val="0"/>
          <w:marBottom w:val="0"/>
          <w:divBdr>
            <w:top w:val="none" w:sz="0" w:space="0" w:color="auto"/>
            <w:left w:val="none" w:sz="0" w:space="0" w:color="auto"/>
            <w:bottom w:val="none" w:sz="0" w:space="0" w:color="auto"/>
            <w:right w:val="none" w:sz="0" w:space="0" w:color="auto"/>
          </w:divBdr>
        </w:div>
        <w:div w:id="2134594560">
          <w:marLeft w:val="480"/>
          <w:marRight w:val="0"/>
          <w:marTop w:val="0"/>
          <w:marBottom w:val="0"/>
          <w:divBdr>
            <w:top w:val="none" w:sz="0" w:space="0" w:color="auto"/>
            <w:left w:val="none" w:sz="0" w:space="0" w:color="auto"/>
            <w:bottom w:val="none" w:sz="0" w:space="0" w:color="auto"/>
            <w:right w:val="none" w:sz="0" w:space="0" w:color="auto"/>
          </w:divBdr>
        </w:div>
        <w:div w:id="11534743">
          <w:marLeft w:val="480"/>
          <w:marRight w:val="0"/>
          <w:marTop w:val="0"/>
          <w:marBottom w:val="0"/>
          <w:divBdr>
            <w:top w:val="none" w:sz="0" w:space="0" w:color="auto"/>
            <w:left w:val="none" w:sz="0" w:space="0" w:color="auto"/>
            <w:bottom w:val="none" w:sz="0" w:space="0" w:color="auto"/>
            <w:right w:val="none" w:sz="0" w:space="0" w:color="auto"/>
          </w:divBdr>
        </w:div>
        <w:div w:id="2085568177">
          <w:marLeft w:val="480"/>
          <w:marRight w:val="0"/>
          <w:marTop w:val="0"/>
          <w:marBottom w:val="0"/>
          <w:divBdr>
            <w:top w:val="none" w:sz="0" w:space="0" w:color="auto"/>
            <w:left w:val="none" w:sz="0" w:space="0" w:color="auto"/>
            <w:bottom w:val="none" w:sz="0" w:space="0" w:color="auto"/>
            <w:right w:val="none" w:sz="0" w:space="0" w:color="auto"/>
          </w:divBdr>
        </w:div>
        <w:div w:id="557279755">
          <w:marLeft w:val="480"/>
          <w:marRight w:val="0"/>
          <w:marTop w:val="0"/>
          <w:marBottom w:val="0"/>
          <w:divBdr>
            <w:top w:val="none" w:sz="0" w:space="0" w:color="auto"/>
            <w:left w:val="none" w:sz="0" w:space="0" w:color="auto"/>
            <w:bottom w:val="none" w:sz="0" w:space="0" w:color="auto"/>
            <w:right w:val="none" w:sz="0" w:space="0" w:color="auto"/>
          </w:divBdr>
        </w:div>
        <w:div w:id="1965845831">
          <w:marLeft w:val="480"/>
          <w:marRight w:val="0"/>
          <w:marTop w:val="0"/>
          <w:marBottom w:val="0"/>
          <w:divBdr>
            <w:top w:val="none" w:sz="0" w:space="0" w:color="auto"/>
            <w:left w:val="none" w:sz="0" w:space="0" w:color="auto"/>
            <w:bottom w:val="none" w:sz="0" w:space="0" w:color="auto"/>
            <w:right w:val="none" w:sz="0" w:space="0" w:color="auto"/>
          </w:divBdr>
        </w:div>
        <w:div w:id="1239900125">
          <w:marLeft w:val="480"/>
          <w:marRight w:val="0"/>
          <w:marTop w:val="0"/>
          <w:marBottom w:val="0"/>
          <w:divBdr>
            <w:top w:val="none" w:sz="0" w:space="0" w:color="auto"/>
            <w:left w:val="none" w:sz="0" w:space="0" w:color="auto"/>
            <w:bottom w:val="none" w:sz="0" w:space="0" w:color="auto"/>
            <w:right w:val="none" w:sz="0" w:space="0" w:color="auto"/>
          </w:divBdr>
        </w:div>
        <w:div w:id="2051833202">
          <w:marLeft w:val="480"/>
          <w:marRight w:val="0"/>
          <w:marTop w:val="0"/>
          <w:marBottom w:val="0"/>
          <w:divBdr>
            <w:top w:val="none" w:sz="0" w:space="0" w:color="auto"/>
            <w:left w:val="none" w:sz="0" w:space="0" w:color="auto"/>
            <w:bottom w:val="none" w:sz="0" w:space="0" w:color="auto"/>
            <w:right w:val="none" w:sz="0" w:space="0" w:color="auto"/>
          </w:divBdr>
        </w:div>
        <w:div w:id="1468012035">
          <w:marLeft w:val="480"/>
          <w:marRight w:val="0"/>
          <w:marTop w:val="0"/>
          <w:marBottom w:val="0"/>
          <w:divBdr>
            <w:top w:val="none" w:sz="0" w:space="0" w:color="auto"/>
            <w:left w:val="none" w:sz="0" w:space="0" w:color="auto"/>
            <w:bottom w:val="none" w:sz="0" w:space="0" w:color="auto"/>
            <w:right w:val="none" w:sz="0" w:space="0" w:color="auto"/>
          </w:divBdr>
        </w:div>
        <w:div w:id="248852018">
          <w:marLeft w:val="480"/>
          <w:marRight w:val="0"/>
          <w:marTop w:val="0"/>
          <w:marBottom w:val="0"/>
          <w:divBdr>
            <w:top w:val="none" w:sz="0" w:space="0" w:color="auto"/>
            <w:left w:val="none" w:sz="0" w:space="0" w:color="auto"/>
            <w:bottom w:val="none" w:sz="0" w:space="0" w:color="auto"/>
            <w:right w:val="none" w:sz="0" w:space="0" w:color="auto"/>
          </w:divBdr>
        </w:div>
      </w:divsChild>
    </w:div>
    <w:div w:id="74939408">
      <w:bodyDiv w:val="1"/>
      <w:marLeft w:val="0"/>
      <w:marRight w:val="0"/>
      <w:marTop w:val="0"/>
      <w:marBottom w:val="0"/>
      <w:divBdr>
        <w:top w:val="none" w:sz="0" w:space="0" w:color="auto"/>
        <w:left w:val="none" w:sz="0" w:space="0" w:color="auto"/>
        <w:bottom w:val="none" w:sz="0" w:space="0" w:color="auto"/>
        <w:right w:val="none" w:sz="0" w:space="0" w:color="auto"/>
      </w:divBdr>
    </w:div>
    <w:div w:id="99423963">
      <w:bodyDiv w:val="1"/>
      <w:marLeft w:val="0"/>
      <w:marRight w:val="0"/>
      <w:marTop w:val="0"/>
      <w:marBottom w:val="0"/>
      <w:divBdr>
        <w:top w:val="none" w:sz="0" w:space="0" w:color="auto"/>
        <w:left w:val="none" w:sz="0" w:space="0" w:color="auto"/>
        <w:bottom w:val="none" w:sz="0" w:space="0" w:color="auto"/>
        <w:right w:val="none" w:sz="0" w:space="0" w:color="auto"/>
      </w:divBdr>
    </w:div>
    <w:div w:id="369695138">
      <w:bodyDiv w:val="1"/>
      <w:marLeft w:val="0"/>
      <w:marRight w:val="0"/>
      <w:marTop w:val="0"/>
      <w:marBottom w:val="0"/>
      <w:divBdr>
        <w:top w:val="none" w:sz="0" w:space="0" w:color="auto"/>
        <w:left w:val="none" w:sz="0" w:space="0" w:color="auto"/>
        <w:bottom w:val="none" w:sz="0" w:space="0" w:color="auto"/>
        <w:right w:val="none" w:sz="0" w:space="0" w:color="auto"/>
      </w:divBdr>
    </w:div>
    <w:div w:id="435174638">
      <w:bodyDiv w:val="1"/>
      <w:marLeft w:val="0"/>
      <w:marRight w:val="0"/>
      <w:marTop w:val="0"/>
      <w:marBottom w:val="0"/>
      <w:divBdr>
        <w:top w:val="none" w:sz="0" w:space="0" w:color="auto"/>
        <w:left w:val="none" w:sz="0" w:space="0" w:color="auto"/>
        <w:bottom w:val="none" w:sz="0" w:space="0" w:color="auto"/>
        <w:right w:val="none" w:sz="0" w:space="0" w:color="auto"/>
      </w:divBdr>
    </w:div>
    <w:div w:id="438913434">
      <w:bodyDiv w:val="1"/>
      <w:marLeft w:val="0"/>
      <w:marRight w:val="0"/>
      <w:marTop w:val="0"/>
      <w:marBottom w:val="0"/>
      <w:divBdr>
        <w:top w:val="none" w:sz="0" w:space="0" w:color="auto"/>
        <w:left w:val="none" w:sz="0" w:space="0" w:color="auto"/>
        <w:bottom w:val="none" w:sz="0" w:space="0" w:color="auto"/>
        <w:right w:val="none" w:sz="0" w:space="0" w:color="auto"/>
      </w:divBdr>
    </w:div>
    <w:div w:id="540477734">
      <w:bodyDiv w:val="1"/>
      <w:marLeft w:val="0"/>
      <w:marRight w:val="0"/>
      <w:marTop w:val="0"/>
      <w:marBottom w:val="0"/>
      <w:divBdr>
        <w:top w:val="none" w:sz="0" w:space="0" w:color="auto"/>
        <w:left w:val="none" w:sz="0" w:space="0" w:color="auto"/>
        <w:bottom w:val="none" w:sz="0" w:space="0" w:color="auto"/>
        <w:right w:val="none" w:sz="0" w:space="0" w:color="auto"/>
      </w:divBdr>
    </w:div>
    <w:div w:id="1365053618">
      <w:bodyDiv w:val="1"/>
      <w:marLeft w:val="0"/>
      <w:marRight w:val="0"/>
      <w:marTop w:val="0"/>
      <w:marBottom w:val="0"/>
      <w:divBdr>
        <w:top w:val="none" w:sz="0" w:space="0" w:color="auto"/>
        <w:left w:val="none" w:sz="0" w:space="0" w:color="auto"/>
        <w:bottom w:val="none" w:sz="0" w:space="0" w:color="auto"/>
        <w:right w:val="none" w:sz="0" w:space="0" w:color="auto"/>
      </w:divBdr>
      <w:divsChild>
        <w:div w:id="730541179">
          <w:marLeft w:val="480"/>
          <w:marRight w:val="0"/>
          <w:marTop w:val="0"/>
          <w:marBottom w:val="0"/>
          <w:divBdr>
            <w:top w:val="none" w:sz="0" w:space="0" w:color="auto"/>
            <w:left w:val="none" w:sz="0" w:space="0" w:color="auto"/>
            <w:bottom w:val="none" w:sz="0" w:space="0" w:color="auto"/>
            <w:right w:val="none" w:sz="0" w:space="0" w:color="auto"/>
          </w:divBdr>
        </w:div>
        <w:div w:id="773474957">
          <w:marLeft w:val="480"/>
          <w:marRight w:val="0"/>
          <w:marTop w:val="0"/>
          <w:marBottom w:val="0"/>
          <w:divBdr>
            <w:top w:val="none" w:sz="0" w:space="0" w:color="auto"/>
            <w:left w:val="none" w:sz="0" w:space="0" w:color="auto"/>
            <w:bottom w:val="none" w:sz="0" w:space="0" w:color="auto"/>
            <w:right w:val="none" w:sz="0" w:space="0" w:color="auto"/>
          </w:divBdr>
        </w:div>
        <w:div w:id="1464542156">
          <w:marLeft w:val="480"/>
          <w:marRight w:val="0"/>
          <w:marTop w:val="0"/>
          <w:marBottom w:val="0"/>
          <w:divBdr>
            <w:top w:val="none" w:sz="0" w:space="0" w:color="auto"/>
            <w:left w:val="none" w:sz="0" w:space="0" w:color="auto"/>
            <w:bottom w:val="none" w:sz="0" w:space="0" w:color="auto"/>
            <w:right w:val="none" w:sz="0" w:space="0" w:color="auto"/>
          </w:divBdr>
        </w:div>
        <w:div w:id="516038154">
          <w:marLeft w:val="480"/>
          <w:marRight w:val="0"/>
          <w:marTop w:val="0"/>
          <w:marBottom w:val="0"/>
          <w:divBdr>
            <w:top w:val="none" w:sz="0" w:space="0" w:color="auto"/>
            <w:left w:val="none" w:sz="0" w:space="0" w:color="auto"/>
            <w:bottom w:val="none" w:sz="0" w:space="0" w:color="auto"/>
            <w:right w:val="none" w:sz="0" w:space="0" w:color="auto"/>
          </w:divBdr>
        </w:div>
        <w:div w:id="641272434">
          <w:marLeft w:val="480"/>
          <w:marRight w:val="0"/>
          <w:marTop w:val="0"/>
          <w:marBottom w:val="0"/>
          <w:divBdr>
            <w:top w:val="none" w:sz="0" w:space="0" w:color="auto"/>
            <w:left w:val="none" w:sz="0" w:space="0" w:color="auto"/>
            <w:bottom w:val="none" w:sz="0" w:space="0" w:color="auto"/>
            <w:right w:val="none" w:sz="0" w:space="0" w:color="auto"/>
          </w:divBdr>
        </w:div>
        <w:div w:id="1073813337">
          <w:marLeft w:val="480"/>
          <w:marRight w:val="0"/>
          <w:marTop w:val="0"/>
          <w:marBottom w:val="0"/>
          <w:divBdr>
            <w:top w:val="none" w:sz="0" w:space="0" w:color="auto"/>
            <w:left w:val="none" w:sz="0" w:space="0" w:color="auto"/>
            <w:bottom w:val="none" w:sz="0" w:space="0" w:color="auto"/>
            <w:right w:val="none" w:sz="0" w:space="0" w:color="auto"/>
          </w:divBdr>
        </w:div>
        <w:div w:id="89593645">
          <w:marLeft w:val="480"/>
          <w:marRight w:val="0"/>
          <w:marTop w:val="0"/>
          <w:marBottom w:val="0"/>
          <w:divBdr>
            <w:top w:val="none" w:sz="0" w:space="0" w:color="auto"/>
            <w:left w:val="none" w:sz="0" w:space="0" w:color="auto"/>
            <w:bottom w:val="none" w:sz="0" w:space="0" w:color="auto"/>
            <w:right w:val="none" w:sz="0" w:space="0" w:color="auto"/>
          </w:divBdr>
        </w:div>
        <w:div w:id="1213619774">
          <w:marLeft w:val="480"/>
          <w:marRight w:val="0"/>
          <w:marTop w:val="0"/>
          <w:marBottom w:val="0"/>
          <w:divBdr>
            <w:top w:val="none" w:sz="0" w:space="0" w:color="auto"/>
            <w:left w:val="none" w:sz="0" w:space="0" w:color="auto"/>
            <w:bottom w:val="none" w:sz="0" w:space="0" w:color="auto"/>
            <w:right w:val="none" w:sz="0" w:space="0" w:color="auto"/>
          </w:divBdr>
        </w:div>
        <w:div w:id="2146463653">
          <w:marLeft w:val="480"/>
          <w:marRight w:val="0"/>
          <w:marTop w:val="0"/>
          <w:marBottom w:val="0"/>
          <w:divBdr>
            <w:top w:val="none" w:sz="0" w:space="0" w:color="auto"/>
            <w:left w:val="none" w:sz="0" w:space="0" w:color="auto"/>
            <w:bottom w:val="none" w:sz="0" w:space="0" w:color="auto"/>
            <w:right w:val="none" w:sz="0" w:space="0" w:color="auto"/>
          </w:divBdr>
        </w:div>
        <w:div w:id="672880208">
          <w:marLeft w:val="480"/>
          <w:marRight w:val="0"/>
          <w:marTop w:val="0"/>
          <w:marBottom w:val="0"/>
          <w:divBdr>
            <w:top w:val="none" w:sz="0" w:space="0" w:color="auto"/>
            <w:left w:val="none" w:sz="0" w:space="0" w:color="auto"/>
            <w:bottom w:val="none" w:sz="0" w:space="0" w:color="auto"/>
            <w:right w:val="none" w:sz="0" w:space="0" w:color="auto"/>
          </w:divBdr>
        </w:div>
      </w:divsChild>
    </w:div>
    <w:div w:id="1538078530">
      <w:bodyDiv w:val="1"/>
      <w:marLeft w:val="0"/>
      <w:marRight w:val="0"/>
      <w:marTop w:val="0"/>
      <w:marBottom w:val="0"/>
      <w:divBdr>
        <w:top w:val="none" w:sz="0" w:space="0" w:color="auto"/>
        <w:left w:val="none" w:sz="0" w:space="0" w:color="auto"/>
        <w:bottom w:val="none" w:sz="0" w:space="0" w:color="auto"/>
        <w:right w:val="none" w:sz="0" w:space="0" w:color="auto"/>
      </w:divBdr>
    </w:div>
    <w:div w:id="1643734655">
      <w:bodyDiv w:val="1"/>
      <w:marLeft w:val="0"/>
      <w:marRight w:val="0"/>
      <w:marTop w:val="0"/>
      <w:marBottom w:val="0"/>
      <w:divBdr>
        <w:top w:val="none" w:sz="0" w:space="0" w:color="auto"/>
        <w:left w:val="none" w:sz="0" w:space="0" w:color="auto"/>
        <w:bottom w:val="none" w:sz="0" w:space="0" w:color="auto"/>
        <w:right w:val="none" w:sz="0" w:space="0" w:color="auto"/>
      </w:divBdr>
    </w:div>
    <w:div w:id="1831097337">
      <w:bodyDiv w:val="1"/>
      <w:marLeft w:val="0"/>
      <w:marRight w:val="0"/>
      <w:marTop w:val="0"/>
      <w:marBottom w:val="0"/>
      <w:divBdr>
        <w:top w:val="none" w:sz="0" w:space="0" w:color="auto"/>
        <w:left w:val="none" w:sz="0" w:space="0" w:color="auto"/>
        <w:bottom w:val="none" w:sz="0" w:space="0" w:color="auto"/>
        <w:right w:val="none" w:sz="0" w:space="0" w:color="auto"/>
      </w:divBdr>
    </w:div>
    <w:div w:id="1979451578">
      <w:bodyDiv w:val="1"/>
      <w:marLeft w:val="0"/>
      <w:marRight w:val="0"/>
      <w:marTop w:val="0"/>
      <w:marBottom w:val="0"/>
      <w:divBdr>
        <w:top w:val="none" w:sz="0" w:space="0" w:color="auto"/>
        <w:left w:val="none" w:sz="0" w:space="0" w:color="auto"/>
        <w:bottom w:val="none" w:sz="0" w:space="0" w:color="auto"/>
        <w:right w:val="none" w:sz="0" w:space="0" w:color="auto"/>
      </w:divBdr>
    </w:div>
    <w:div w:id="2077973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7426300F-E6FA-B847-A0BC-6BCA2B247E71}"/>
      </w:docPartPr>
      <w:docPartBody>
        <w:p w:rsidR="007764B7" w:rsidRDefault="005944F3">
          <w:r w:rsidRPr="00CC563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Times">
    <w:panose1 w:val="00000500000000020000"/>
    <w:charset w:val="00"/>
    <w:family w:val="auto"/>
    <w:pitch w:val="variable"/>
    <w:sig w:usb0="E00002FF" w:usb1="5000205A"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4F3"/>
    <w:rsid w:val="00224196"/>
    <w:rsid w:val="005944F3"/>
    <w:rsid w:val="0061447C"/>
    <w:rsid w:val="006241AC"/>
    <w:rsid w:val="007764B7"/>
    <w:rsid w:val="00B23136"/>
    <w:rsid w:val="00F06518"/>
    <w:rsid w:val="00FE1F8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I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44F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659787C-99E7-734C-838A-36871C3CE3DE}">
  <we:reference id="wa104382081" version="1.55.1.0" store="en-US" storeType="OMEX"/>
  <we:alternateReferences>
    <we:reference id="wa104382081" version="1.55.1.0" store="en-US" storeType="OMEX"/>
  </we:alternateReferences>
  <we:properties>
    <we:property name="MENDELEY_BIBLIOGRAPHY_IS_DIRTY" value="true"/>
    <we:property name="MENDELEY_BIBLIOGRAPHY_LAST_MODIFIED" value="1767193915164"/>
    <we:property name="MENDELEY_CITATIONS" value="[{&quot;citationID&quot;:&quot;MENDELEY_CITATION_ebcf7eba-0da0-4c99-ab61-a10730b57f4a&quot;,&quot;citationItems&quot;:[{&quot;id&quot;:&quot;f0b2be62-b907-5d33-b711-81236ce9be05&quot;,&quot;itemData&quot;:{&quot;ISSN&quot;:&quot;2502-5430&quot;,&quot;abstract&quot;:&quot;Pentingnya Literasi Keuangan Bagi Pengelolaan Keuangan Pribadi. Literasi keuangan merupakan kebutuhan dasar bagi setiap orang agar terhindar dari masalah keuangan. Kesulitan keuangan bukan hanya fungsi dari pendapatan semata (rendahnya pendapatan), kesulitan keuangan juga dapat muncul jika terjadi kesalahan dalam pengelolaan keuangan (miss-management) seperti kesalahan penggunaan kredit, dan tidak adanya perencanaan keuangan.Literasi keuangan (financial literacy) yang kian mendapatkan perhatian di banyak negara maju semakin menyadarkan betapa kepada kita betapa pentingnya tingkat ‘melek’ keuangan. Di beberapa negara, literasi keuangan bahkan sudah dicanangkan menjadi program nasional. Hasil riset secara umum menunjukkan bahwa masih terjadi tingkat literasikeuangan yang rendah di negara-negara maju dan terlebih lagi di negara-negara sedang berkembang termasuk Indonesia. Kondisi ini merupakan problem yang cukup serius mengingat literasi keuangan berpengaruh positif terhadap inklusi dan perilaku keuangan&quot;,&quot;author&quot;:[{&quot;dropping-particle&quot;:&quot;&quot;,&quot;family&quot;:&quot;Novi Yushita Amanita&quot;,&quot;given&quot;:&quot;&quot;,&quot;non-dropping-particle&quot;:&quot;&quot;,&quot;parse-names&quot;:false,&quot;suffix&quot;:&quot;&quot;}],&quot;container-title&quot;:&quot;Nominal :Barometer Riset Akuntansi dan Manajemen&quot;,&quot;id&quot;:&quot;f0b2be62-b907-5d33-b711-81236ce9be05&quot;,&quot;issued&quot;:{&quot;date-parts&quot;:[[&quot;2017&quot;]]},&quot;page&quot;:&quot;15&quot;,&quot;title&quot;:&quot;Pentinya Literasi Keuangan Bagi Pengelolaan Keuangan Pribadi&quot;,&quot;type&quot;:&quot;article-journal&quot;,&quot;volume&quot;:&quot;VI&quot;},&quot;uris&quot;:[&quot;http://www.mendeley.com/documents/?uuid=177dfb52-aed0-4eda-9073-ffc01cac5ae4&quot;],&quot;isTemporary&quot;:false,&quot;legacyDesktopId&quot;:&quot;177dfb52-aed0-4eda-9073-ffc01cac5ae4&quot;}],&quot;properties&quot;:{&quot;noteIndex&quot;:0},&quot;isEdited&quot;:false,&quot;manualOverride&quot;:{&quot;citeprocText&quot;:&quot;(Novi Yushita Amanita, 2017)&quot;,&quot;isManuallyOverridden&quot;:false,&quot;manualOverrideText&quot;:&quot;&quot;},&quot;citationTag&quot;:&quot;MENDELEY_CITATION_v3_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&quot;},{&quot;citationID&quot;:&quot;MENDELEY_CITATION_849dfced-6c8e-40f5-8fd0-074b564ed0cf&quot;,&quot;citationItems&quot;:[{&quot;id&quot;:&quot;1de0cd38-8902-5864-a4ef-d1dde100d4ba&quot;,&quot;itemData&quot;:{&quot;DOI&quot;:&quot;10.47709/educendikia.v2i02.1669&quot;,&quot;abstract&quot;:&quot;Pada Tahun 2022, pandemi COVID-19 masih ada di berbagai negara, salah satunya Indonesia. Kondisi tersebut membuat aktivitas pembelajaran secara luring tidak dapat dilaksanakan 100%. Dengan demikian, metode pembelajaran yang dapat dipilih guru dalam pembelajaran di masa pandemi COVID-19 adalah pembelajaran jarak jauh (internet learning).  Penelitian ini bertujuan untuk mengetahui pengaruh penggunaan media google meet pada hasil belajar siswa pada mata pelajaran ekonomi. Penelitian ini menggunakan rancangan penelitian Pre-Experimental dengan desain One Group Pre-Test Post-Test. Pada penelitian ini menggunakan satu kelas. Penelitian ini menggunakan tiga langkah utama yaitu pretest, pemberian treatment dan posttest. Subjek penelitian adalah siswa kelas X MIPA 1 SMA Negeri 2 Nganjuk. Hasil penelitian menunjukkan bahwa terdapat pengaruh penggunaan media google meet pada hasil belajar siswa pada mata pelajaran ekonomi, yang dibuktikan dengan hasil t hitung&lt;t tabel dengan taraf signifikansi 5% (21,646 &gt; 2,021) dan Sig.(2-tailed) yaitu sebesar 0,000&lt;0,05. Berdasarkan hasil diatas maka dapat ditarik kesimpulan bahwa hasil belajar siswa saat pembelajaran menggunakan Media Google Meet pada mata pelajaran Ekonomi mengalami peningkatan.&quot;,&quot;author&quot;:[{&quot;dropping-particle&quot;:&quot;&quot;,&quot;family&quot;:&quot;Hidayati&quot;,&quot;given&quot;:&quot;Umi&quot;,&quot;non-dropping-particle&quot;:&quot;&quot;,&quot;parse-names&quot;:false,&quot;suffix&quot;:&quot;&quot;},{&quot;dropping-particle&quot;:&quot;&quot;,&quot;family&quot;:&quot;Devi&quot;,&quot;given&quot;:&quot;Luxy Permata&quot;,&quot;non-dropping-particle&quot;:&quot;&quot;,&quot;parse-names&quot;:false,&quot;suffix&quot;:&quot;&quot;}],&quot;container-title&quot;:&quot;Edu Cendikia: Jurnal Ilmiah Kependidikan&quot;,&quot;id&quot;:&quot;1de0cd38-8902-5864-a4ef-d1dde100d4ba&quot;,&quot;issue&quot;:&quot;02&quot;,&quot;issued&quot;:{&quot;date-parts&quot;:[[&quot;2022&quot;]]},&quot;page&quot;:&quot;353-361&quot;,&quot;title&quot;:&quot;Pengaruh Penggunaan Media Google Meet Terhadap Hasil Belajar Mata Pelajaran Ekonomi pada Siswa Kelas X SMA&quot;,&quot;type&quot;:&quot;article-journal&quot;,&quot;volume&quot;:&quot;2&quot;},&quot;uris&quot;:[&quot;http://www.mendeley.com/documents/?uuid=5bcd25a3-90c1-45e6-bf56-aa1a4c066d82&quot;],&quot;isTemporary&quot;:false,&quot;legacyDesktopId&quot;:&quot;5bcd25a3-90c1-45e6-bf56-aa1a4c066d82&quot;}],&quot;properties&quot;:{&quot;noteIndex&quot;:0},&quot;isEdited&quot;:false,&quot;manualOverride&quot;:{&quot;citeprocText&quot;:&quot;(Hidayati &amp;#38; Devi, 2022)&quot;,&quot;isManuallyOverridden&quot;:false,&quot;manualOverrideText&quot;:&quot;&quot;},&quot;citationTag&quot;:&quot;MENDELEY_CITATION_v3_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&quot;},{&quot;citationID&quot;:&quot;MENDELEY_CITATION_55c8c5d2-de93-4615-b874-8feb9c024adb&quot;,&quot;citationItems&quot;:[{&quot;id&quot;:&quot;8b4d5f0d-3200-5df4-9563-b1fa8cb44612&quot;,&quot;itemData&quot;:{&quot;DOI&quot;:&quot;10.36232/jurnalpendidikandasar.v5i2.3965&quot;,&quot;abstract&quot;:&quot;Tujuan penelitian adalah mendeskripsikan implementasi kemampuan berpikir kritis terhadap pengembangan diri mahasiswa semester IV PGSD Universitas Esa Unggul pada mata kuliah Pembelajaran Matematika SD. Sampel penelitian ini adalah mahasiswa semester IV PGSD Universitas Esa Unggul. Penelitiian ini merupkan penelitian kualitatif. Teknik pengumpulan data yang digunakan berupa: a) Metode observasi lapangan b) Metode wawancara: untuk memperoleh informasi yang dibutuhkan peneliti, dilakukan wawancara dengan bertanya kepada beberapa mahasiswa. c) Metode dokumenter. Metode ini memberikan informasi tentang perangkat pembelajaran pelatih berupa RPP dan tahapan kegiatan kemampuan berpikir kritis yang dilakukan mahasiswa dalam bentuk foto. Salah satu keunggulan kemampuan berpikir kritis adalah mampu memandang suatu hal dari berbagai sisi sehingga tidak terkesan menghakimi. Metode ini menuntut kemampuan mahasiswa untuk meneliti, mengevaluasi, menafsirkan, mensintesis, dan menghasilkan informasi untuk mencapai hasil belajar yang berbeda. Keterampilan berpikir kreatif dapat dikembangkan melalui implementasi kemampuan berpikir kritis. Setiap individu harus mengembangkan dan melatih kemampuan berpikir dengan inovasi. Jenis inovasi yang melekat pada siswa sampai mereka memasuki dunia kerja. Ini membedakan mereka yang memiliki gelar sarjana dari mereka yang tidak kuliah. Kemampuan berpikir kritis membantu mahasiswa untuk memecahkan berbagai masalah yang mereka hadapi saat ini dan di masa yang akan datang.&quot;,&quot;author&quot;:[{&quot;dropping-particle&quot;:&quot;&quot;,&quot;family&quot;:&quot;Manurung&quot;,&quot;given&quot;:&quot;Alberth Supriyanto&quot;,&quot;non-dropping-particle&quot;:&quot;&quot;,&quot;parse-names&quot;:false,&quot;suffix&quot;:&quot;&quot;},{&quot;dropping-particle&quot;:&quot;&quot;,&quot;family&quot;:&quot;Fahrurrozi&quot;,&quot;given&quot;:&quot;Fahrurrozi&quot;,&quot;non-dropping-particle&quot;:&quot;&quot;,&quot;parse-names&quot;:false,&quot;suffix&quot;:&quot;&quot;},{&quot;dropping-particle&quot;:&quot;&quot;,&quot;family&quot;:&quot;Utomo&quot;,&quot;given&quot;:&quot;Erry&quot;,&quot;non-dropping-particle&quot;:&quot;&quot;,&quot;parse-names&quot;:false,&quot;suffix&quot;:&quot;&quot;},{&quot;dropping-particle&quot;:&quot;&quot;,&quot;family&quot;:&quot;Gumelar&quot;,&quot;given&quot;:&quot;Gumgum&quot;,&quot;non-dropping-particle&quot;:&quot;&quot;,&quot;parse-names&quot;:false,&quot;suffix&quot;:&quot;&quot;}],&quot;container-title&quot;:&quot;Jurnal Papeda: Jurnal Publikasi Pendidikan Dasar&quot;,&quot;id&quot;:&quot;8b4d5f0d-3200-5df4-9563-b1fa8cb44612&quot;,&quot;issue&quot;:&quot;2&quot;,&quot;issued&quot;:{&quot;date-parts&quot;:[[&quot;2023&quot;]]},&quot;page&quot;:&quot;120-132&quot;,&quot;title&quot;:&quot;Implementasi Berpikir Kritis dalam Upaya Mengembangkan Kemampuan Berpikir Kreatif Mahasiswa&quot;,&quot;type&quot;:&quot;article-journal&quot;,&quot;volume&quot;:&quot;5&quot;},&quot;uris&quot;:[&quot;http://www.mendeley.com/documents/?uuid=c77f9049-8a52-4c6d-a011-f4cb7b52abe6&quot;],&quot;isTemporary&quot;:false,&quot;legacyDesktopId&quot;:&quot;c77f9049-8a52-4c6d-a011-f4cb7b52abe6&quot;}],&quot;properties&quot;:{&quot;noteIndex&quot;:0},&quot;isEdited&quot;:false,&quot;manualOverride&quot;:{&quot;citeprocText&quot;:&quot;(Manurung et al., 2023)&quot;,&quot;isManuallyOverridden&quot;:false,&quot;manualOverrideText&quot;:&quot;&quot;},&quot;citationTag&quot;:&quot;MENDELEY_CITATION_v3_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&quot;},{&quot;citationID&quot;:&quot;MENDELEY_CITATION_4e3e0486-0fec-4c7a-985e-8f7412943b42&quot;,&quot;citationItems&quot;:[{&quot;id&quot;:&quot;289d9212-4b30-5b99-ae28-519a834f7030&quot;,&quot;itemData&quot;:{&quot;DOI&quot;:&quot;10.33367/intelektual.v8i3.733&quot;,&quot;ISSN&quot;:&quot;1979-2050&quot;,&quot;abstract&quot;:&quot;Proses pendidikan dan pembelajaran merupakan kegiatan terencana yang dalam penyusunannya tidak dapat lepas dari faktor pembiayaan.Penelitian ini bertujuan untuk mengungkapkan strategi peningkatan mutu lembaga pendidikan Islam melalui manajemen keuangan di SMAN 1 Papar Kediri. Penelitihan ini difokuskan terkait perencanaan keuangan , Penggunaan dan pertanggungjawaban keuangan dalam meningkatkan mutu pendidikan Islam di SMAN 1 Papar dan implikasi manajemen keuangan dengan peningkatan mutu pendidikan Islam di SMAN 1 Papar pada tahun 2017/2018. Penelitian ini menggunakan pendekatan kualitatif dengan latar alamiah sebagai sumber datanya. Untuk mengumpulkan data disesuaikan dengan fokus dan pertanyaan serta tujuan penelitian, peneliti menggunakan teknik pengumpulan data meliputi observasi, wawancara mendalam dan kajian dokumen. Untuk mengungkapkan makna perilaku para informan penelitian telah mewawancarai kepala, wakil kepala, para guru, komite sekolah, dan siswa. Hasil penelitian setelah dilakukan analisis dan triangulasi data, adalah sebagai berikut: Pertama, Strategi manajemen pembiayaan pendidikan dalam peningkatan mutu guru, yaitu menekankan pada profesionalisme dan disiplin, serta komitmen tugas untuk meningkatkan mutu sekolah. Kedua, Strategi manajemen keuangan pendidikan dalam upaya pembinaan siswa dilakukan melalui pembinaan dibidang seni, olahraga, keagamaan, pramuka, bahasa Inggris, dan kepribadian. Keempat, Strategi manajemen keuangan pendidikan dalam bidang sarana dan prasarana dilakukan dengan memperbanyak sumber keuangan, menjalankan program peningkatan mutu untuk mendukung sarana dan prasarana serta kesejahteraan guru&quot;,&quot;author&quot;:[{&quot;dropping-particle&quot;:&quot;&quot;,&quot;family&quot;:&quot;Erlinawati&quot;,&quot;given&quot;:&quot;Tri&quot;,&quot;non-dropping-particle&quot;:&quot;&quot;,&quot;parse-names&quot;:false,&quot;suffix&quot;:&quot;&quot;},{&quot;dropping-particle&quot;:&quot;&quot;,&quot;family&quot;:&quot;Badrus&quot;,&quot;given&quot;:&quot;Badrus&quot;,&quot;non-dropping-particle&quot;:&quot;&quot;,&quot;parse-names&quot;:false,&quot;suffix&quot;:&quot;&quot;}],&quot;container-title&quot;:&quot;Jurnal Intelektual: Jurnal Pendidikan dan Studi Keislaman&quot;,&quot;id&quot;:&quot;289d9212-4b30-5b99-ae28-519a834f7030&quot;,&quot;issue&quot;:&quot;3&quot;,&quot;issued&quot;:{&quot;date-parts&quot;:[[&quot;2018&quot;]]},&quot;page&quot;:&quot;413-428&quot;,&quot;title&quot;:&quot;Manajemen Keuangan Sekolah Dalam Rangka Meningkatkan Mutu Pendidikan Islam Di SMAN1 Papar Kediri Tahun Pelajaran 2017/2018&quot;,&quot;type&quot;:&quot;article-journal&quot;,&quot;volume&quot;:&quot;8&quot;},&quot;uris&quot;:[&quot;http://www.mendeley.com/documents/?uuid=a707529f-fbe4-4e29-bb7a-7997e4773f08&quot;],&quot;isTemporary&quot;:false,&quot;legacyDesktopId&quot;:&quot;a707529f-fbe4-4e29-bb7a-7997e4773f08&quot;}],&quot;properties&quot;:{&quot;noteIndex&quot;:0},&quot;isEdited&quot;:false,&quot;manualOverride&quot;:{&quot;citeprocText&quot;:&quot;(Erlinawati &amp;#38; Badrus, 2018)&quot;,&quot;isManuallyOverridden&quot;:false,&quot;manualOverrideText&quot;:&quot;&quot;},&quot;citationTag&quot;:&quot;MENDELEY_CITATION_v3_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&quot;},{&quot;citationID&quot;:&quot;MENDELEY_CITATION_0f8a4e1c-bfcc-40d0-aada-ba80ecbadcdf&quot;,&quot;citationItems&quot;:[{&quot;id&quot;:&quot;289d9212-4b30-5b99-ae28-519a834f7030&quot;,&quot;itemData&quot;:{&quot;DOI&quot;:&quot;10.33367/intelektual.v8i3.733&quot;,&quot;ISSN&quot;:&quot;1979-2050&quot;,&quot;abstract&quot;:&quot;Proses pendidikan dan pembelajaran merupakan kegiatan terencana yang dalam penyusunannya tidak dapat lepas dari faktor pembiayaan.Penelitian ini bertujuan untuk mengungkapkan strategi peningkatan mutu lembaga pendidikan Islam melalui manajemen keuangan di SMAN 1 Papar Kediri. Penelitihan ini difokuskan terkait perencanaan keuangan , Penggunaan dan pertanggungjawaban keuangan dalam meningkatkan mutu pendidikan Islam di SMAN 1 Papar dan implikasi manajemen keuangan dengan peningkatan mutu pendidikan Islam di SMAN 1 Papar pada tahun 2017/2018. Penelitian ini menggunakan pendekatan kualitatif dengan latar alamiah sebagai sumber datanya. Untuk mengumpulkan data disesuaikan dengan fokus dan pertanyaan serta tujuan penelitian, peneliti menggunakan teknik pengumpulan data meliputi observasi, wawancara mendalam dan kajian dokumen. Untuk mengungkapkan makna perilaku para informan penelitian telah mewawancarai kepala, wakil kepala, para guru, komite sekolah, dan siswa. Hasil penelitian setelah dilakukan analisis dan triangulasi data, adalah sebagai berikut: Pertama, Strategi manajemen pembiayaan pendidikan dalam peningkatan mutu guru, yaitu menekankan pada profesionalisme dan disiplin, serta komitmen tugas untuk meningkatkan mutu sekolah. Kedua, Strategi manajemen keuangan pendidikan dalam upaya pembinaan siswa dilakukan melalui pembinaan dibidang seni, olahraga, keagamaan, pramuka, bahasa Inggris, dan kepribadian. Keempat, Strategi manajemen keuangan pendidikan dalam bidang sarana dan prasarana dilakukan dengan memperbanyak sumber keuangan, menjalankan program peningkatan mutu untuk mendukung sarana dan prasarana serta kesejahteraan guru&quot;,&quot;author&quot;:[{&quot;dropping-particle&quot;:&quot;&quot;,&quot;family&quot;:&quot;Erlinawati&quot;,&quot;given&quot;:&quot;Tri&quot;,&quot;non-dropping-particle&quot;:&quot;&quot;,&quot;parse-names&quot;:false,&quot;suffix&quot;:&quot;&quot;},{&quot;dropping-particle&quot;:&quot;&quot;,&quot;family&quot;:&quot;Badrus&quot;,&quot;given&quot;:&quot;Badrus&quot;,&quot;non-dropping-particle&quot;:&quot;&quot;,&quot;parse-names&quot;:false,&quot;suffix&quot;:&quot;&quot;}],&quot;container-title&quot;:&quot;Jurnal Intelektual: Jurnal Pendidikan dan Studi Keislaman&quot;,&quot;id&quot;:&quot;289d9212-4b30-5b99-ae28-519a834f7030&quot;,&quot;issue&quot;:&quot;3&quot;,&quot;issued&quot;:{&quot;date-parts&quot;:[[&quot;2018&quot;]]},&quot;page&quot;:&quot;413-428&quot;,&quot;title&quot;:&quot;Manajemen Keuangan Sekolah Dalam Rangka Meningkatkan Mutu Pendidikan Islam Di SMAN1 Papar Kediri Tahun Pelajaran 2017/2018&quot;,&quot;type&quot;:&quot;article-journal&quot;,&quot;volume&quot;:&quot;8&quot;},&quot;uris&quot;:[&quot;http://www.mendeley.com/documents/?uuid=a707529f-fbe4-4e29-bb7a-7997e4773f08&quot;],&quot;isTemporary&quot;:false,&quot;legacyDesktopId&quot;:&quot;a707529f-fbe4-4e29-bb7a-7997e4773f08&quot;}],&quot;properties&quot;:{&quot;noteIndex&quot;:0},&quot;isEdited&quot;:false,&quot;manualOverride&quot;:{&quot;citeprocText&quot;:&quot;(Erlinawati &amp;#38; Badrus, 2018)&quot;,&quot;isManuallyOverridden&quot;:false,&quot;manualOverrideText&quot;:&quot;&quot;},&quot;citationTag&quot;:&quot;MENDELEY_CITATION_v3_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&quot;},{&quot;citationID&quot;:&quot;MENDELEY_CITATION_33385f49-b38c-4349-af28-9bda42c8afed&quot;,&quot;properties&quot;:{&quot;noteIndex&quot;:0},&quot;isEdited&quot;:false,&quot;manualOverride&quot;:{&quot;isManuallyOverridden&quot;:false,&quot;citeprocText&quot;:&quot;(Ramadhan et al., n.d.)&quot;,&quot;manualOverrideText&quot;:&quot;&quot;},&quot;citationTag&quot;:&quot;MENDELEY_CITATION_v3_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&quot;,&quot;citationItems&quot;:[{&quot;id&quot;:&quot;8808c39d-4845-328c-b14a-464fffe6b111&quot;,&quot;itemData&quot;:{&quot;type&quot;:&quot;article-journal&quot;,&quot;id&quot;:&quot;8808c39d-4845-328c-b14a-464fffe6b111&quot;,&quot;title&quot;:&quot;Investigating Online Shopping Behavior Of Millenial Generation (GEN Y): Systematic Literature Review Approach&quot;,&quot;author&quot;:[{&quot;family&quot;:&quot;Ramadhan&quot;,&quot;given&quot;:&quot;Hanif&quot;,&quot;parse-names&quot;:false,&quot;dropping-particle&quot;:&quot;&quot;,&quot;non-dropping-particle&quot;:&quot;&quot;},{&quot;family&quot;:&quot;Putra&quot;,&quot;given&quot;:&quot;Fahmi&quot;,&quot;parse-names&quot;:false,&quot;dropping-particle&quot;:&quot;&quot;,&quot;non-dropping-particle&quot;:&quot;&quot;},{&quot;family&quot;:&quot;Umi&quot;,&quot;given&quot;:&quot;Sri&quot;,&quot;parse-names&quot;:false,&quot;dropping-particle&quot;:&quot;&quot;,&quot;non-dropping-particle&quot;:&quot;&quot;},{&quot;family&quot;:&quot;Widjaja&quot;,&quot;given&quot;:&quot;Mintarti&quot;,&quot;parse-names&quot;:false,&quot;dropping-particle&quot;:&quot;&quot;,&quot;non-dropping-particle&quot;:&quot;&quot;},{&quot;family&quot;:&quot;Wahyono&quot;,&quot;given&quot;:&quot;Hari&quot;,&quot;parse-names&quot;:false,&quot;dropping-particle&quot;:&quot;&quot;,&quot;non-dropping-particle&quot;:&quot;&quot;}],&quot;container-title&quot;:&quot;South East Asia Journal of Contemporary Business, Economics and Law&quot;,&quot;ISSN&quot;:&quot;2289-1560&quot;,&quot;abstract&quot;:&quot;This research was expected to contribute theoretically study regarding consumer behavior in online shopping. In this article, the researcher focuses on researching online shopping behavior in the millennial generation, which will be very useful for online business entrepreneurs to create marketing strategies according to the online shopping behavior of the millennial generation, considering that the millennial generation is the largest market share in online business. The method used in this article was the Systematic Literature Review (SLR) which has been developed by Kitchenham and Charters. The Systematic Literature Review (SLR) process includes several activities that can be seen in three main stages, namely SLR planning, SLR implementation, and SLR reporting. The article search process is focused on the Sciencedirect and SINTA Indonesia pages (Researchers only look for reputable articles from SINTA 1 to SINTA 3). The article search process is focused according to predetermined criteria, namely: search identification according to the PICOC guidelines. The findings of this study indicate that in online shopping the millennial generation is (1) a social consumer because in buying a product they will first seek information on social media. (2) Millennials are also referred to as explorer consumers and are the most cost-conscious because before buying a product they will browse all online stores for the best product at a low price. (3) Millennial generation are consumers who have low loyalty, they will not return to the same online store if they get bad service even though the online store has good product quality.&quot;,&quot;volume&quot;:&quot;24&quot;,&quot;container-title-short&quot;:&quot;&quot;},&quot;isTemporary&quot;:false}]},{&quot;citationID&quot;:&quot;MENDELEY_CITATION_99e541ab-ab84-49ab-9863-de4101b270c0&quot;,&quot;properties&quot;:{&quot;noteIndex&quot;:0},&quot;isEdited&quot;:false,&quot;manualOverride&quot;:{&quot;isManuallyOverridden&quot;:false,&quot;citeprocText&quot;:&quot;(Hariyono et al., 2025)&quot;,&quot;manualOverrideText&quot;:&quot;&quot;},&quot;citationTag&quot;:&quot;MENDELEY_CITATION_v3_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&quot;,&quot;citationItems&quot;:[{&quot;id&quot;:&quot;c512b7b7-9237-3aef-ae19-cf124e738e6f&quot;,&quot;itemData&quot;:{&quot;type&quot;:&quot;article-journal&quot;,&quot;id&quot;:&quot;c512b7b7-9237-3aef-ae19-cf124e738e6f&quot;,&quot;title&quot;:&quot;Meningkatkan Semangat Kewirausahaan Mahasiswa Melalui Model Pembelajaran Inovatif Di Pendidikan Ekonomi&quot;,&quot;author&quot;:[{&quot;family&quot;:&quot;Hariyono&quot;,&quot;given&quot;:&quot;Hariyono&quot;,&quot;parse-names&quot;:false,&quot;dropping-particle&quot;:&quot;&quot;,&quot;non-dropping-particle&quot;:&quot;&quot;},{&quot;family&quot;:&quot;Suharto&quot;,&quot;given&quot;:&quot;&quot;,&quot;parse-names&quot;:false,&quot;dropping-particle&quot;:&quot;&quot;,&quot;non-dropping-particle&quot;:&quot;&quot;},{&quot;family&quot;:&quot;Umi Hidayati&quot;,&quot;given&quot;:&quot;&quot;,&quot;parse-names&quot;:false,&quot;dropping-particle&quot;:&quot;&quot;,&quot;non-dropping-particle&quot;:&quot;&quot;}],&quot;container-title&quot;:&quot;Dharma Pendidikan&quot;,&quot;DOI&quot;:&quot;10.69866/dp.v20i1.566&quot;,&quot;ISSN&quot;:&quot;1907-2813&quot;,&quot;issued&quot;:{&quot;date-parts&quot;:[[2025,4,28]]},&quot;page&quot;:&quot;100-112&quot;,&quot;abstract&quot;:&quot;Penelitian ini mengkaji efektivitas model Project-Based Learning (PjBL) dan Problem-Based Learning (PBL) dalam meningkatkan semangat kewirausahaan mahasiswa Program Studi Pendidikan Ekonomi. Dengan desain kuasi-eksperimental, penelitian melibatkan dua kelompok: kelompok eksperimen yang mendapatkan pembelajaran inovatif, dan kelompok kontrol yang mengikuti pembelajaran konvensional. Instrumen berupa kuesioner kewirausahaan mencakup lima dimensi: kreativitas, keberanian mengambil risiko, inisiatif, ketekunan, dan orientasi sosial. Hasil menunjukkan peningkatan skor lebih tinggi pada kelompok eksperimen (dari 65,47 menjadi 82,93) dibanding kelompok kontrol (dari 64,85 menjadi 70,44). Uji-t independen menunjukkan perbedaan signifikan (t(58) = 7,894; p &lt; 0,001). Temuan menunjukkan bahwa pendekatan pembelajaran inovatif memperkuat karakter kewirausahaan mahasiswa, khususnya pada aspek kreativitas dan orientasi sosial. Penelitian ini merekomendasikan integrasi pembelajaran berbasis nilai dan kontekstual dalam pendidikan ekonomi guna membentuk lulusan yang tidak hanya unggul secara akademis, tetapi juga memiliki semangat kewirausahaan yang humanistik dan berorientasi pada keberlanjutan.&quot;,&quot;publisher&quot;:&quot;Sekolah Tinggi Keguruan dan Ilmu Pendidikan Persatuan Guru Republik Indonesia Nganjuk&quot;,&quot;issue&quot;:&quot;1&quot;,&quot;volume&quot;:&quot;20&quot;,&quot;container-title-short&quot;:&quot;&quot;},&quot;isTemporary&quot;:false}]},{&quot;citationID&quot;:&quot;MENDELEY_CITATION_9e5771b6-644b-4336-bc46-1863c249cb42&quot;,&quot;citationItems&quot;:[{&quot;id&quot;:&quot;00288f13-65a3-5d2a-84cd-33dffaada2e8&quot;,&quot;itemData&quot;:{&quot;DOI&quot;:&quot;10.24843/eeb.2021.v10.i03.p03&quot;,&quot;abstract&quot;:&quot;Having knowledge of financial literacy is a must in order to have a prosperous life. Currently the OJK is working to improve financial inclusion and literacy, especially among students. This step is a form of effort to increase the role of students in the Indonesian economy. As the next generation, a student must have knowledge related to personal financial management. This knowledge will be very useful for students to manage their finances in the future. Four diploma students majoring in Accounting at the Bali State Polytechnic have obtained courses related to finance and investment so that they should have a good level of financial literacy knowledge. The purpose of this research is to examine the effect of financial literacy on student financial behavior. Respondents in this study amounted to 95 people. The data in this study were analyzed using simple linear regression analysis. The results of this study are that there is an influence between financial literacy variables on student financial behavior. The test results show that the better the knowledge or understanding of financial literacy possessed by students, the better the student's ability to implement good financial behavior.&quot;,&quot;author&quot;:[{&quot;dropping-particle&quot;:&quot;&quot;,&quot;family&quot;:&quot;Indra Putri&quot;,&quot;given&quot;:&quot;Wayan Tari&quot;,&quot;non-dropping-particle&quot;:&quot;&quot;,&quot;parse-names&quot;:false,&quot;suffix&quot;:&quot;&quot;},{&quot;dropping-particle&quot;:&quot;&quot;,&quot;family&quot;:&quot;Sumiari&quot;,&quot;given&quot;:&quot;Kadek Nita&quot;,&quot;non-dropping-particle&quot;:&quot;&quot;,&quot;parse-names&quot;:false,&quot;suffix&quot;:&quot;&quot;}],&quot;container-title&quot;:&quot;E-Jurnal Ekonomi dan Bisnis Universitas Udayana&quot;,&quot;id&quot;:&quot;00288f13-65a3-5d2a-84cd-33dffaada2e8&quot;,&quot;issue&quot;:&quot;03&quot;,&quot;issued&quot;:{&quot;date-parts&quot;:[[&quot;2021&quot;]]},&quot;page&quot;:&quot;127&quot;,&quot;title&quot;:&quot;Pengaruh Literasi Keuangan Terhadap Perilaku Keuangan Mahasiswa&quot;,&quot;type&quot;:&quot;article-journal&quot;,&quot;volume&quot;:&quot;10&quot;},&quot;uris&quot;:[&quot;http://www.mendeley.com/documents/?uuid=20d91458-1576-4300-b95d-d7abeb3f6df7&quot;],&quot;isTemporary&quot;:false,&quot;legacyDesktopId&quot;:&quot;20d91458-1576-4300-b95d-d7abeb3f6df7&quot;}],&quot;properties&quot;:{&quot;noteIndex&quot;:0},&quot;isEdited&quot;:false,&quot;manualOverride&quot;:{&quot;citeprocText&quot;:&quot;(Indra Putri &amp;#38; Sumiari, 2021)&quot;,&quot;isManuallyOverridden&quot;:false,&quot;manualOverrideText&quot;:&quot;&quot;},&quot;citationTag&quot;:&quot;MENDELEY_CITATION_v3_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&quot;},{&quot;citationID&quot;:&quot;MENDELEY_CITATION_a5b0cde8-1ea5-49ef-b406-190ac27e83d5&quot;,&quot;citationItems&quot;:[{&quot;id&quot;:&quot;a95d331e-212b-585d-9d91-b2db79b812de&quot;,&quot;itemData&quot;:{&quot;DOI&quot;:&quot;10.19184/jpe.v15i2.24894&quot;,&quot;abstract&quot;:&quot;Tingkat literasi keuangan masyarakat di Indonesia cukup rendah menurut data di tahun 2019, akan tetapi lebih besar daripada tahun 2016 yakni indeks literasi keuangan dab indeks inklusi keuangan masing-masing sebesar 29,7 dan 67,8%. Masyarakat di Indonesia usia kisaran 21 hingga 39 tahun membelanjakan hampir 50% pndapatannya untuk gaya hidup, terutama pada generasi milenial. Pendekatan kuantitatif dipakai pada riset ini dengan penghimpunan data lewat tes, angket, dan kuesioner yang dibagikan pada siswa sehingga diperoleh data primer. Seluruh murid kelas XII jurusan Akuntansi SMK Negeri 1 Jombang menjadi subjek pada riset dengan jumlah 140 siswa menggunakan teknik Random Sampling ditemukan jumlah responden 108 siswa. Hasil penelitian bisa diberi simpulan berikut ini : (1) Pengelolaan keuangan pribadi dipengaruhi secara positif signifikan oleh literasi keuangan, status sosial ekonomi orang tua, juga gaya hidup. (2) Pengelolaan keuangan pribadi siswa dipengaruhi secara positif signifikan dari literasi keuangan. (3) Pengelolaan keuangan pribadi siswa dipengaruhi secara positif signifikan dari status sosial ekonomi orang tua. (4) Pengelolaan keuangan pribadi siswa dipengaruhi secara positif signifikan oleh gaya hidup.&quot;,&quot;author&quot;:[{&quot;dropping-particle&quot;:&quot;&quot;,&quot;family&quot;:&quot;Aulianingrum, Rarasati Dewi&quot;,&quot;given&quot;:&quot;dan Rochmawati.&quot;,&quot;non-dropping-particle&quot;:&quot;&quot;,&quot;parse-names&quot;:false,&quot;suffix&quot;:&quot;&quot;}],&quot;container-title&quot;:&quot;Pendidikan Ekonomi&quot;,&quot;id&quot;:&quot;a95d331e-212b-585d-9d91-b2db79b812de&quot;,&quot;issue&quot;:&quot;2&quot;,&quot;issued&quot;:{&quot;date-parts&quot;:[[&quot;2021&quot;]]},&quot;page&quot;:&quot;1-8&quot;,&quot;title&quot;:&quot;Pengaruh Literasi Keuangan, Status Sosial Orang tua, dan Gaya Hidup Terhadap Pengelolaan Keungan Pribadi Siswa&quot;,&quot;type&quot;:&quot;article-journal&quot;,&quot;volume&quot;:&quot;15&quot;},&quot;uris&quot;:[&quot;http://www.mendeley.com/documents/?uuid=0f670f7c-0464-4958-8b16-45505bf0ef7f&quot;],&quot;isTemporary&quot;:false,&quot;legacyDesktopId&quot;:&quot;0f670f7c-0464-4958-8b16-45505bf0ef7f&quot;}],&quot;properties&quot;:{&quot;noteIndex&quot;:0},&quot;isEdited&quot;:false,&quot;manualOverride&quot;:{&quot;citeprocText&quot;:&quot;(Aulianingrum, Rarasati Dewi, 2021)&quot;,&quot;isManuallyOverridden&quot;:false,&quot;manualOverrideText&quot;:&quot;&quot;},&quot;citationTag&quot;:&quot;MENDELEY_CITATION_v3_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&quot;},{&quot;citationID&quot;:&quot;MENDELEY_CITATION_12e1ab55-f54d-429a-abe9-d42269697d19&quot;,&quot;citationItems&quot;:[{&quot;id&quot;:&quot;9c65918a-9a3a-5e88-8fba-3e2c4b3d84c4&quot;,&quot;itemData&quot;:{&quot;DOI&quot;:&quot;10.32493/pekobis.v4i2.p57-67.4306&quot;,&quot;ISSN&quot;:&quot;2503-5142&quot;,&quot;abstract&quot;:&quot;Penelitian ini untuk mengetahui apakah terdapat pengaruh signifikan literasi keuangan terhadap perilaku keuangan  mahasiswa Pendidikan Ekonomi Universitas Pamulang tahun akademik 2019/2020. Populasi Penelitian ini adalah mahasiswa semester VII yakni 339 mahasiswa, Pengambilan sampel dilakukan dengan teknik simple random sampling sebanyak 113 mahasiswa. Penelitian ini dengan pendekatan kuantitatif, dalam pengumpulan menggunakan angket dan analisis data menggunakan statsistik deskriptif serta regresi linear sederhana. Hasil penelitian menunjukkan bahwa terdapat pengaruh yang signifkan antara literasi keuangan terhadap perilaku keuangan mahasiswa semester VII Pendidikan Ekonomi Unversitas Pamulang tahun akademik 2019/2020.&quot;,&quot;author&quot;:[{&quot;dropping-particle&quot;:&quot;&quot;,&quot;family&quot;:&quot;SHOLEH&quot;,&quot;given&quot;:&quot;BADRUS&quot;,&quot;non-dropping-particle&quot;:&quot;&quot;,&quot;parse-names&quot;:false,&quot;suffix&quot;:&quot;&quot;}],&quot;container-title&quot;:&quot;Pekobis : Jurnal Pendidikan, Ekonomi, dan Bisnis&quot;,&quot;id&quot;:&quot;9c65918a-9a3a-5e88-8fba-3e2c4b3d84c4&quot;,&quot;issue&quot;:&quot;2&quot;,&quot;issued&quot;:{&quot;date-parts&quot;:[[&quot;2019&quot;]]},&quot;page&quot;:&quot;57&quot;,&quot;title&quot;:&quot;Pengaruh Literasi Keuangan Terhadap Perilaku Keuangan Mahasiswa Program Studi Pendidikan Ekonomi Universitas Pamulang&quot;,&quot;type&quot;:&quot;article-journal&quot;,&quot;volume&quot;:&quot;4&quot;},&quot;uris&quot;:[&quot;http://www.mendeley.com/documents/?uuid=aa0ba6e9-bee4-49bc-8ec2-80905d3a0ec9&quot;],&quot;isTemporary&quot;:false,&quot;legacyDesktopId&quot;:&quot;aa0ba6e9-bee4-49bc-8ec2-80905d3a0ec9&quot;}],&quot;properties&quot;:{&quot;noteIndex&quot;:0},&quot;isEdited&quot;:false,&quot;manualOverride&quot;:{&quot;citeprocText&quot;:&quot;(SHOLEH, 2019)&quot;,&quot;isManuallyOverridden&quot;:false,&quot;manualOverrideText&quot;:&quot;&quot;},&quot;citationTag&quot;:&quot;MENDELEY_CITATION_v3_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&quot;},{&quot;citationID&quot;:&quot;MENDELEY_CITATION_e914dd4b-1e28-421e-9430-7dc12bc3c1c9&quot;,&quot;citationItems&quot;:[{&quot;id&quot;:&quot;ba0755bf-4d1d-55d9-bed3-b551a8586b4f&quot;,&quot;itemData&quot;:{&quot;ISSN&quot;:&quot;2720-9660&quot;,&quot;author&quot;:[{&quot;dropping-particle&quot;:&quot;&quot;,&quot;family&quot;:&quot;Kusumaningtyas&quot;,&quot;given&quot;:&quot;Indarti&quot;,&quot;non-dropping-particle&quot;:&quot;&quot;,&quot;parse-names&quot;:false,&quot;suffix&quot;:&quot;&quot;}],&quot;container-title&quot;:&quot;Jurnal Pendidikan Ekonomi (JUPE)&quot;,&quot;id&quot;:&quot;ba0755bf-4d1d-55d9-bed3-b551a8586b4f&quot;,&quot;issue&quot;:&quot;3&quot;,&quot;issued&quot;:{&quot;date-parts&quot;:[[&quot;2017&quot;]]},&quot;title&quot;:&quot;Pengaruh literasi keuangan dan gaya hidup terhadap perilaku konsumtif siswa kelas XI IPS di SMA negeri 1 Taman Sidoarjo&quot;,&quot;type&quot;:&quot;article-journal&quot;,&quot;volume&quot;:&quot;5&quot;},&quot;uris&quot;:[&quot;http://www.mendeley.com/documents/?uuid=1914d2e9-da51-4f2a-8f33-a706604b45ac&quot;],&quot;isTemporary&quot;:false,&quot;legacyDesktopId&quot;:&quot;1914d2e9-da51-4f2a-8f33-a706604b45ac&quot;}],&quot;properties&quot;:{&quot;noteIndex&quot;:0},&quot;isEdited&quot;:false,&quot;manualOverride&quot;:{&quot;citeprocText&quot;:&quot;(Kusumaningtyas, 2017)&quot;,&quot;isManuallyOverridden&quot;:false,&quot;manualOverrideText&quot;:&quot;&quot;},&quot;citationTag&quot;:&quot;MENDELEY_CITATION_v3_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&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2CCD2E-7C19-4AF8-BADE-86BEB213A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416</TotalTime>
  <Pages>9</Pages>
  <Words>3953</Words>
  <Characters>22537</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galuh</dc:creator>
  <cp:lastModifiedBy>Nonaa</cp:lastModifiedBy>
  <cp:revision>69</cp:revision>
  <cp:lastPrinted>2024-08-06T05:39:00Z</cp:lastPrinted>
  <dcterms:created xsi:type="dcterms:W3CDTF">2024-07-03T12:38:00Z</dcterms:created>
  <dcterms:modified xsi:type="dcterms:W3CDTF">2026-01-16T06:18:00Z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c0788e15-601e-3edd-aaf6-4f9368fc63d3</vt:lpwstr>
  </property>
  <property fmtid="{D5CDD505-2E9C-101B-9397-08002B2CF9AE}" pid="24" name="Mendeley Citation Style_1">
    <vt:lpwstr>http://www.zotero.org/styles/apa</vt:lpwstr>
  </property>
</Properties>
</file>