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287D1" w14:textId="7FDD7A30" w:rsidR="00561A76" w:rsidRPr="00C10FAC" w:rsidRDefault="00C9731D" w:rsidP="00561A76">
      <w:pPr>
        <w:pBdr>
          <w:top w:val="nil"/>
          <w:left w:val="nil"/>
          <w:bottom w:val="nil"/>
          <w:right w:val="nil"/>
          <w:between w:val="nil"/>
        </w:pBdr>
        <w:suppressAutoHyphens w:val="0"/>
        <w:ind w:leftChars="-1" w:left="2" w:hangingChars="1" w:hanging="4"/>
        <w:jc w:val="center"/>
        <w:textDirection w:val="btLr"/>
        <w:textAlignment w:val="top"/>
        <w:outlineLvl w:val="0"/>
        <w:rPr>
          <w:noProof/>
          <w:color w:val="000000"/>
          <w:position w:val="-1"/>
          <w:lang w:eastAsia="zh-CN"/>
        </w:rPr>
      </w:pPr>
      <w:r>
        <w:rPr>
          <w:noProof/>
          <w:color w:val="000000"/>
          <w:position w:val="-1"/>
          <w:sz w:val="40"/>
          <w:szCs w:val="40"/>
          <w:lang w:eastAsia="zh-CN"/>
        </w:rPr>
        <w:t xml:space="preserve">Pengaruh Penerapan Model Pembelajaran </w:t>
      </w:r>
      <w:r w:rsidR="00522A7C">
        <w:rPr>
          <w:i/>
          <w:iCs/>
          <w:noProof/>
          <w:color w:val="000000"/>
          <w:position w:val="-1"/>
          <w:sz w:val="40"/>
          <w:szCs w:val="40"/>
          <w:lang w:eastAsia="zh-CN"/>
        </w:rPr>
        <w:t xml:space="preserve">Mind Mapping </w:t>
      </w:r>
      <w:r w:rsidR="00522A7C">
        <w:rPr>
          <w:noProof/>
          <w:color w:val="000000"/>
          <w:position w:val="-1"/>
          <w:sz w:val="40"/>
          <w:szCs w:val="40"/>
          <w:lang w:eastAsia="zh-CN"/>
        </w:rPr>
        <w:t>Terhadap Hasil Pemahaman Sisw</w:t>
      </w:r>
      <w:r w:rsidR="00C10FAC">
        <w:rPr>
          <w:noProof/>
          <w:color w:val="000000"/>
          <w:position w:val="-1"/>
          <w:sz w:val="40"/>
          <w:szCs w:val="40"/>
          <w:lang w:eastAsia="zh-CN"/>
        </w:rPr>
        <w:t xml:space="preserve">a </w:t>
      </w:r>
      <w:r w:rsidR="003F2190">
        <w:rPr>
          <w:noProof/>
          <w:color w:val="000000"/>
          <w:position w:val="-1"/>
          <w:sz w:val="40"/>
          <w:szCs w:val="40"/>
          <w:lang w:eastAsia="zh-CN"/>
        </w:rPr>
        <w:t>Kelas X MA NU Mojosari Tahun Pelajaran</w:t>
      </w:r>
      <w:r w:rsidR="00FB386B">
        <w:rPr>
          <w:noProof/>
          <w:color w:val="000000"/>
          <w:position w:val="-1"/>
          <w:sz w:val="40"/>
          <w:szCs w:val="40"/>
          <w:lang w:eastAsia="zh-CN"/>
        </w:rPr>
        <w:t xml:space="preserve"> 2023/2024</w:t>
      </w:r>
    </w:p>
    <w:p w14:paraId="77912F6B" w14:textId="77777777" w:rsidR="00561A76" w:rsidRPr="00561A76" w:rsidRDefault="00561A76" w:rsidP="00561A76">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lang w:val="id-ID" w:eastAsia="zh-CN"/>
        </w:rPr>
      </w:pPr>
    </w:p>
    <w:tbl>
      <w:tblPr>
        <w:tblW w:w="8720" w:type="dxa"/>
        <w:tblLayout w:type="fixed"/>
        <w:tblLook w:val="0000" w:firstRow="0" w:lastRow="0" w:firstColumn="0" w:lastColumn="0" w:noHBand="0" w:noVBand="0"/>
      </w:tblPr>
      <w:tblGrid>
        <w:gridCol w:w="1809"/>
        <w:gridCol w:w="6911"/>
      </w:tblGrid>
      <w:tr w:rsidR="00561A76" w:rsidRPr="00561A76" w14:paraId="24A5B841" w14:textId="77777777" w:rsidTr="00CE285D">
        <w:tc>
          <w:tcPr>
            <w:tcW w:w="1809" w:type="dxa"/>
          </w:tcPr>
          <w:p w14:paraId="17D51B8D" w14:textId="77777777" w:rsidR="00561A76" w:rsidRPr="00561A76" w:rsidRDefault="00561A76" w:rsidP="00561A76">
            <w:pPr>
              <w:suppressAutoHyphens w:val="0"/>
              <w:spacing w:line="1" w:lineRule="atLeast"/>
              <w:ind w:leftChars="-1" w:hangingChars="1" w:hanging="2"/>
              <w:jc w:val="both"/>
              <w:textDirection w:val="btLr"/>
              <w:textAlignment w:val="top"/>
              <w:outlineLvl w:val="0"/>
              <w:rPr>
                <w:noProof/>
                <w:position w:val="-1"/>
                <w:lang w:val="id-ID" w:eastAsia="zh-CN"/>
              </w:rPr>
            </w:pPr>
          </w:p>
          <w:p w14:paraId="658EB77A" w14:textId="77777777" w:rsidR="00561A76" w:rsidRPr="00561A76" w:rsidRDefault="00561A76"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Diterima:</w:t>
            </w:r>
          </w:p>
          <w:p w14:paraId="2F21B98F" w14:textId="569361F8" w:rsidR="00561A76" w:rsidRPr="004E6F12" w:rsidRDefault="001E2DF8" w:rsidP="00561A76">
            <w:pPr>
              <w:suppressAutoHyphens w:val="0"/>
              <w:spacing w:line="1" w:lineRule="atLeast"/>
              <w:ind w:leftChars="-1" w:hangingChars="1" w:hanging="2"/>
              <w:jc w:val="both"/>
              <w:textDirection w:val="btLr"/>
              <w:textAlignment w:val="top"/>
              <w:outlineLvl w:val="0"/>
              <w:rPr>
                <w:noProof/>
                <w:position w:val="-1"/>
                <w:lang w:eastAsia="zh-CN"/>
              </w:rPr>
            </w:pPr>
            <w:r>
              <w:rPr>
                <w:noProof/>
                <w:position w:val="-1"/>
                <w:lang w:val="id-ID" w:eastAsia="zh-CN"/>
              </w:rPr>
              <w:t xml:space="preserve">5 </w:t>
            </w:r>
            <w:r w:rsidR="00093AAE">
              <w:rPr>
                <w:noProof/>
                <w:position w:val="-1"/>
                <w:lang w:val="id-ID" w:eastAsia="zh-CN"/>
              </w:rPr>
              <w:t>November</w:t>
            </w:r>
            <w:r>
              <w:rPr>
                <w:noProof/>
                <w:position w:val="-1"/>
                <w:lang w:val="id-ID" w:eastAsia="zh-CN"/>
              </w:rPr>
              <w:t xml:space="preserve"> 202</w:t>
            </w:r>
            <w:r w:rsidR="007630CB">
              <w:rPr>
                <w:noProof/>
                <w:position w:val="-1"/>
                <w:lang w:val="id-ID" w:eastAsia="zh-CN"/>
              </w:rPr>
              <w:t>3</w:t>
            </w:r>
          </w:p>
          <w:p w14:paraId="3BD86E8D" w14:textId="77777777" w:rsidR="00561A76" w:rsidRPr="00561A76" w:rsidRDefault="00561A76"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Revisi:</w:t>
            </w:r>
          </w:p>
          <w:p w14:paraId="7915FBA0" w14:textId="2415BF43" w:rsidR="00561A76" w:rsidRPr="00561A76" w:rsidRDefault="001E2DF8" w:rsidP="00561A76">
            <w:pPr>
              <w:suppressAutoHyphens w:val="0"/>
              <w:spacing w:line="1" w:lineRule="atLeast"/>
              <w:ind w:leftChars="-1" w:hangingChars="1" w:hanging="2"/>
              <w:jc w:val="both"/>
              <w:textDirection w:val="btLr"/>
              <w:textAlignment w:val="top"/>
              <w:outlineLvl w:val="0"/>
              <w:rPr>
                <w:noProof/>
                <w:position w:val="-1"/>
                <w:lang w:val="id-ID" w:eastAsia="zh-CN"/>
              </w:rPr>
            </w:pPr>
            <w:r>
              <w:rPr>
                <w:noProof/>
                <w:position w:val="-1"/>
                <w:lang w:val="id-ID" w:eastAsia="zh-CN"/>
              </w:rPr>
              <w:t xml:space="preserve">15 </w:t>
            </w:r>
            <w:r w:rsidR="00093AAE">
              <w:rPr>
                <w:noProof/>
                <w:position w:val="-1"/>
                <w:lang w:val="id-ID" w:eastAsia="zh-CN"/>
              </w:rPr>
              <w:t xml:space="preserve">November </w:t>
            </w:r>
            <w:r>
              <w:rPr>
                <w:noProof/>
                <w:position w:val="-1"/>
                <w:lang w:val="id-ID" w:eastAsia="zh-CN"/>
              </w:rPr>
              <w:t>202</w:t>
            </w:r>
            <w:r w:rsidR="007630CB">
              <w:rPr>
                <w:noProof/>
                <w:position w:val="-1"/>
                <w:lang w:val="id-ID" w:eastAsia="zh-CN"/>
              </w:rPr>
              <w:t>3</w:t>
            </w:r>
          </w:p>
          <w:p w14:paraId="5B631240" w14:textId="77777777" w:rsidR="00561A76" w:rsidRPr="00561A76" w:rsidRDefault="00561A76"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Terbit:</w:t>
            </w:r>
          </w:p>
          <w:p w14:paraId="02BFF519" w14:textId="5742D0CD" w:rsidR="00561A76" w:rsidRPr="00561A76" w:rsidRDefault="00093AAE" w:rsidP="00561A76">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val="id-ID" w:eastAsia="zh-CN"/>
              </w:rPr>
            </w:pPr>
            <w:r>
              <w:rPr>
                <w:noProof/>
                <w:color w:val="000000"/>
                <w:position w:val="-1"/>
                <w:lang w:val="id-ID" w:eastAsia="zh-CN"/>
              </w:rPr>
              <w:t xml:space="preserve">8 Desember </w:t>
            </w:r>
            <w:r w:rsidR="001E2DF8">
              <w:rPr>
                <w:noProof/>
                <w:color w:val="000000"/>
                <w:position w:val="-1"/>
                <w:lang w:val="id-ID" w:eastAsia="zh-CN"/>
              </w:rPr>
              <w:t>202</w:t>
            </w:r>
            <w:r w:rsidR="007630CB">
              <w:rPr>
                <w:noProof/>
                <w:color w:val="000000"/>
                <w:position w:val="-1"/>
                <w:lang w:val="id-ID" w:eastAsia="zh-CN"/>
              </w:rPr>
              <w:t>3</w:t>
            </w:r>
          </w:p>
        </w:tc>
        <w:tc>
          <w:tcPr>
            <w:tcW w:w="6911" w:type="dxa"/>
          </w:tcPr>
          <w:p w14:paraId="192A7D60" w14:textId="7DA78013" w:rsidR="00561A76" w:rsidRPr="00561A76" w:rsidRDefault="00ED2800" w:rsidP="00561A76">
            <w:pPr>
              <w:pBdr>
                <w:top w:val="nil"/>
                <w:left w:val="nil"/>
                <w:bottom w:val="nil"/>
                <w:right w:val="nil"/>
                <w:between w:val="nil"/>
              </w:pBdr>
              <w:suppressAutoHyphens w:val="0"/>
              <w:spacing w:before="240"/>
              <w:ind w:leftChars="-1" w:hangingChars="1" w:hanging="2"/>
              <w:jc w:val="center"/>
              <w:textDirection w:val="btLr"/>
              <w:textAlignment w:val="top"/>
              <w:outlineLvl w:val="0"/>
              <w:rPr>
                <w:noProof/>
                <w:color w:val="000000"/>
                <w:position w:val="-1"/>
                <w:lang w:val="id-ID" w:eastAsia="zh-CN"/>
              </w:rPr>
            </w:pPr>
            <w:r>
              <w:rPr>
                <w:b/>
                <w:noProof/>
                <w:color w:val="000000"/>
                <w:position w:val="-1"/>
                <w:sz w:val="24"/>
                <w:szCs w:val="24"/>
                <w:vertAlign w:val="superscript"/>
                <w:lang w:eastAsia="zh-CN"/>
              </w:rPr>
              <w:t>1</w:t>
            </w:r>
            <w:r w:rsidR="0047319A">
              <w:rPr>
                <w:b/>
                <w:noProof/>
                <w:color w:val="000000"/>
                <w:position w:val="-1"/>
                <w:sz w:val="24"/>
                <w:szCs w:val="24"/>
                <w:lang w:eastAsia="zh-CN"/>
              </w:rPr>
              <w:t>Binti Ali Nafi'ah</w:t>
            </w:r>
            <w:r w:rsidR="00A27C98">
              <w:rPr>
                <w:b/>
                <w:noProof/>
                <w:color w:val="000000"/>
                <w:position w:val="-1"/>
                <w:sz w:val="24"/>
                <w:szCs w:val="24"/>
                <w:lang w:eastAsia="zh-CN"/>
              </w:rPr>
              <w:t xml:space="preserve">, </w:t>
            </w:r>
            <w:r w:rsidR="00A27C98">
              <w:rPr>
                <w:b/>
                <w:noProof/>
                <w:color w:val="000000"/>
                <w:position w:val="-1"/>
                <w:sz w:val="24"/>
                <w:szCs w:val="24"/>
                <w:vertAlign w:val="superscript"/>
                <w:lang w:eastAsia="zh-CN"/>
              </w:rPr>
              <w:t>2</w:t>
            </w:r>
            <w:r w:rsidR="00A27C98">
              <w:rPr>
                <w:b/>
                <w:noProof/>
                <w:color w:val="000000"/>
                <w:position w:val="-1"/>
                <w:sz w:val="24"/>
                <w:szCs w:val="24"/>
                <w:lang w:eastAsia="zh-CN"/>
              </w:rPr>
              <w:t xml:space="preserve">Hariyono, </w:t>
            </w:r>
            <w:r w:rsidR="00A27C98">
              <w:rPr>
                <w:b/>
                <w:noProof/>
                <w:color w:val="000000"/>
                <w:position w:val="-1"/>
                <w:sz w:val="24"/>
                <w:szCs w:val="24"/>
                <w:vertAlign w:val="superscript"/>
                <w:lang w:eastAsia="zh-CN"/>
              </w:rPr>
              <w:t>3</w:t>
            </w:r>
            <w:r w:rsidR="00A27C98">
              <w:rPr>
                <w:b/>
                <w:noProof/>
                <w:color w:val="000000"/>
                <w:position w:val="-1"/>
                <w:sz w:val="24"/>
                <w:szCs w:val="24"/>
                <w:lang w:eastAsia="zh-CN"/>
              </w:rPr>
              <w:t>Suharto</w:t>
            </w:r>
          </w:p>
          <w:p w14:paraId="0E1895AF" w14:textId="2AF73374" w:rsidR="00561A76" w:rsidRPr="00561A76" w:rsidRDefault="00ED2800" w:rsidP="00561A76">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lang w:val="id-ID" w:eastAsia="zh-CN"/>
              </w:rPr>
            </w:pPr>
            <w:r>
              <w:rPr>
                <w:i/>
                <w:noProof/>
                <w:color w:val="000000"/>
                <w:position w:val="-1"/>
                <w:sz w:val="24"/>
                <w:szCs w:val="24"/>
                <w:vertAlign w:val="superscript"/>
                <w:lang w:val="id-ID" w:eastAsia="zh-CN"/>
              </w:rPr>
              <w:t>1</w:t>
            </w:r>
            <w:r w:rsidR="00A27C98">
              <w:rPr>
                <w:i/>
                <w:noProof/>
                <w:color w:val="000000"/>
                <w:position w:val="-1"/>
                <w:sz w:val="24"/>
                <w:szCs w:val="24"/>
                <w:vertAlign w:val="superscript"/>
                <w:lang w:val="id-ID" w:eastAsia="zh-CN"/>
              </w:rPr>
              <w:t>,2,3</w:t>
            </w:r>
            <w:r>
              <w:rPr>
                <w:i/>
                <w:noProof/>
                <w:color w:val="000000"/>
                <w:position w:val="-1"/>
                <w:sz w:val="24"/>
                <w:szCs w:val="24"/>
                <w:lang w:val="id-ID" w:eastAsia="zh-CN"/>
              </w:rPr>
              <w:t>Universitas PGRI Mpu Sindok</w:t>
            </w:r>
            <w:r w:rsidR="00561A76" w:rsidRPr="00561A76">
              <w:rPr>
                <w:i/>
                <w:noProof/>
                <w:color w:val="000000"/>
                <w:position w:val="-1"/>
                <w:sz w:val="24"/>
                <w:szCs w:val="24"/>
                <w:lang w:val="id-ID" w:eastAsia="zh-CN"/>
              </w:rPr>
              <w:br/>
            </w:r>
          </w:p>
          <w:p w14:paraId="603321D4" w14:textId="77777777" w:rsidR="00561A76" w:rsidRPr="00561A76" w:rsidRDefault="00561A76" w:rsidP="00561A76">
            <w:pPr>
              <w:pBdr>
                <w:top w:val="nil"/>
                <w:left w:val="nil"/>
                <w:bottom w:val="nil"/>
                <w:right w:val="nil"/>
                <w:between w:val="nil"/>
              </w:pBdr>
              <w:suppressAutoHyphens w:val="0"/>
              <w:ind w:leftChars="-1" w:hangingChars="1" w:hanging="2"/>
              <w:jc w:val="right"/>
              <w:textDirection w:val="btLr"/>
              <w:textAlignment w:val="top"/>
              <w:outlineLvl w:val="0"/>
              <w:rPr>
                <w:noProof/>
                <w:color w:val="000000"/>
                <w:position w:val="-1"/>
                <w:lang w:val="id-ID" w:eastAsia="zh-CN"/>
              </w:rPr>
            </w:pPr>
          </w:p>
        </w:tc>
      </w:tr>
    </w:tbl>
    <w:p w14:paraId="7685C776" w14:textId="1A648700" w:rsidR="007C13ED" w:rsidRPr="007C13ED" w:rsidRDefault="00561A76" w:rsidP="00652921">
      <w:pPr>
        <w:pBdr>
          <w:top w:val="nil"/>
          <w:left w:val="nil"/>
          <w:bottom w:val="nil"/>
          <w:right w:val="nil"/>
          <w:between w:val="nil"/>
        </w:pBdr>
        <w:suppressAutoHyphens w:val="0"/>
        <w:spacing w:before="240"/>
        <w:ind w:leftChars="-1" w:hangingChars="1" w:hanging="2"/>
        <w:jc w:val="both"/>
        <w:textDirection w:val="btLr"/>
        <w:textAlignment w:val="top"/>
        <w:outlineLvl w:val="0"/>
        <w:rPr>
          <w:noProof/>
          <w:color w:val="000000"/>
          <w:position w:val="-1"/>
          <w:lang w:val="id-ID" w:eastAsia="zh-CN"/>
        </w:rPr>
      </w:pPr>
      <w:r w:rsidRPr="00561A76">
        <w:rPr>
          <w:b/>
          <w:noProof/>
          <w:color w:val="000000"/>
          <w:position w:val="-1"/>
          <w:lang w:val="id-ID" w:eastAsia="zh-CN"/>
        </w:rPr>
        <w:t>Abstrak</w:t>
      </w:r>
      <w:r w:rsidRPr="00561A76">
        <w:rPr>
          <w:noProof/>
          <w:color w:val="000000"/>
          <w:position w:val="-1"/>
          <w:lang w:val="id-ID" w:eastAsia="zh-CN"/>
        </w:rPr>
        <w:t>—</w:t>
      </w:r>
      <w:r w:rsidRPr="00561A76">
        <w:rPr>
          <w:b/>
          <w:bCs/>
          <w:noProof/>
          <w:color w:val="000000"/>
          <w:position w:val="-1"/>
          <w:lang w:eastAsia="zh-CN"/>
        </w:rPr>
        <w:t>:</w:t>
      </w:r>
      <w:r w:rsidRPr="00561A76">
        <w:rPr>
          <w:noProof/>
          <w:color w:val="000000"/>
          <w:position w:val="-1"/>
          <w:lang w:val="id-ID" w:eastAsia="zh-CN"/>
        </w:rPr>
        <w:t xml:space="preserve"> </w:t>
      </w:r>
      <w:r w:rsidR="00A27C98" w:rsidRPr="00A27C98">
        <w:rPr>
          <w:b/>
          <w:bCs/>
          <w:noProof/>
          <w:color w:val="000000"/>
          <w:position w:val="-1"/>
          <w:lang w:val="id-ID" w:eastAsia="zh-CN"/>
        </w:rPr>
        <w:t>Latar Belakang:</w:t>
      </w:r>
      <w:r w:rsidR="00A27C98">
        <w:rPr>
          <w:noProof/>
          <w:color w:val="000000"/>
          <w:position w:val="-1"/>
          <w:lang w:val="id-ID" w:eastAsia="zh-CN"/>
        </w:rPr>
        <w:t xml:space="preserve"> </w:t>
      </w:r>
      <w:r w:rsidR="001069BD">
        <w:rPr>
          <w:noProof/>
          <w:color w:val="000000"/>
          <w:position w:val="-1"/>
          <w:lang w:eastAsia="zh-CN"/>
        </w:rPr>
        <w:t>Pendidikan menjadi</w:t>
      </w:r>
      <w:r w:rsidR="00823690">
        <w:rPr>
          <w:noProof/>
          <w:color w:val="000000"/>
          <w:position w:val="-1"/>
          <w:lang w:eastAsia="zh-CN"/>
        </w:rPr>
        <w:t xml:space="preserve"> masalah yang serius di era sekarang dimana pendidikan menjadi kebutuhan pokok bagi manusia</w:t>
      </w:r>
      <w:r w:rsidR="00920DC9">
        <w:rPr>
          <w:noProof/>
          <w:color w:val="000000"/>
          <w:position w:val="-1"/>
          <w:lang w:eastAsia="zh-CN"/>
        </w:rPr>
        <w:t>, namun seiring berjalannya waktu pendidikan mengalami perubahan baik dari segi media atau model</w:t>
      </w:r>
      <w:r w:rsidR="00E37224">
        <w:rPr>
          <w:noProof/>
          <w:color w:val="000000"/>
          <w:position w:val="-1"/>
          <w:lang w:eastAsia="zh-CN"/>
        </w:rPr>
        <w:t xml:space="preserve"> pembelajaran.</w:t>
      </w:r>
      <w:r w:rsidR="002D0A7E">
        <w:rPr>
          <w:noProof/>
          <w:color w:val="000000"/>
          <w:position w:val="-1"/>
          <w:lang w:eastAsia="zh-CN"/>
        </w:rPr>
        <w:t xml:space="preserve"> </w:t>
      </w:r>
      <w:r w:rsidR="002D0A7E" w:rsidRPr="002D0A7E">
        <w:rPr>
          <w:b/>
          <w:bCs/>
          <w:noProof/>
          <w:color w:val="000000"/>
          <w:position w:val="-1"/>
          <w:lang w:eastAsia="zh-CN"/>
        </w:rPr>
        <w:t>Tujuan:</w:t>
      </w:r>
      <w:r w:rsidR="00E37224">
        <w:rPr>
          <w:noProof/>
          <w:color w:val="000000"/>
          <w:position w:val="-1"/>
          <w:lang w:eastAsia="zh-CN"/>
        </w:rPr>
        <w:t xml:space="preserve"> Disini peneliti </w:t>
      </w:r>
      <w:r w:rsidR="005C6852">
        <w:rPr>
          <w:noProof/>
          <w:color w:val="000000"/>
          <w:position w:val="-1"/>
          <w:lang w:eastAsia="zh-CN"/>
        </w:rPr>
        <w:t xml:space="preserve">ingin melakukan penelitian dengan menggunakan model pembelajaran yang lebih </w:t>
      </w:r>
      <w:r w:rsidR="0027684E">
        <w:rPr>
          <w:noProof/>
          <w:color w:val="000000"/>
          <w:position w:val="-1"/>
          <w:lang w:eastAsia="zh-CN"/>
        </w:rPr>
        <w:t xml:space="preserve">kreatif dan memudahkan siswa dalam belajar </w:t>
      </w:r>
      <w:r w:rsidR="00FA16E5">
        <w:rPr>
          <w:noProof/>
          <w:color w:val="000000"/>
          <w:position w:val="-1"/>
          <w:lang w:eastAsia="zh-CN"/>
        </w:rPr>
        <w:t>dengan melihat lebih dulu hasil pemahaman siswa</w:t>
      </w:r>
      <w:r w:rsidR="00482BB5">
        <w:rPr>
          <w:noProof/>
          <w:color w:val="000000"/>
          <w:position w:val="-1"/>
          <w:lang w:eastAsia="zh-CN"/>
        </w:rPr>
        <w:t xml:space="preserve">. </w:t>
      </w:r>
      <w:r w:rsidR="002D0A7E" w:rsidRPr="002D0A7E">
        <w:rPr>
          <w:b/>
          <w:bCs/>
          <w:noProof/>
          <w:color w:val="000000"/>
          <w:position w:val="-1"/>
          <w:lang w:eastAsia="zh-CN"/>
        </w:rPr>
        <w:t>Metode:</w:t>
      </w:r>
      <w:r w:rsidR="002D0A7E">
        <w:rPr>
          <w:noProof/>
          <w:color w:val="000000"/>
          <w:position w:val="-1"/>
          <w:lang w:eastAsia="zh-CN"/>
        </w:rPr>
        <w:t xml:space="preserve"> </w:t>
      </w:r>
      <w:r w:rsidR="00B54F55">
        <w:rPr>
          <w:noProof/>
          <w:color w:val="000000"/>
          <w:position w:val="-1"/>
          <w:lang w:eastAsia="zh-CN"/>
        </w:rPr>
        <w:t xml:space="preserve">Melalui pengamatan yang dilakukan peneliti </w:t>
      </w:r>
      <w:r w:rsidR="006C60B6">
        <w:rPr>
          <w:noProof/>
          <w:color w:val="000000"/>
          <w:position w:val="-1"/>
          <w:lang w:eastAsia="zh-CN"/>
        </w:rPr>
        <w:t>disekolah tempat penelitian berlangsung kenyataan dari hasil pengamatan menjawa</w:t>
      </w:r>
      <w:r w:rsidR="007B4845">
        <w:rPr>
          <w:noProof/>
          <w:color w:val="000000"/>
          <w:position w:val="-1"/>
          <w:lang w:eastAsia="zh-CN"/>
        </w:rPr>
        <w:t xml:space="preserve">b permasalahan yang terjadi yaitu hasil dari pemahaman siswa yang masih rendah menjadi permasalahan </w:t>
      </w:r>
      <w:r w:rsidR="00B35C02">
        <w:rPr>
          <w:noProof/>
          <w:color w:val="000000"/>
          <w:position w:val="-1"/>
          <w:lang w:eastAsia="zh-CN"/>
        </w:rPr>
        <w:t xml:space="preserve">serius bagi peneliti, oleh karena itu peneliti melakukan penelitian dengan menggunakan </w:t>
      </w:r>
      <w:r w:rsidR="00B95A21">
        <w:rPr>
          <w:noProof/>
          <w:color w:val="000000"/>
          <w:position w:val="-1"/>
          <w:lang w:eastAsia="zh-CN"/>
        </w:rPr>
        <w:t xml:space="preserve">metode kuantitatif dengan </w:t>
      </w:r>
      <w:r w:rsidR="00F52A89">
        <w:rPr>
          <w:noProof/>
          <w:color w:val="000000"/>
          <w:position w:val="-1"/>
          <w:lang w:eastAsia="zh-CN"/>
        </w:rPr>
        <w:t xml:space="preserve">desain penelitian </w:t>
      </w:r>
      <w:r w:rsidR="00831D46">
        <w:rPr>
          <w:noProof/>
          <w:color w:val="000000"/>
          <w:position w:val="-1"/>
          <w:lang w:eastAsia="zh-CN"/>
        </w:rPr>
        <w:t>eksperimen dimana ada dua kelas dipilih secara acak, yaitu kelas X IPS 1 sebagai kelas kontrol dan kelas X IPS 2 sebagai kelas eksperimen</w:t>
      </w:r>
      <w:r w:rsidR="00F52A89">
        <w:rPr>
          <w:noProof/>
          <w:color w:val="000000"/>
          <w:position w:val="-1"/>
          <w:lang w:eastAsia="zh-CN"/>
        </w:rPr>
        <w:t xml:space="preserve">. </w:t>
      </w:r>
      <w:r w:rsidR="00641FC8">
        <w:rPr>
          <w:b/>
          <w:bCs/>
          <w:noProof/>
          <w:color w:val="000000"/>
          <w:position w:val="-1"/>
          <w:lang w:eastAsia="zh-CN"/>
        </w:rPr>
        <w:t>Kesimpulan</w:t>
      </w:r>
      <w:r w:rsidR="0086701E" w:rsidRPr="0086701E">
        <w:rPr>
          <w:b/>
          <w:bCs/>
          <w:noProof/>
          <w:color w:val="000000"/>
          <w:position w:val="-1"/>
          <w:lang w:eastAsia="zh-CN"/>
        </w:rPr>
        <w:t>:</w:t>
      </w:r>
      <w:r w:rsidR="0086701E">
        <w:rPr>
          <w:noProof/>
          <w:color w:val="000000"/>
          <w:position w:val="-1"/>
          <w:lang w:eastAsia="zh-CN"/>
        </w:rPr>
        <w:t xml:space="preserve"> </w:t>
      </w:r>
      <w:r w:rsidR="0076561D">
        <w:rPr>
          <w:noProof/>
          <w:color w:val="000000"/>
          <w:position w:val="-1"/>
          <w:lang w:eastAsia="zh-CN"/>
        </w:rPr>
        <w:t xml:space="preserve">Dari hasil penelitian didapat bahwa sebelum </w:t>
      </w:r>
      <w:r w:rsidR="00EC5451">
        <w:rPr>
          <w:noProof/>
          <w:color w:val="000000"/>
          <w:position w:val="-1"/>
          <w:lang w:eastAsia="zh-CN"/>
        </w:rPr>
        <w:t xml:space="preserve">dan setelah  diterapkan </w:t>
      </w:r>
      <w:r w:rsidR="00EC5451">
        <w:rPr>
          <w:i/>
          <w:iCs/>
          <w:noProof/>
          <w:color w:val="000000"/>
          <w:position w:val="-1"/>
          <w:lang w:eastAsia="zh-CN"/>
        </w:rPr>
        <w:t xml:space="preserve">mind mapping </w:t>
      </w:r>
      <w:r w:rsidR="00EC5451">
        <w:rPr>
          <w:noProof/>
          <w:color w:val="000000"/>
          <w:position w:val="-1"/>
          <w:lang w:eastAsia="zh-CN"/>
        </w:rPr>
        <w:t>hasi</w:t>
      </w:r>
      <w:r w:rsidR="0086701E">
        <w:rPr>
          <w:noProof/>
          <w:color w:val="000000"/>
          <w:position w:val="-1"/>
          <w:lang w:eastAsia="zh-CN"/>
        </w:rPr>
        <w:t>l</w:t>
      </w:r>
      <w:r w:rsidR="00FF7416">
        <w:rPr>
          <w:noProof/>
          <w:color w:val="000000"/>
          <w:position w:val="-1"/>
          <w:lang w:eastAsia="zh-CN"/>
        </w:rPr>
        <w:t xml:space="preserve"> pemahaman siswa </w:t>
      </w:r>
      <w:r w:rsidR="000B736E">
        <w:rPr>
          <w:noProof/>
          <w:color w:val="000000"/>
          <w:position w:val="-1"/>
          <w:lang w:eastAsia="zh-CN"/>
        </w:rPr>
        <w:t xml:space="preserve">berbeda </w:t>
      </w:r>
      <w:r w:rsidR="00A30D7A">
        <w:rPr>
          <w:noProof/>
          <w:color w:val="000000"/>
          <w:position w:val="-1"/>
          <w:lang w:eastAsia="zh-CN"/>
        </w:rPr>
        <w:t xml:space="preserve">dimana hasil rata-rata menunjukkan kelas yang tidak menerapkan model pembelajaran </w:t>
      </w:r>
      <w:r w:rsidR="00A30D7A">
        <w:rPr>
          <w:i/>
          <w:iCs/>
          <w:noProof/>
          <w:color w:val="000000"/>
          <w:position w:val="-1"/>
          <w:lang w:eastAsia="zh-CN"/>
        </w:rPr>
        <w:t xml:space="preserve">mind mapping </w:t>
      </w:r>
      <w:r w:rsidR="00A30D7A">
        <w:rPr>
          <w:noProof/>
          <w:color w:val="000000"/>
          <w:position w:val="-1"/>
          <w:lang w:eastAsia="zh-CN"/>
        </w:rPr>
        <w:t xml:space="preserve">lebih rendah dibandingkan dengan kelas yang menerapkan model pembelajaran </w:t>
      </w:r>
      <w:r w:rsidR="00A30D7A">
        <w:rPr>
          <w:i/>
          <w:iCs/>
          <w:noProof/>
          <w:color w:val="000000"/>
          <w:position w:val="-1"/>
          <w:lang w:eastAsia="zh-CN"/>
        </w:rPr>
        <w:t xml:space="preserve">mind mapping </w:t>
      </w:r>
      <w:r w:rsidR="00A30D7A">
        <w:rPr>
          <w:noProof/>
          <w:color w:val="000000"/>
          <w:position w:val="-1"/>
          <w:lang w:eastAsia="zh-CN"/>
        </w:rPr>
        <w:t>yaitu 73,6 dan 76,4</w:t>
      </w:r>
      <w:r w:rsidR="002F3CFB">
        <w:rPr>
          <w:noProof/>
          <w:color w:val="000000"/>
          <w:position w:val="-1"/>
          <w:lang w:eastAsia="zh-CN"/>
        </w:rPr>
        <w:t>.</w:t>
      </w:r>
      <w:r w:rsidR="00AB7412">
        <w:rPr>
          <w:noProof/>
          <w:color w:val="000000"/>
          <w:position w:val="-1"/>
          <w:lang w:eastAsia="zh-CN"/>
        </w:rPr>
        <w:t xml:space="preserve"> </w:t>
      </w:r>
    </w:p>
    <w:p w14:paraId="3008D623" w14:textId="77777777" w:rsidR="00852E37" w:rsidRDefault="00852E37" w:rsidP="007C13ED">
      <w:pPr>
        <w:pBdr>
          <w:top w:val="nil"/>
          <w:left w:val="nil"/>
          <w:bottom w:val="nil"/>
          <w:right w:val="nil"/>
          <w:between w:val="nil"/>
        </w:pBdr>
        <w:suppressAutoHyphens w:val="0"/>
        <w:ind w:leftChars="-1" w:hangingChars="1" w:hanging="2"/>
        <w:jc w:val="both"/>
        <w:textDirection w:val="btLr"/>
        <w:textAlignment w:val="top"/>
        <w:outlineLvl w:val="0"/>
        <w:rPr>
          <w:b/>
          <w:iCs/>
          <w:noProof/>
          <w:color w:val="000000"/>
          <w:position w:val="-1"/>
          <w:lang w:eastAsia="zh-CN"/>
        </w:rPr>
      </w:pPr>
    </w:p>
    <w:p w14:paraId="0541DF19" w14:textId="00D96BCA" w:rsidR="007C13ED" w:rsidRPr="00BE66F8" w:rsidRDefault="004F64F4" w:rsidP="007C13ED">
      <w:pPr>
        <w:pBdr>
          <w:top w:val="nil"/>
          <w:left w:val="nil"/>
          <w:bottom w:val="nil"/>
          <w:right w:val="nil"/>
          <w:between w:val="nil"/>
        </w:pBdr>
        <w:suppressAutoHyphens w:val="0"/>
        <w:ind w:leftChars="-1" w:hangingChars="1" w:hanging="2"/>
        <w:jc w:val="both"/>
        <w:textDirection w:val="btLr"/>
        <w:textAlignment w:val="top"/>
        <w:outlineLvl w:val="0"/>
        <w:rPr>
          <w:b/>
          <w:bCs/>
          <w:iCs/>
          <w:noProof/>
          <w:color w:val="000000"/>
          <w:position w:val="-1"/>
          <w:lang w:val="id-ID" w:eastAsia="zh-CN"/>
        </w:rPr>
      </w:pPr>
      <w:r>
        <w:rPr>
          <w:b/>
          <w:iCs/>
          <w:noProof/>
          <w:color w:val="000000"/>
          <w:position w:val="-1"/>
          <w:lang w:eastAsia="zh-CN"/>
        </w:rPr>
        <w:t>Kata Kunci</w:t>
      </w:r>
      <w:r w:rsidR="00BE66F8">
        <w:rPr>
          <w:iCs/>
          <w:noProof/>
          <w:color w:val="000000"/>
          <w:position w:val="-1"/>
          <w:lang w:val="id-ID" w:eastAsia="zh-CN"/>
        </w:rPr>
        <w:t xml:space="preserve"> </w:t>
      </w:r>
      <w:r w:rsidR="00BE66F8" w:rsidRPr="008C7E3E">
        <w:rPr>
          <w:b/>
          <w:bCs/>
          <w:iCs/>
          <w:noProof/>
          <w:color w:val="000000"/>
          <w:position w:val="-1"/>
          <w:lang w:val="id-ID" w:eastAsia="zh-CN"/>
        </w:rPr>
        <w:t xml:space="preserve">: </w:t>
      </w:r>
      <w:r w:rsidR="00363143" w:rsidRPr="00BE66F8">
        <w:rPr>
          <w:b/>
          <w:bCs/>
          <w:iCs/>
          <w:noProof/>
          <w:color w:val="000000"/>
          <w:position w:val="-1"/>
          <w:lang w:eastAsia="zh-CN"/>
        </w:rPr>
        <w:t xml:space="preserve">Model Pembelajaran </w:t>
      </w:r>
      <w:r w:rsidR="00363143" w:rsidRPr="00BE66F8">
        <w:rPr>
          <w:b/>
          <w:bCs/>
          <w:i/>
          <w:noProof/>
          <w:color w:val="000000"/>
          <w:position w:val="-1"/>
          <w:lang w:eastAsia="zh-CN"/>
        </w:rPr>
        <w:t xml:space="preserve">Mind Mapping </w:t>
      </w:r>
      <w:r w:rsidR="00363143" w:rsidRPr="00BE66F8">
        <w:rPr>
          <w:b/>
          <w:bCs/>
          <w:iCs/>
          <w:noProof/>
          <w:color w:val="000000"/>
          <w:position w:val="-1"/>
          <w:lang w:eastAsia="zh-CN"/>
        </w:rPr>
        <w:t xml:space="preserve">, Hasil Pemahaman Siswa </w:t>
      </w:r>
    </w:p>
    <w:p w14:paraId="0AA81BBB" w14:textId="27913540" w:rsidR="00561A76" w:rsidRPr="00561A76" w:rsidRDefault="00561A76" w:rsidP="00561A76">
      <w:pPr>
        <w:pBdr>
          <w:top w:val="nil"/>
          <w:left w:val="nil"/>
          <w:bottom w:val="nil"/>
          <w:right w:val="nil"/>
          <w:between w:val="nil"/>
        </w:pBdr>
        <w:suppressAutoHyphens w:val="0"/>
        <w:spacing w:before="240"/>
        <w:ind w:leftChars="-1" w:hangingChars="1" w:hanging="2"/>
        <w:jc w:val="both"/>
        <w:textDirection w:val="btLr"/>
        <w:textAlignment w:val="top"/>
        <w:outlineLvl w:val="0"/>
        <w:rPr>
          <w:noProof/>
          <w:color w:val="000000"/>
          <w:position w:val="-1"/>
          <w:lang w:val="id-ID" w:eastAsia="zh-CN"/>
        </w:rPr>
      </w:pPr>
      <w:r w:rsidRPr="00561A76">
        <w:rPr>
          <w:b/>
          <w:i/>
          <w:noProof/>
          <w:color w:val="000000"/>
          <w:position w:val="-1"/>
          <w:lang w:val="id-ID" w:eastAsia="zh-CN"/>
        </w:rPr>
        <w:t>Abstract</w:t>
      </w:r>
      <w:r w:rsidRPr="00561A76">
        <w:rPr>
          <w:noProof/>
          <w:color w:val="000000"/>
          <w:position w:val="-1"/>
          <w:lang w:val="id-ID" w:eastAsia="zh-CN"/>
        </w:rPr>
        <w:t xml:space="preserve">— </w:t>
      </w:r>
      <w:r w:rsidRPr="00561A76">
        <w:rPr>
          <w:b/>
          <w:bCs/>
          <w:i/>
          <w:noProof/>
          <w:color w:val="000000"/>
          <w:position w:val="-1"/>
          <w:lang w:eastAsia="zh-CN"/>
        </w:rPr>
        <w:t>:</w:t>
      </w:r>
      <w:r w:rsidRPr="00561A76">
        <w:rPr>
          <w:i/>
          <w:noProof/>
          <w:color w:val="000000"/>
          <w:position w:val="-1"/>
          <w:lang w:val="id-ID" w:eastAsia="zh-CN"/>
        </w:rPr>
        <w:t xml:space="preserve"> </w:t>
      </w:r>
      <w:r w:rsidR="00C500CB" w:rsidRPr="00C500CB">
        <w:rPr>
          <w:b/>
          <w:bCs/>
          <w:i/>
          <w:noProof/>
          <w:color w:val="000000"/>
          <w:position w:val="-1"/>
          <w:lang w:val="id-ID" w:eastAsia="zh-CN"/>
        </w:rPr>
        <w:t>Background:</w:t>
      </w:r>
      <w:r w:rsidR="00C500CB">
        <w:rPr>
          <w:i/>
          <w:noProof/>
          <w:color w:val="000000"/>
          <w:position w:val="-1"/>
          <w:lang w:val="id-ID" w:eastAsia="zh-CN"/>
        </w:rPr>
        <w:t xml:space="preserve"> </w:t>
      </w:r>
      <w:r w:rsidR="00627B4F" w:rsidRPr="00627B4F">
        <w:rPr>
          <w:i/>
          <w:noProof/>
          <w:color w:val="000000"/>
          <w:position w:val="-1"/>
          <w:lang w:val="id-ID" w:eastAsia="zh-CN"/>
        </w:rPr>
        <w:t xml:space="preserve">Education is a serious problem in the current era where education is a basic need for humans, but over time education has changed both in terms of media or learning models. </w:t>
      </w:r>
      <w:r w:rsidR="00930F1D" w:rsidRPr="00930F1D">
        <w:rPr>
          <w:b/>
          <w:bCs/>
          <w:i/>
          <w:noProof/>
          <w:color w:val="000000"/>
          <w:position w:val="-1"/>
          <w:lang w:val="id-ID" w:eastAsia="zh-CN"/>
        </w:rPr>
        <w:t>Objective:</w:t>
      </w:r>
      <w:r w:rsidR="00930F1D">
        <w:rPr>
          <w:i/>
          <w:noProof/>
          <w:color w:val="000000"/>
          <w:position w:val="-1"/>
          <w:lang w:val="id-ID" w:eastAsia="zh-CN"/>
        </w:rPr>
        <w:t xml:space="preserve"> </w:t>
      </w:r>
      <w:r w:rsidR="00627B4F" w:rsidRPr="00627B4F">
        <w:rPr>
          <w:i/>
          <w:noProof/>
          <w:color w:val="000000"/>
          <w:position w:val="-1"/>
          <w:lang w:val="id-ID" w:eastAsia="zh-CN"/>
        </w:rPr>
        <w:t xml:space="preserve">Here the researcher wants to conduct research using a more creative learning model and make it easier for students to learn by first looking at the results of student understanding. </w:t>
      </w:r>
      <w:r w:rsidR="00FA4ED2" w:rsidRPr="00FA4ED2">
        <w:rPr>
          <w:b/>
          <w:bCs/>
          <w:i/>
          <w:noProof/>
          <w:color w:val="000000"/>
          <w:position w:val="-1"/>
          <w:lang w:val="id-ID" w:eastAsia="zh-CN"/>
        </w:rPr>
        <w:t>Method:</w:t>
      </w:r>
      <w:r w:rsidR="00FA4ED2">
        <w:rPr>
          <w:i/>
          <w:noProof/>
          <w:color w:val="000000"/>
          <w:position w:val="-1"/>
          <w:lang w:val="id-ID" w:eastAsia="zh-CN"/>
        </w:rPr>
        <w:t xml:space="preserve"> </w:t>
      </w:r>
      <w:r w:rsidR="00627B4F" w:rsidRPr="00627B4F">
        <w:rPr>
          <w:i/>
          <w:noProof/>
          <w:color w:val="000000"/>
          <w:position w:val="-1"/>
          <w:lang w:val="id-ID" w:eastAsia="zh-CN"/>
        </w:rPr>
        <w:t xml:space="preserve">Through observations made by researchers at the school where the research took place, the reality of the observation results answered the problems that occurred, namely the results of student understanding which were still low became a serious problem for researchers, therefore the researcher conducted research using a quantitative method with an experimental research design where two classes were randomly selected, namely class X IPS 1 as the control class and class X IPS 2 as the experimental class. </w:t>
      </w:r>
      <w:r w:rsidR="009E1C98" w:rsidRPr="009E1C98">
        <w:rPr>
          <w:b/>
          <w:bCs/>
          <w:i/>
          <w:noProof/>
          <w:color w:val="000000"/>
          <w:position w:val="-1"/>
          <w:lang w:val="id-ID" w:eastAsia="zh-CN"/>
        </w:rPr>
        <w:t>Conclusion:</w:t>
      </w:r>
      <w:r w:rsidR="009E1C98">
        <w:rPr>
          <w:i/>
          <w:noProof/>
          <w:color w:val="000000"/>
          <w:position w:val="-1"/>
          <w:lang w:val="id-ID" w:eastAsia="zh-CN"/>
        </w:rPr>
        <w:t xml:space="preserve"> </w:t>
      </w:r>
      <w:r w:rsidR="00627B4F" w:rsidRPr="00627B4F">
        <w:rPr>
          <w:i/>
          <w:noProof/>
          <w:color w:val="000000"/>
          <w:position w:val="-1"/>
          <w:lang w:val="id-ID" w:eastAsia="zh-CN"/>
        </w:rPr>
        <w:t>From the results of the study, it was found that before and after mind mapping was applied, the results of student understanding were different where the average results showed that classes that did not apply the mind mapping learning model were lower than classes that applied the mind mapping learning model, namely 73.6 and 76.4.</w:t>
      </w:r>
    </w:p>
    <w:p w14:paraId="130F097F" w14:textId="77777777" w:rsidR="00852E37" w:rsidRDefault="00852E37" w:rsidP="00561A76">
      <w:pPr>
        <w:pBdr>
          <w:top w:val="nil"/>
          <w:left w:val="nil"/>
          <w:bottom w:val="nil"/>
          <w:right w:val="nil"/>
          <w:between w:val="nil"/>
        </w:pBdr>
        <w:suppressAutoHyphens w:val="0"/>
        <w:ind w:leftChars="-1" w:hangingChars="1" w:hanging="2"/>
        <w:jc w:val="both"/>
        <w:textDirection w:val="btLr"/>
        <w:textAlignment w:val="top"/>
        <w:outlineLvl w:val="0"/>
        <w:rPr>
          <w:b/>
          <w:i/>
          <w:noProof/>
          <w:color w:val="000000"/>
          <w:position w:val="-1"/>
          <w:lang w:val="id-ID" w:eastAsia="zh-CN"/>
        </w:rPr>
      </w:pPr>
    </w:p>
    <w:p w14:paraId="6E3C8256" w14:textId="482A1FB4" w:rsidR="00561A76" w:rsidRPr="004B0C8F" w:rsidRDefault="00561A76" w:rsidP="00561A76">
      <w:pPr>
        <w:pBdr>
          <w:top w:val="nil"/>
          <w:left w:val="nil"/>
          <w:bottom w:val="nil"/>
          <w:right w:val="nil"/>
          <w:between w:val="nil"/>
        </w:pBdr>
        <w:suppressAutoHyphens w:val="0"/>
        <w:ind w:leftChars="-1" w:hangingChars="1" w:hanging="2"/>
        <w:jc w:val="both"/>
        <w:textDirection w:val="btLr"/>
        <w:textAlignment w:val="top"/>
        <w:outlineLvl w:val="0"/>
        <w:rPr>
          <w:b/>
          <w:bCs/>
          <w:i/>
          <w:noProof/>
          <w:color w:val="000000"/>
          <w:position w:val="-1"/>
          <w:lang w:val="id-ID" w:eastAsia="zh-CN"/>
        </w:rPr>
      </w:pPr>
      <w:r w:rsidRPr="00561A76">
        <w:rPr>
          <w:b/>
          <w:i/>
          <w:noProof/>
          <w:color w:val="000000"/>
          <w:position w:val="-1"/>
          <w:lang w:val="id-ID" w:eastAsia="zh-CN"/>
        </w:rPr>
        <w:t>Keywords</w:t>
      </w:r>
      <w:r w:rsidR="00836508">
        <w:rPr>
          <w:i/>
          <w:noProof/>
          <w:color w:val="000000"/>
          <w:position w:val="-1"/>
          <w:lang w:val="id-ID" w:eastAsia="zh-CN"/>
        </w:rPr>
        <w:t xml:space="preserve"> :</w:t>
      </w:r>
      <w:r w:rsidR="000B799D" w:rsidRPr="004B0C8F">
        <w:rPr>
          <w:b/>
          <w:bCs/>
          <w:i/>
          <w:noProof/>
          <w:color w:val="000000"/>
          <w:position w:val="-1"/>
          <w:lang w:val="id-ID" w:eastAsia="zh-CN"/>
        </w:rPr>
        <w:t>Mind Mapping Learning Model, Student Understanding Results</w:t>
      </w:r>
      <w:r w:rsidRPr="004B0C8F">
        <w:rPr>
          <w:b/>
          <w:bCs/>
          <w:i/>
          <w:noProof/>
          <w:color w:val="000000"/>
          <w:position w:val="-1"/>
          <w:lang w:val="id-ID" w:eastAsia="zh-CN"/>
        </w:rPr>
        <w:t xml:space="preserve"> </w:t>
      </w:r>
      <w:bookmarkStart w:id="0" w:name="_Hlk106780015"/>
    </w:p>
    <w:p w14:paraId="2261204B" w14:textId="77777777" w:rsidR="00561A76" w:rsidRPr="00561A76" w:rsidRDefault="00561A76" w:rsidP="00561A76">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val="id-ID" w:eastAsia="zh-CN"/>
        </w:rPr>
      </w:pPr>
    </w:p>
    <w:p w14:paraId="0320AB40" w14:textId="77777777" w:rsidR="00561A76" w:rsidRPr="00561A76" w:rsidRDefault="00561A76" w:rsidP="00561A76">
      <w:pPr>
        <w:widowControl w:val="0"/>
        <w:suppressAutoHyphens w:val="0"/>
        <w:spacing w:line="1" w:lineRule="atLeast"/>
        <w:ind w:leftChars="-1" w:hangingChars="1" w:hanging="2"/>
        <w:jc w:val="right"/>
        <w:textDirection w:val="btLr"/>
        <w:textAlignment w:val="top"/>
        <w:outlineLvl w:val="0"/>
        <w:rPr>
          <w:iCs/>
          <w:noProof/>
          <w:position w:val="-1"/>
          <w:sz w:val="18"/>
          <w:szCs w:val="18"/>
          <w:lang w:val="id-ID" w:eastAsia="zh-CN"/>
        </w:rPr>
      </w:pPr>
      <w:r w:rsidRPr="00561A76">
        <w:rPr>
          <w:iCs/>
          <w:noProof/>
          <w:position w:val="-1"/>
          <w:sz w:val="18"/>
          <w:szCs w:val="18"/>
          <w:lang w:val="id-ID" w:eastAsia="zh-CN"/>
        </w:rPr>
        <w:t>This is an open access article under the CC BY-SA License.</w:t>
      </w:r>
    </w:p>
    <w:p w14:paraId="17566D1A" w14:textId="77777777" w:rsidR="00561A76" w:rsidRPr="00561A76" w:rsidRDefault="00561A76" w:rsidP="00561A76">
      <w:pPr>
        <w:keepNext/>
        <w:keepLines/>
        <w:tabs>
          <w:tab w:val="left" w:pos="0"/>
          <w:tab w:val="left" w:pos="216"/>
          <w:tab w:val="left" w:pos="576"/>
        </w:tabs>
        <w:suppressAutoHyphens w:val="0"/>
        <w:spacing w:before="160" w:after="280" w:line="360" w:lineRule="auto"/>
        <w:jc w:val="right"/>
        <w:textDirection w:val="btLr"/>
        <w:textAlignment w:val="top"/>
        <w:outlineLvl w:val="0"/>
        <w:rPr>
          <w:smallCaps/>
          <w:noProof/>
          <w:position w:val="-1"/>
          <w:lang w:val="id-ID" w:eastAsia="zh-CN"/>
        </w:rPr>
      </w:pPr>
      <w:r w:rsidRPr="00561A76">
        <w:rPr>
          <w:smallCaps/>
          <w:noProof/>
          <w:position w:val="-1"/>
          <w:lang w:val="id-ID" w:eastAsia="zh-CN"/>
        </w:rPr>
        <mc:AlternateContent>
          <mc:Choice Requires="wps">
            <w:drawing>
              <wp:anchor distT="0" distB="0" distL="114300" distR="114300" simplePos="0" relativeHeight="251662336" behindDoc="0" locked="0" layoutInCell="1" allowOverlap="1" wp14:anchorId="1A0AE17C" wp14:editId="2E7906B9">
                <wp:simplePos x="0" y="0"/>
                <wp:positionH relativeFrom="margin">
                  <wp:posOffset>-29210</wp:posOffset>
                </wp:positionH>
                <wp:positionV relativeFrom="paragraph">
                  <wp:posOffset>560705</wp:posOffset>
                </wp:positionV>
                <wp:extent cx="5363845" cy="0"/>
                <wp:effectExtent l="0" t="19050" r="27305" b="19050"/>
                <wp:wrapNone/>
                <wp:docPr id="1" name="Straight Connector 1"/>
                <wp:cNvGraphicFramePr/>
                <a:graphic xmlns:a="http://schemas.openxmlformats.org/drawingml/2006/main">
                  <a:graphicData uri="http://schemas.microsoft.com/office/word/2010/wordprocessingShape">
                    <wps:wsp>
                      <wps:cNvCnPr/>
                      <wps:spPr>
                        <a:xfrm>
                          <a:off x="0" y="0"/>
                          <a:ext cx="5363845" cy="0"/>
                        </a:xfrm>
                        <a:prstGeom prst="line">
                          <a:avLst/>
                        </a:prstGeom>
                        <a:noFill/>
                        <a:ln w="38100" cap="flat" cmpd="thickThin"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9025DB"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pt,44.15pt" to="420.0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" strokeweight="3pt">
                <v:stroke linestyle="thickThin"/>
                <w10:wrap anchorx="margin"/>
              </v:line>
            </w:pict>
          </mc:Fallback>
        </mc:AlternateContent>
      </w:r>
      <w:r w:rsidRPr="00561A76">
        <w:rPr>
          <w:iCs/>
          <w:smallCaps/>
          <w:noProof/>
          <w:position w:val="-1"/>
          <w:lang w:val="id-ID" w:eastAsia="zh-CN"/>
        </w:rPr>
        <w:drawing>
          <wp:inline distT="0" distB="0" distL="0" distR="0" wp14:anchorId="7403B548" wp14:editId="4D4E6F56">
            <wp:extent cx="762000" cy="267767"/>
            <wp:effectExtent l="0" t="0" r="0" b="0"/>
            <wp:docPr id="865262025" name="image2.pn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picture containing text, clipart&#10;&#10;Description automatically generated"/>
                    <pic:cNvPicPr>
                      <a:picLocks noChangeAspect="1" noChangeArrowheads="1"/>
                    </pic:cNvPicPr>
                  </pic:nvPicPr>
                  <pic:blipFill>
                    <a:blip r:embed="rId8"/>
                    <a:stretch>
                      <a:fillRect/>
                    </a:stretch>
                  </pic:blipFill>
                  <pic:spPr bwMode="auto">
                    <a:xfrm>
                      <a:off x="0" y="0"/>
                      <a:ext cx="775323" cy="272449"/>
                    </a:xfrm>
                    <a:prstGeom prst="rect">
                      <a:avLst/>
                    </a:prstGeom>
                  </pic:spPr>
                </pic:pic>
              </a:graphicData>
            </a:graphic>
          </wp:inline>
        </w:drawing>
      </w:r>
    </w:p>
    <w:p w14:paraId="69A4306C" w14:textId="77777777" w:rsidR="00561A76" w:rsidRPr="00561A76" w:rsidRDefault="00561A76" w:rsidP="00561A76">
      <w:pPr>
        <w:widowControl w:val="0"/>
        <w:suppressAutoHyphens w:val="0"/>
        <w:spacing w:before="120" w:after="120" w:line="1" w:lineRule="atLeast"/>
        <w:ind w:leftChars="-1" w:hangingChars="1" w:hanging="2"/>
        <w:textDirection w:val="btLr"/>
        <w:textAlignment w:val="top"/>
        <w:outlineLvl w:val="0"/>
        <w:rPr>
          <w:b/>
          <w:i/>
          <w:noProof/>
          <w:position w:val="-1"/>
          <w:lang w:val="id-ID" w:eastAsia="zh-CN"/>
        </w:rPr>
      </w:pPr>
      <w:r w:rsidRPr="00561A76">
        <w:rPr>
          <w:b/>
          <w:i/>
          <w:noProof/>
          <w:position w:val="-1"/>
          <w:lang w:val="id-ID" w:eastAsia="zh-CN"/>
        </w:rPr>
        <w:t>Penulis Korespondensi:</w:t>
      </w:r>
    </w:p>
    <w:p w14:paraId="5AE295FF" w14:textId="1620707C" w:rsidR="00561A76" w:rsidRPr="00561A76" w:rsidRDefault="00561A76" w:rsidP="00561A76">
      <w:pPr>
        <w:widowControl w:val="0"/>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Nama Penulis</w:t>
      </w:r>
      <w:r w:rsidR="002C4EEE">
        <w:rPr>
          <w:noProof/>
          <w:position w:val="-1"/>
          <w:lang w:val="id-ID" w:eastAsia="zh-CN"/>
        </w:rPr>
        <w:t>:</w:t>
      </w:r>
      <w:r w:rsidR="00836508">
        <w:rPr>
          <w:noProof/>
          <w:position w:val="-1"/>
          <w:lang w:val="id-ID" w:eastAsia="zh-CN"/>
        </w:rPr>
        <w:t xml:space="preserve"> </w:t>
      </w:r>
      <w:r w:rsidR="009B77AA">
        <w:rPr>
          <w:noProof/>
          <w:position w:val="-1"/>
          <w:lang w:eastAsia="zh-CN"/>
        </w:rPr>
        <w:t>Binti Ali Nafi'ah</w:t>
      </w:r>
    </w:p>
    <w:p w14:paraId="41A12DA8" w14:textId="758806E8" w:rsidR="00561A76" w:rsidRPr="00561A76" w:rsidRDefault="00561A76" w:rsidP="00561A76">
      <w:pPr>
        <w:widowControl w:val="0"/>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Program Studi Penulis</w:t>
      </w:r>
      <w:r w:rsidR="002C4EEE">
        <w:rPr>
          <w:noProof/>
          <w:position w:val="-1"/>
          <w:lang w:val="id-ID" w:eastAsia="zh-CN"/>
        </w:rPr>
        <w:t>:</w:t>
      </w:r>
      <w:r w:rsidR="00836508">
        <w:rPr>
          <w:noProof/>
          <w:position w:val="-1"/>
          <w:lang w:val="id-ID" w:eastAsia="zh-CN"/>
        </w:rPr>
        <w:t xml:space="preserve"> </w:t>
      </w:r>
      <w:r w:rsidR="00C27A00">
        <w:rPr>
          <w:noProof/>
          <w:position w:val="-1"/>
          <w:lang w:eastAsia="zh-CN"/>
        </w:rPr>
        <w:t xml:space="preserve">Pendidikan Ekonomi </w:t>
      </w:r>
    </w:p>
    <w:p w14:paraId="5F614D96" w14:textId="0EF8256F" w:rsidR="00561A76" w:rsidRPr="00561A76" w:rsidRDefault="00561A76" w:rsidP="00561A76">
      <w:pPr>
        <w:widowControl w:val="0"/>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Institusi Penulis</w:t>
      </w:r>
      <w:r w:rsidR="002C4EEE">
        <w:rPr>
          <w:noProof/>
          <w:position w:val="-1"/>
          <w:lang w:val="id-ID" w:eastAsia="zh-CN"/>
        </w:rPr>
        <w:t>:</w:t>
      </w:r>
      <w:r w:rsidR="00C0547D">
        <w:rPr>
          <w:noProof/>
          <w:position w:val="-1"/>
          <w:lang w:val="id-ID" w:eastAsia="zh-CN"/>
        </w:rPr>
        <w:t xml:space="preserve"> Universitas PGRI Mpu Sindok</w:t>
      </w:r>
    </w:p>
    <w:p w14:paraId="57945326" w14:textId="0769FC5C" w:rsidR="005410B3" w:rsidRPr="00C27A00" w:rsidRDefault="00561A76" w:rsidP="00561A76">
      <w:pPr>
        <w:suppressAutoHyphens w:val="0"/>
        <w:spacing w:line="1" w:lineRule="atLeast"/>
        <w:ind w:leftChars="-1" w:hangingChars="1" w:hanging="2"/>
        <w:textDirection w:val="btLr"/>
        <w:textAlignment w:val="top"/>
        <w:outlineLvl w:val="0"/>
        <w:rPr>
          <w:noProof/>
          <w:position w:val="-1"/>
          <w:lang w:eastAsia="zh-CN"/>
        </w:rPr>
      </w:pPr>
      <w:r w:rsidRPr="00561A76">
        <w:rPr>
          <w:noProof/>
          <w:position w:val="-1"/>
          <w:lang w:val="id-ID" w:eastAsia="zh-CN"/>
        </w:rPr>
        <w:t xml:space="preserve">Email: </w:t>
      </w:r>
      <w:r w:rsidR="00C27A00">
        <w:rPr>
          <w:noProof/>
          <w:position w:val="-1"/>
          <w:lang w:eastAsia="zh-CN"/>
        </w:rPr>
        <w:t>bintiali837@gmail.com</w:t>
      </w:r>
    </w:p>
    <w:p w14:paraId="32EA5F3D" w14:textId="3779D2AF" w:rsidR="00561A76" w:rsidRPr="00561A76" w:rsidRDefault="00561A76" w:rsidP="00561A76">
      <w:pPr>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Orchid ID: http://orcid.org/0000-0000-0000-0000</w:t>
      </w:r>
      <w:r w:rsidRPr="00561A76">
        <w:rPr>
          <w:noProof/>
          <w:position w:val="-1"/>
          <w:lang w:val="id-ID" w:eastAsia="zh-CN"/>
        </w:rPr>
        <w:br/>
      </w:r>
    </w:p>
    <w:p w14:paraId="645488A4" w14:textId="77777777" w:rsidR="00561A76" w:rsidRPr="00561A76" w:rsidRDefault="00561A76" w:rsidP="00561A76">
      <w:pPr>
        <w:suppressAutoHyphens w:val="0"/>
        <w:spacing w:line="1" w:lineRule="atLeast"/>
        <w:jc w:val="both"/>
        <w:textDirection w:val="btLr"/>
        <w:textAlignment w:val="top"/>
        <w:outlineLvl w:val="0"/>
        <w:rPr>
          <w:noProof/>
          <w:position w:val="-1"/>
          <w:lang w:val="id-ID" w:eastAsia="zh-CN"/>
        </w:rPr>
      </w:pPr>
      <w:r w:rsidRPr="00561A76">
        <w:rPr>
          <w:noProof/>
          <w:position w:val="-1"/>
          <w:lang w:val="id-ID" w:eastAsia="zh-CN"/>
        </w:rPr>
        <w:lastRenderedPageBreak/>
        <mc:AlternateContent>
          <mc:Choice Requires="wps">
            <w:drawing>
              <wp:anchor distT="0" distB="0" distL="114300" distR="114300" simplePos="0" relativeHeight="251663360" behindDoc="0" locked="0" layoutInCell="1" allowOverlap="1" wp14:anchorId="55120A89" wp14:editId="302B10DF">
                <wp:simplePos x="0" y="0"/>
                <wp:positionH relativeFrom="margin">
                  <wp:posOffset>-15240</wp:posOffset>
                </wp:positionH>
                <wp:positionV relativeFrom="paragraph">
                  <wp:posOffset>34290</wp:posOffset>
                </wp:positionV>
                <wp:extent cx="536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3640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36CD33"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7pt" to="421.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" strokeweight="1.5pt">
                <w10:wrap anchorx="margin"/>
              </v:line>
            </w:pict>
          </mc:Fallback>
        </mc:AlternateContent>
      </w:r>
    </w:p>
    <w:bookmarkEnd w:id="0"/>
    <w:p w14:paraId="121B2E40" w14:textId="3A3DED84" w:rsidR="00A75286" w:rsidRPr="00667B5E" w:rsidRDefault="00A75286" w:rsidP="00561A76">
      <w:pPr>
        <w:pStyle w:val="Heading1"/>
        <w:spacing w:before="120" w:after="120" w:line="240" w:lineRule="auto"/>
        <w:jc w:val="left"/>
        <w:rPr>
          <w:noProof/>
          <w:sz w:val="22"/>
          <w:szCs w:val="22"/>
          <w:lang w:val="id-ID"/>
        </w:rPr>
      </w:pPr>
      <w:r w:rsidRPr="00667B5E">
        <w:rPr>
          <w:noProof/>
          <w:sz w:val="22"/>
          <w:szCs w:val="22"/>
          <w:lang w:val="id-ID"/>
        </w:rPr>
        <w:t>PENDAHULUAN</w:t>
      </w:r>
    </w:p>
    <w:p w14:paraId="0031310C" w14:textId="397EABE6" w:rsidR="003846BC" w:rsidRDefault="00D415DE" w:rsidP="00E447A4">
      <w:pPr>
        <w:spacing w:before="120" w:after="120" w:line="360" w:lineRule="auto"/>
        <w:ind w:firstLine="426"/>
        <w:contextualSpacing/>
        <w:jc w:val="both"/>
        <w:rPr>
          <w:noProof/>
          <w:sz w:val="22"/>
          <w:szCs w:val="22"/>
        </w:rPr>
      </w:pPr>
      <w:r w:rsidRPr="00D415DE">
        <w:rPr>
          <w:noProof/>
          <w:sz w:val="22"/>
          <w:szCs w:val="22"/>
          <w:lang w:val="id-ID"/>
        </w:rPr>
        <w:t>Pendidikan merupakan suatu kebutuhan bagi semua orang dimana pendidikan menjadi sebuah kewajiban untuk ditempuh bagi banyak orang untuk dicari dan dipelajari agar seseorang mampu memahami dan mengerti apa yang belum diketahui dan dimengerti. Pendidikan juga merupakan pondasi negara dalam membentuk karakter bangsa yang baik dan benar, pendidikan selalu berjalan sesuai dengan semestinya dalam proses belajar mengajar.</w:t>
      </w:r>
      <w:r w:rsidR="003846BC">
        <w:rPr>
          <w:noProof/>
          <w:sz w:val="22"/>
          <w:szCs w:val="22"/>
        </w:rPr>
        <w:t xml:space="preserve"> </w:t>
      </w:r>
      <w:sdt>
        <w:sdtPr>
          <w:rPr>
            <w:noProof/>
            <w:color w:val="000000"/>
            <w:sz w:val="22"/>
            <w:szCs w:val="22"/>
          </w:rPr>
          <w:tag w:val="MENDELEY_CITATION_v3_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"/>
          <w:id w:val="-1508445177"/>
          <w:placeholder>
            <w:docPart w:val="DefaultPlaceholder_-1854013440"/>
          </w:placeholder>
        </w:sdtPr>
        <w:sdtContent>
          <w:r w:rsidR="00D827D8" w:rsidRPr="00D827D8">
            <w:rPr>
              <w:noProof/>
              <w:color w:val="000000"/>
              <w:sz w:val="22"/>
              <w:szCs w:val="22"/>
            </w:rPr>
            <w:t>(Kusuma et al., 2022)</w:t>
          </w:r>
        </w:sdtContent>
      </w:sdt>
    </w:p>
    <w:p w14:paraId="6598B58A" w14:textId="77777777" w:rsidR="00A610FD" w:rsidRDefault="005A61BE" w:rsidP="00A610FD">
      <w:pPr>
        <w:spacing w:before="120" w:after="120" w:line="360" w:lineRule="auto"/>
        <w:ind w:firstLine="426"/>
        <w:contextualSpacing/>
        <w:jc w:val="both"/>
        <w:rPr>
          <w:noProof/>
          <w:sz w:val="22"/>
          <w:szCs w:val="22"/>
        </w:rPr>
      </w:pPr>
      <w:r w:rsidRPr="005A61BE">
        <w:rPr>
          <w:noProof/>
          <w:sz w:val="22"/>
          <w:szCs w:val="22"/>
        </w:rPr>
        <w:t>Pendidikan memiliki kekuatan yang dinamis dalam kehidupan manusia baik sekarang maupun nanti dimasa depan. Pendidikan mampu mengembangkan potensi dalam diri seseorang orang yang dimilikinya</w:t>
      </w:r>
      <w:r w:rsidR="00372B5F">
        <w:rPr>
          <w:noProof/>
          <w:sz w:val="22"/>
          <w:szCs w:val="22"/>
        </w:rPr>
        <w:t>.</w:t>
      </w:r>
      <w:r w:rsidR="00A610FD">
        <w:rPr>
          <w:noProof/>
          <w:sz w:val="22"/>
          <w:szCs w:val="22"/>
        </w:rPr>
        <w:t xml:space="preserve"> </w:t>
      </w:r>
      <w:r w:rsidRPr="005A61BE">
        <w:rPr>
          <w:noProof/>
          <w:sz w:val="22"/>
          <w:szCs w:val="22"/>
        </w:rPr>
        <w:t>Pendidikan merupakan usaha manusia dalam membimbing, melatih,</w:t>
      </w:r>
      <w:r w:rsidR="007D622C">
        <w:rPr>
          <w:noProof/>
          <w:sz w:val="22"/>
          <w:szCs w:val="22"/>
        </w:rPr>
        <w:t xml:space="preserve"> </w:t>
      </w:r>
      <w:r w:rsidRPr="005A61BE">
        <w:rPr>
          <w:noProof/>
          <w:sz w:val="22"/>
          <w:szCs w:val="22"/>
        </w:rPr>
        <w:t>mengajar, dan membantu menajamkan nilai-nilai dasar pandangan hidup kepada generasi muda, sehingga</w:t>
      </w:r>
      <w:r>
        <w:rPr>
          <w:noProof/>
          <w:sz w:val="22"/>
          <w:szCs w:val="22"/>
        </w:rPr>
        <w:t xml:space="preserve"> </w:t>
      </w:r>
      <w:r w:rsidRPr="005A61BE">
        <w:rPr>
          <w:noProof/>
          <w:sz w:val="22"/>
          <w:szCs w:val="22"/>
        </w:rPr>
        <w:t>pendidikan mempunyai peranan yang penting dalam meningkatkan kualitas sumber daya manusia di negara Indonesia agar menjadi manusia yang beriman</w:t>
      </w:r>
      <w:r>
        <w:rPr>
          <w:noProof/>
          <w:sz w:val="22"/>
          <w:szCs w:val="22"/>
        </w:rPr>
        <w:t xml:space="preserve"> </w:t>
      </w:r>
      <w:r w:rsidRPr="005A61BE">
        <w:rPr>
          <w:noProof/>
          <w:sz w:val="22"/>
          <w:szCs w:val="22"/>
        </w:rPr>
        <w:t>dan bertaqwa kepada Tuhan Yang Maha Esa, berbudi pekerti, mandiri, bertanggungjawab, maju, cerdas, kreatif, dan produktif.</w:t>
      </w:r>
      <w:r w:rsidR="00A610FD">
        <w:rPr>
          <w:noProof/>
          <w:sz w:val="22"/>
          <w:szCs w:val="22"/>
        </w:rPr>
        <w:t xml:space="preserve"> </w:t>
      </w:r>
    </w:p>
    <w:p w14:paraId="3F94B5CC" w14:textId="2311EBB1" w:rsidR="00834C1F" w:rsidRDefault="00FE2C71" w:rsidP="005D6BDC">
      <w:pPr>
        <w:spacing w:before="120" w:after="120" w:line="360" w:lineRule="auto"/>
        <w:ind w:firstLine="426"/>
        <w:contextualSpacing/>
        <w:jc w:val="both"/>
        <w:rPr>
          <w:noProof/>
          <w:sz w:val="22"/>
          <w:szCs w:val="22"/>
        </w:rPr>
      </w:pPr>
      <w:r w:rsidRPr="00FE2C71">
        <w:rPr>
          <w:noProof/>
          <w:sz w:val="22"/>
          <w:szCs w:val="22"/>
        </w:rPr>
        <w:t xml:space="preserve">Berjalannya waktu dan perkembangan zaman sekarang yang pesat sangat mempengaruhi berbagai macam aspek kehidupan baik dari sosial budaya, agama maupun pendidikan. Sebagai contoh pengaruh yang terjadi dapat </w:t>
      </w:r>
      <w:r w:rsidR="001F7FAD">
        <w:rPr>
          <w:noProof/>
          <w:sz w:val="22"/>
          <w:szCs w:val="22"/>
        </w:rPr>
        <w:t xml:space="preserve">dilihat </w:t>
      </w:r>
      <w:r w:rsidR="001F7FAD" w:rsidRPr="001F7FAD">
        <w:rPr>
          <w:noProof/>
          <w:sz w:val="22"/>
          <w:szCs w:val="22"/>
        </w:rPr>
        <w:t xml:space="preserve">pada proses pendidikan yang terjadi di Indonesia dimana setiap </w:t>
      </w:r>
      <w:r w:rsidR="006A18F4">
        <w:rPr>
          <w:noProof/>
          <w:sz w:val="22"/>
          <w:szCs w:val="22"/>
        </w:rPr>
        <w:t xml:space="preserve">kali mengalami perubahan </w:t>
      </w:r>
      <w:r w:rsidR="001F7FAD" w:rsidRPr="001F7FAD">
        <w:rPr>
          <w:noProof/>
          <w:sz w:val="22"/>
          <w:szCs w:val="22"/>
        </w:rPr>
        <w:t>baik dari kurikulum maupun proses pembelajarannya</w:t>
      </w:r>
      <w:r w:rsidR="00372B5F">
        <w:rPr>
          <w:noProof/>
          <w:sz w:val="22"/>
          <w:szCs w:val="22"/>
        </w:rPr>
        <w:t xml:space="preserve">. </w:t>
      </w:r>
      <w:r w:rsidR="00915A61" w:rsidRPr="00915A61">
        <w:rPr>
          <w:noProof/>
          <w:sz w:val="22"/>
          <w:szCs w:val="22"/>
        </w:rPr>
        <w:t xml:space="preserve">Pembelajaran sebagai pengajaran yang menyampaikan suatu pengetahuan dan menerapkannya pada kehidupan sehari-hari, dimana guru sebagai seorang yang menyampaikan atau mengajarkan materi kepada siswanya. </w:t>
      </w:r>
      <w:r w:rsidR="00E447A4">
        <w:rPr>
          <w:noProof/>
          <w:sz w:val="22"/>
          <w:szCs w:val="22"/>
        </w:rPr>
        <w:t xml:space="preserve">Pengajaran </w:t>
      </w:r>
      <w:r w:rsidR="00915A61" w:rsidRPr="00915A61">
        <w:rPr>
          <w:noProof/>
          <w:sz w:val="22"/>
          <w:szCs w:val="22"/>
        </w:rPr>
        <w:t>atau penyampaian dapat diartikan sebagai kegiatan guru dalam mengajari peserta didik dimana guru menyampaikan pengetahuannya kepada</w:t>
      </w:r>
      <w:r w:rsidR="00E447A4">
        <w:rPr>
          <w:noProof/>
          <w:sz w:val="22"/>
          <w:szCs w:val="22"/>
        </w:rPr>
        <w:t xml:space="preserve"> </w:t>
      </w:r>
      <w:r w:rsidR="00915A61" w:rsidRPr="00915A61">
        <w:rPr>
          <w:noProof/>
          <w:sz w:val="22"/>
          <w:szCs w:val="22"/>
        </w:rPr>
        <w:t>peserta didik dan peserta didik sebagai pihak yang menerima pengetahuan.</w:t>
      </w:r>
      <w:r w:rsidR="00E447A4">
        <w:rPr>
          <w:noProof/>
          <w:sz w:val="22"/>
          <w:szCs w:val="22"/>
        </w:rPr>
        <w:t xml:space="preserve"> </w:t>
      </w:r>
      <w:sdt>
        <w:sdtPr>
          <w:rPr>
            <w:noProof/>
            <w:color w:val="000000"/>
            <w:sz w:val="22"/>
            <w:szCs w:val="22"/>
          </w:rPr>
          <w:tag w:val="MENDELEY_CITATION_v3_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"/>
          <w:id w:val="1114021590"/>
          <w:placeholder>
            <w:docPart w:val="DefaultPlaceholder_-1854013440"/>
          </w:placeholder>
        </w:sdtPr>
        <w:sdtContent>
          <w:r w:rsidR="00D827D8" w:rsidRPr="00D827D8">
            <w:rPr>
              <w:noProof/>
              <w:color w:val="000000"/>
              <w:sz w:val="22"/>
              <w:szCs w:val="22"/>
            </w:rPr>
            <w:t>(Hidayati et al., 2022)</w:t>
          </w:r>
        </w:sdtContent>
      </w:sdt>
    </w:p>
    <w:p w14:paraId="6ED9C11B" w14:textId="13ABC441" w:rsidR="00B519A9" w:rsidRDefault="00915A61" w:rsidP="00E447A4">
      <w:pPr>
        <w:spacing w:before="120" w:after="120" w:line="360" w:lineRule="auto"/>
        <w:ind w:firstLine="426"/>
        <w:contextualSpacing/>
        <w:jc w:val="both"/>
        <w:rPr>
          <w:noProof/>
          <w:sz w:val="22"/>
          <w:szCs w:val="22"/>
        </w:rPr>
      </w:pPr>
      <w:r w:rsidRPr="00915A61">
        <w:rPr>
          <w:noProof/>
          <w:sz w:val="22"/>
          <w:szCs w:val="22"/>
        </w:rPr>
        <w:t>Namun pada sekarang pendidikan di Indonesia sedikit mengalami penurunan pada tingkat pembelajarannya dimana guru masih menggunakan proses pembelajaran yang berpusat pada guru saja atau dalam artian lagi masih pembelajaran konvensional yang mana masih dengan menggunakan model pembelajaran ceramah dan media pembelajaran yang membosankan, berjalannya zaman sekarang metode, model, maupun media pembelajaran yang bisa digunakan guru sudah banyak dan mengalami perubahan yang lebih baik dan tidak membosankan.</w:t>
      </w:r>
      <w:r w:rsidR="00B519A9">
        <w:rPr>
          <w:noProof/>
          <w:sz w:val="22"/>
          <w:szCs w:val="22"/>
        </w:rPr>
        <w:t xml:space="preserve"> </w:t>
      </w:r>
    </w:p>
    <w:p w14:paraId="1AF72602" w14:textId="77777777" w:rsidR="00ED7139" w:rsidRDefault="00EA2827" w:rsidP="00ED7139">
      <w:pPr>
        <w:spacing w:before="120" w:after="120" w:line="360" w:lineRule="auto"/>
        <w:ind w:firstLine="426"/>
        <w:contextualSpacing/>
        <w:jc w:val="both"/>
        <w:rPr>
          <w:noProof/>
          <w:sz w:val="22"/>
          <w:szCs w:val="22"/>
        </w:rPr>
      </w:pPr>
      <w:r w:rsidRPr="00EA2827">
        <w:rPr>
          <w:noProof/>
          <w:sz w:val="22"/>
          <w:szCs w:val="22"/>
        </w:rPr>
        <w:t>Pembelajaran meliputi komponen antara lain materi, siswa, guru,</w:t>
      </w:r>
      <w:r w:rsidR="00BC3687">
        <w:rPr>
          <w:noProof/>
          <w:sz w:val="22"/>
          <w:szCs w:val="22"/>
        </w:rPr>
        <w:t xml:space="preserve"> </w:t>
      </w:r>
      <w:r w:rsidRPr="00EA2827">
        <w:rPr>
          <w:noProof/>
          <w:sz w:val="22"/>
          <w:szCs w:val="22"/>
        </w:rPr>
        <w:t xml:space="preserve">tujuan, metode, situasi, dan evaluasi. Semua komponen yang ada perlu diorganisasikan sehingga </w:t>
      </w:r>
      <w:r w:rsidR="00BC3687">
        <w:rPr>
          <w:noProof/>
          <w:sz w:val="22"/>
          <w:szCs w:val="22"/>
        </w:rPr>
        <w:t xml:space="preserve">antar sesama </w:t>
      </w:r>
      <w:r w:rsidRPr="00EA2827">
        <w:rPr>
          <w:noProof/>
          <w:sz w:val="22"/>
          <w:szCs w:val="22"/>
        </w:rPr>
        <w:t>komponen terjadi kerjasama agar tujuan pembelajaran tercapai. Oleh karena itu, guru tidak cukup jika hanya</w:t>
      </w:r>
      <w:r w:rsidR="00BC3687">
        <w:rPr>
          <w:noProof/>
          <w:sz w:val="22"/>
          <w:szCs w:val="22"/>
        </w:rPr>
        <w:t xml:space="preserve"> </w:t>
      </w:r>
      <w:r w:rsidRPr="00EA2827">
        <w:rPr>
          <w:noProof/>
          <w:sz w:val="22"/>
          <w:szCs w:val="22"/>
        </w:rPr>
        <w:t>memperhatikan komponen-komponen tertentu seperti metode, materi, dan evaluasi, tetapi perlu mempertimbangkan komponen secara keseluruhan.</w:t>
      </w:r>
      <w:r w:rsidR="00ED7139" w:rsidRPr="00ED7139">
        <w:rPr>
          <w:noProof/>
          <w:sz w:val="22"/>
          <w:szCs w:val="22"/>
        </w:rPr>
        <w:t xml:space="preserve"> Guru merupakan pelaksana pembelajaran dan dalam hal ini guru merupakan faktor terpenting. Di tangan gurulah sebenarnya letak keberhasilan pembelajaran (Nur’aeni dkk, 2024:27).</w:t>
      </w:r>
    </w:p>
    <w:p w14:paraId="2E8E7EC7" w14:textId="3272FF48" w:rsidR="003F4199" w:rsidRDefault="00B67C82" w:rsidP="00DD662A">
      <w:pPr>
        <w:spacing w:before="120" w:after="120" w:line="360" w:lineRule="auto"/>
        <w:ind w:firstLine="426"/>
        <w:contextualSpacing/>
        <w:jc w:val="both"/>
        <w:rPr>
          <w:noProof/>
          <w:sz w:val="22"/>
          <w:szCs w:val="22"/>
        </w:rPr>
      </w:pPr>
      <w:r w:rsidRPr="00B67C82">
        <w:rPr>
          <w:noProof/>
          <w:sz w:val="22"/>
          <w:szCs w:val="22"/>
        </w:rPr>
        <w:lastRenderedPageBreak/>
        <w:t xml:space="preserve">Banyaknya metode, model, dan media pembelajaran yang mengalami peningkatan yang lebih baik menjadi salah satu komponen dalam pembelajaran. Salah satunya adalah model pembelajaran dimana model pembelajaran adalah suatu cara yang digunakan oleh guru untuk belajar agar proses belajar mengajar mendapatkan hasil yang maksimal, dengan begitu guru dapat memilih model pembelajaran yang sesuai untuk mencapai tujuan pembelajaran yang </w:t>
      </w:r>
      <w:r w:rsidR="00F8172E">
        <w:rPr>
          <w:noProof/>
          <w:sz w:val="22"/>
          <w:szCs w:val="22"/>
        </w:rPr>
        <w:t xml:space="preserve">diharapkan. </w:t>
      </w:r>
      <w:r w:rsidR="00F8172E" w:rsidRPr="00F8172E">
        <w:rPr>
          <w:noProof/>
          <w:sz w:val="22"/>
          <w:szCs w:val="22"/>
        </w:rPr>
        <w:t>Model pembelajaran merupakan hal penting yang tidak dapat dilepaskan dari keberhasilan suatu proses pembelajaran. Model pembelajaran memiliki berbagai macam jenis yang dapat digunakan oleh guru sebagai acuan dalam pengajaran di kelas (Agus Suprijono, 2024:3).</w:t>
      </w:r>
      <w:r w:rsidR="008D79C1">
        <w:rPr>
          <w:noProof/>
          <w:sz w:val="22"/>
          <w:szCs w:val="22"/>
        </w:rPr>
        <w:t xml:space="preserve"> </w:t>
      </w:r>
      <w:r w:rsidR="003F4199">
        <w:rPr>
          <w:noProof/>
          <w:sz w:val="22"/>
          <w:szCs w:val="22"/>
        </w:rPr>
        <w:t xml:space="preserve"> </w:t>
      </w:r>
      <w:r w:rsidR="009E0B91" w:rsidRPr="007236FE">
        <w:rPr>
          <w:noProof/>
          <w:sz w:val="22"/>
          <w:szCs w:val="22"/>
        </w:rPr>
        <w:t>Model pembelajaran sekarang ini juga banyak sekali macam dan bentuk penerapannya, sebagai contoh model pembelajaran mind mapping.</w:t>
      </w:r>
      <w:r w:rsidR="004841B2">
        <w:rPr>
          <w:noProof/>
          <w:sz w:val="22"/>
          <w:szCs w:val="22"/>
        </w:rPr>
        <w:t xml:space="preserve"> </w:t>
      </w:r>
      <w:r w:rsidR="004841B2" w:rsidRPr="004841B2">
        <w:rPr>
          <w:noProof/>
          <w:sz w:val="22"/>
          <w:szCs w:val="22"/>
        </w:rPr>
        <w:t>Model pembelajaran mind mapping merupakan salah satu model pembelajaran yang kreatif karena dalam pelaksanaanya diperlukan kreativitas siswa dalam</w:t>
      </w:r>
      <w:r w:rsidR="00AD424C">
        <w:rPr>
          <w:noProof/>
          <w:sz w:val="22"/>
          <w:szCs w:val="22"/>
        </w:rPr>
        <w:t xml:space="preserve"> </w:t>
      </w:r>
      <w:r w:rsidR="004841B2" w:rsidRPr="004841B2">
        <w:rPr>
          <w:noProof/>
          <w:sz w:val="22"/>
          <w:szCs w:val="22"/>
        </w:rPr>
        <w:t>membuatnya, oleh karena itu model pembelajaran ini mampu membantu siswa untuk mengerjakan soal-soal atau suatu masalah terkait materi yang disampaikan guru dengan baik dan benar.</w:t>
      </w:r>
    </w:p>
    <w:p w14:paraId="0D511FDE" w14:textId="19A8CDA4" w:rsidR="001F20F6" w:rsidRDefault="001F20F6" w:rsidP="00E8570E">
      <w:pPr>
        <w:spacing w:before="120" w:after="120" w:line="360" w:lineRule="auto"/>
        <w:ind w:firstLine="426"/>
        <w:contextualSpacing/>
        <w:jc w:val="both"/>
        <w:rPr>
          <w:noProof/>
          <w:sz w:val="22"/>
          <w:szCs w:val="22"/>
        </w:rPr>
      </w:pPr>
      <w:r w:rsidRPr="001F20F6">
        <w:rPr>
          <w:noProof/>
          <w:sz w:val="22"/>
          <w:szCs w:val="22"/>
        </w:rPr>
        <w:t xml:space="preserve">Menurut Nur’aeni dkk (2024:27) model pembelajaran merupakan proses perencanaan atau suatu pola yang digunakan sebagai panduan </w:t>
      </w:r>
      <w:r w:rsidR="00E8570E">
        <w:rPr>
          <w:noProof/>
          <w:sz w:val="22"/>
          <w:szCs w:val="22"/>
        </w:rPr>
        <w:t xml:space="preserve">dalam </w:t>
      </w:r>
      <w:r w:rsidR="00E8570E" w:rsidRPr="00E8570E">
        <w:rPr>
          <w:noProof/>
          <w:sz w:val="22"/>
          <w:szCs w:val="22"/>
        </w:rPr>
        <w:t>merencanakan pembelajaran di kelas. Pemilihan model pembelajaran yang akan digunakan oleh guru hendaknya bervariasi. Pembelajaran yang bervariasi mampu menghindarkan rasa jemu dan menjadikan suasana belajar yang menyenangkan.</w:t>
      </w:r>
      <w:r w:rsidR="00E8570E">
        <w:rPr>
          <w:noProof/>
          <w:sz w:val="22"/>
          <w:szCs w:val="22"/>
        </w:rPr>
        <w:t xml:space="preserve"> </w:t>
      </w:r>
      <w:r w:rsidR="00E8570E" w:rsidRPr="00E8570E">
        <w:rPr>
          <w:noProof/>
          <w:sz w:val="22"/>
          <w:szCs w:val="22"/>
        </w:rPr>
        <w:t>Jika permasalahan tersebut diabaikan, siswa tidak mempunyai pengembangan dalam pembelajaran termasuk kemampuan siswa dalam menentukan struktur teks eksposisi.</w:t>
      </w:r>
      <w:r w:rsidR="007D0579">
        <w:rPr>
          <w:noProof/>
          <w:sz w:val="22"/>
          <w:szCs w:val="22"/>
        </w:rPr>
        <w:t xml:space="preserve"> </w:t>
      </w:r>
    </w:p>
    <w:p w14:paraId="3A41B106" w14:textId="679F0933" w:rsidR="007D0579" w:rsidRDefault="00C53D9C" w:rsidP="00DF3175">
      <w:pPr>
        <w:spacing w:before="120" w:after="120" w:line="360" w:lineRule="auto"/>
        <w:ind w:firstLine="426"/>
        <w:contextualSpacing/>
        <w:jc w:val="both"/>
        <w:rPr>
          <w:noProof/>
          <w:sz w:val="22"/>
          <w:szCs w:val="22"/>
        </w:rPr>
      </w:pPr>
      <w:r w:rsidRPr="00C53D9C">
        <w:rPr>
          <w:noProof/>
          <w:sz w:val="22"/>
          <w:szCs w:val="22"/>
        </w:rPr>
        <w:t>Kata dasar pembelajaran adalah belajar. Dalam arti sempit pembelajaran dapat diartikan sebagai suatu proses atau cara yang dilakukan seseorang dapat melakukan kegiatan belajar, sedangkan belajar adalah suatu proses perubahan tingkah laku karena interaksi individu dengan lingkungan dan pengalaman Aris Munandar (dalam Arifin 2024:793).</w:t>
      </w:r>
      <w:r w:rsidR="00DF3175">
        <w:rPr>
          <w:noProof/>
          <w:sz w:val="22"/>
          <w:szCs w:val="22"/>
        </w:rPr>
        <w:t xml:space="preserve"> </w:t>
      </w:r>
      <w:r w:rsidRPr="00C53D9C">
        <w:rPr>
          <w:noProof/>
          <w:sz w:val="22"/>
          <w:szCs w:val="22"/>
        </w:rPr>
        <w:t>Pembelajaran dapat dikatakan sebagai hasil dari memori, kognisi dan metakognisi yang berpengaruh terhadap pemahaman. Hal inilah yang terjadi ketika seseorang sedang belajar, dan kondisi ini juga sering terjadi dalam kehidupan sehari-hari, karena belajar merupakan proses alamiah setia</w:t>
      </w:r>
      <w:r w:rsidR="007654D0">
        <w:rPr>
          <w:noProof/>
          <w:sz w:val="22"/>
          <w:szCs w:val="22"/>
        </w:rPr>
        <w:t xml:space="preserve"> </w:t>
      </w:r>
      <w:r w:rsidRPr="00C53D9C">
        <w:rPr>
          <w:noProof/>
          <w:sz w:val="22"/>
          <w:szCs w:val="22"/>
        </w:rPr>
        <w:t>orang. (Risda dkk 2024:50).</w:t>
      </w:r>
      <w:r w:rsidR="00B43B50">
        <w:rPr>
          <w:noProof/>
          <w:sz w:val="22"/>
          <w:szCs w:val="22"/>
        </w:rPr>
        <w:t xml:space="preserve"> </w:t>
      </w:r>
    </w:p>
    <w:p w14:paraId="56D84D22" w14:textId="00B83BFC" w:rsidR="00800D17" w:rsidRPr="00AD424C" w:rsidRDefault="00800D17" w:rsidP="00DD662A">
      <w:pPr>
        <w:spacing w:before="120" w:after="120" w:line="360" w:lineRule="auto"/>
        <w:ind w:firstLine="426"/>
        <w:contextualSpacing/>
        <w:jc w:val="both"/>
        <w:rPr>
          <w:noProof/>
          <w:sz w:val="22"/>
          <w:szCs w:val="22"/>
        </w:rPr>
      </w:pPr>
      <w:r w:rsidRPr="00800D17">
        <w:rPr>
          <w:noProof/>
          <w:sz w:val="22"/>
          <w:szCs w:val="22"/>
        </w:rPr>
        <w:t>Pembelajaran adalah serangkaian kegiatan yang melibatkan informasi dan lingkungan yang disusun secara terencana untuk memudahkan siswa dalam berpikir. Lingkungan yang dimaksud di sini bukan hanya ditujukan pada tempat saat kegiatan pembelajaran. Namun, lingkungan yang dimaksud juga mencakup seperti model, media, metode dan juga alat penunjang untuk proses pembelajaran berlangsung Andriansyah (dalam Suprihatiningrum, 2024:723).</w:t>
      </w:r>
      <w:r>
        <w:rPr>
          <w:noProof/>
          <w:sz w:val="22"/>
          <w:szCs w:val="22"/>
        </w:rPr>
        <w:t xml:space="preserve"> </w:t>
      </w:r>
      <w:r w:rsidR="007265DD" w:rsidRPr="007265DD">
        <w:rPr>
          <w:noProof/>
          <w:sz w:val="22"/>
          <w:szCs w:val="22"/>
        </w:rPr>
        <w:t xml:space="preserve">Proses pembelajaran yang dilakukan oleh guru kelas, pengajaran melalui metode ceramah dengan menggunakan </w:t>
      </w:r>
      <w:r w:rsidR="007265DD">
        <w:rPr>
          <w:noProof/>
          <w:sz w:val="22"/>
          <w:szCs w:val="22"/>
        </w:rPr>
        <w:t xml:space="preserve">buku </w:t>
      </w:r>
      <w:r w:rsidR="007265DD" w:rsidRPr="007265DD">
        <w:rPr>
          <w:noProof/>
          <w:sz w:val="22"/>
          <w:szCs w:val="22"/>
        </w:rPr>
        <w:t>teks perlu dikembangkan menjadi lebih menarik. Paradigma pembelajaran yang berpusat pada siswa, membuat siswa dapat mengakses ilmu tidak hanya dari guru dan buku. Namun bisa melalui media lain seperti internet, televisi, media massa lainnya (Hariyono &amp; Andrini, 2020:86)</w:t>
      </w:r>
    </w:p>
    <w:p w14:paraId="1E2137DB" w14:textId="1311EE5B" w:rsidR="006340DA" w:rsidRDefault="00F70C67" w:rsidP="00691D4B">
      <w:pPr>
        <w:spacing w:before="120" w:after="120" w:line="360" w:lineRule="auto"/>
        <w:ind w:firstLine="426"/>
        <w:contextualSpacing/>
        <w:jc w:val="both"/>
        <w:rPr>
          <w:noProof/>
          <w:sz w:val="22"/>
          <w:szCs w:val="22"/>
        </w:rPr>
      </w:pPr>
      <w:r w:rsidRPr="00F70C67">
        <w:rPr>
          <w:noProof/>
          <w:sz w:val="22"/>
          <w:szCs w:val="22"/>
        </w:rPr>
        <w:lastRenderedPageBreak/>
        <w:t>Harahap (2020:24) proses pembelajaran pada dasarnya merupakan transformasi pengetahuan, sikap dan keterampilan dengan melibatkan aktivitas fisik dan mental siswa. Keterlibatan siswa baik ecara fisik maupun mental merupakan bentuk pengalaman belajar siswa yang dapat memperkuat pemahaman siswa terhadap konsep pembelajaran. Guru sebagai tenaga pendidik profesional diharapkan mampu memilih dan menggunakan model yang sesuai.</w:t>
      </w:r>
      <w:r w:rsidR="00B16617">
        <w:rPr>
          <w:noProof/>
          <w:sz w:val="22"/>
          <w:szCs w:val="22"/>
        </w:rPr>
        <w:t xml:space="preserve"> </w:t>
      </w:r>
      <w:r w:rsidR="006340DA" w:rsidRPr="006340DA">
        <w:rPr>
          <w:noProof/>
          <w:sz w:val="22"/>
          <w:szCs w:val="22"/>
        </w:rPr>
        <w:t>Model pembelajaran menurut Joyce dan Weil (dalam Khoirunnisa 2024:97) diartikan sebagai suatu rencana yang dapat membentuk suatu kurikulum, merancang bahan pembelajaran dan membimbing pembelajaran di kelas. Dapat dikatakan bahwa model pembelajaran merupakan suatu kerangka pembelajaran yang menggambarkan sebuah langkah sistematik mengenai jalannya pembelajran demi mencapai tujuan pembelajaran. Model pembelajaran sangat erat kaitannya dengan gaya belajar siswa dan gaya mengajar guru. Melalui model pembelajaran, guru dapat membantu siswa untuk mendapatkan informasi, keterampilan, cara berpikir, dan mengekspresikan idenyaAndriansyah (dalam Suprihatiningrum, 2024:723).</w:t>
      </w:r>
      <w:r w:rsidR="00101E22">
        <w:rPr>
          <w:noProof/>
          <w:sz w:val="22"/>
          <w:szCs w:val="22"/>
        </w:rPr>
        <w:t xml:space="preserve"> </w:t>
      </w:r>
    </w:p>
    <w:p w14:paraId="0CECB6C7" w14:textId="1AAFE0B2" w:rsidR="00F70DAE" w:rsidRDefault="00B541C3" w:rsidP="00C5717A">
      <w:pPr>
        <w:spacing w:before="120" w:after="120" w:line="360" w:lineRule="auto"/>
        <w:ind w:firstLine="426"/>
        <w:contextualSpacing/>
        <w:jc w:val="both"/>
        <w:rPr>
          <w:noProof/>
          <w:sz w:val="22"/>
          <w:szCs w:val="22"/>
        </w:rPr>
      </w:pPr>
      <w:r w:rsidRPr="00B541C3">
        <w:rPr>
          <w:noProof/>
          <w:sz w:val="22"/>
          <w:szCs w:val="22"/>
        </w:rPr>
        <w:t>Penggunaan model-model pembelajaran didalam kelas bersifar relatif dan sesuai dengan kebutuhan seorang guru pada saat pembelajaran berlangsung, tak ada satu model pembelajaran tertentu yang efektif untuk mengajarkan semua materi pelajaran termasuk materi pembelajaran ekonomi.</w:t>
      </w:r>
      <w:r>
        <w:rPr>
          <w:noProof/>
          <w:sz w:val="22"/>
          <w:szCs w:val="22"/>
        </w:rPr>
        <w:t xml:space="preserve"> </w:t>
      </w:r>
      <w:r w:rsidRPr="00B541C3">
        <w:rPr>
          <w:noProof/>
          <w:sz w:val="22"/>
          <w:szCs w:val="22"/>
        </w:rPr>
        <w:t>Keragaman materi dan tujuan yang ingin dicapai oleh murid menyebabkan adanya perbedaan strategi yang digunakan untuk mencapainya.</w:t>
      </w:r>
      <w:r>
        <w:rPr>
          <w:noProof/>
          <w:sz w:val="22"/>
          <w:szCs w:val="22"/>
        </w:rPr>
        <w:t xml:space="preserve"> </w:t>
      </w:r>
      <w:r w:rsidR="00F70DAE" w:rsidRPr="00681CF9">
        <w:rPr>
          <w:i/>
          <w:iCs/>
          <w:noProof/>
          <w:sz w:val="22"/>
          <w:szCs w:val="22"/>
        </w:rPr>
        <w:t>Mind mapping</w:t>
      </w:r>
      <w:r w:rsidR="00F70DAE" w:rsidRPr="00F70DAE">
        <w:rPr>
          <w:noProof/>
          <w:sz w:val="22"/>
          <w:szCs w:val="22"/>
        </w:rPr>
        <w:t xml:space="preserve"> merupakan cara untuk menempatkan informasi-informasi penting pada pelajaran kedalam otak dan mengambilnya kembali keluar otak. Bentuk mind mapping yang disusun sesuai dengan materi dimana mind mapping dapat digambarkan seperti peta sebuah jalan dikota yang</w:t>
      </w:r>
      <w:r w:rsidR="00C53183">
        <w:rPr>
          <w:noProof/>
          <w:sz w:val="22"/>
          <w:szCs w:val="22"/>
        </w:rPr>
        <w:t xml:space="preserve"> </w:t>
      </w:r>
      <w:r w:rsidR="00F70DAE" w:rsidRPr="00F70DAE">
        <w:rPr>
          <w:noProof/>
          <w:sz w:val="22"/>
          <w:szCs w:val="22"/>
        </w:rPr>
        <w:t>mempunyai banyak cabang. Seperti halnya peta jalan kita biasa membuat pandangan secara menyeluruh tentang pokok masalah dalam suatu area yang sangat luas. Dengan sebuah peta kita biasa merencanakan sebuah rute yang tercepat, tepat dan mengetahui kita akan pergi dan dimana kita berada.</w:t>
      </w:r>
      <w:r w:rsidR="00FE60FE">
        <w:rPr>
          <w:noProof/>
          <w:sz w:val="22"/>
          <w:szCs w:val="22"/>
        </w:rPr>
        <w:t xml:space="preserve"> </w:t>
      </w:r>
    </w:p>
    <w:p w14:paraId="297AC530" w14:textId="109AB70D" w:rsidR="00862A44" w:rsidRDefault="00E21D31" w:rsidP="00C5717A">
      <w:pPr>
        <w:spacing w:before="120" w:after="120" w:line="360" w:lineRule="auto"/>
        <w:ind w:firstLine="426"/>
        <w:contextualSpacing/>
        <w:jc w:val="both"/>
        <w:rPr>
          <w:noProof/>
          <w:sz w:val="22"/>
          <w:szCs w:val="22"/>
        </w:rPr>
      </w:pPr>
      <w:r w:rsidRPr="00681CF9">
        <w:rPr>
          <w:i/>
          <w:iCs/>
          <w:noProof/>
          <w:sz w:val="22"/>
          <w:szCs w:val="22"/>
        </w:rPr>
        <w:t>Mind Mapping</w:t>
      </w:r>
      <w:r w:rsidRPr="00E21D31">
        <w:rPr>
          <w:noProof/>
          <w:sz w:val="22"/>
          <w:szCs w:val="22"/>
        </w:rPr>
        <w:t xml:space="preserve"> atau peta pikiran adalah metode mencatat yang melibatkan kedua belahan otak manusia yakni otak kanan (kreativitas) dan otak kiri (logika) untuk mengembangkan ide. Dengan mengkombinasikan kata, gambar, logika, angka dan imajinasi mind mapping membantu mengoptimalkan fungsi otak secara keseluruhan. Teknik ini dilakukan dengan menampilkan informasi dalam bentuk visual yang menarik, menggunakan cabang-cabang untuk menghubungkan ide- ide yang terkait dan gambar yang memudahkan pemahaman dan pengingatan. Cara mencatat dengan menggunakan metode mind mapping ini dapat memudahkan dalam menempatkan informasi ke dalam otak dan mengambil informasi keluar otak (mengingat atau recal). Dengan kata lain mind mapping mempermudah mengakses ingatan, baik dalam jangka pendek maupun jangka panjang (Tanjung dkk 2024:75).</w:t>
      </w:r>
      <w:r w:rsidR="00B519A9">
        <w:rPr>
          <w:noProof/>
          <w:sz w:val="22"/>
          <w:szCs w:val="22"/>
        </w:rPr>
        <w:t xml:space="preserve"> </w:t>
      </w:r>
      <w:r w:rsidR="00DE7F22">
        <w:rPr>
          <w:noProof/>
          <w:sz w:val="22"/>
          <w:szCs w:val="22"/>
        </w:rPr>
        <w:t xml:space="preserve">Berdasarkan </w:t>
      </w:r>
      <w:r w:rsidR="001236CB" w:rsidRPr="001236CB">
        <w:rPr>
          <w:noProof/>
          <w:sz w:val="22"/>
          <w:szCs w:val="22"/>
        </w:rPr>
        <w:t>hasil studi pendahuluan</w:t>
      </w:r>
      <w:r w:rsidR="00C27188">
        <w:rPr>
          <w:noProof/>
          <w:sz w:val="22"/>
          <w:szCs w:val="22"/>
        </w:rPr>
        <w:t xml:space="preserve"> </w:t>
      </w:r>
      <w:r w:rsidR="001236CB" w:rsidRPr="001236CB">
        <w:rPr>
          <w:noProof/>
          <w:sz w:val="22"/>
          <w:szCs w:val="22"/>
        </w:rPr>
        <w:t xml:space="preserve">di </w:t>
      </w:r>
      <w:r w:rsidR="00686A28">
        <w:rPr>
          <w:noProof/>
          <w:sz w:val="22"/>
          <w:szCs w:val="22"/>
        </w:rPr>
        <w:t xml:space="preserve">MA NU Mojosari </w:t>
      </w:r>
      <w:r w:rsidR="000628A6">
        <w:rPr>
          <w:noProof/>
          <w:sz w:val="22"/>
          <w:szCs w:val="22"/>
        </w:rPr>
        <w:t xml:space="preserve">diperoleh beberapa masalah yang terjadi, yaitu </w:t>
      </w:r>
      <w:r w:rsidR="00B471F7">
        <w:rPr>
          <w:noProof/>
          <w:sz w:val="22"/>
          <w:szCs w:val="22"/>
        </w:rPr>
        <w:t>rendahnya hasil pemahaman siswa pada mata pelajaran ekonomi di kelas X diman</w:t>
      </w:r>
      <w:r w:rsidR="00253B81">
        <w:rPr>
          <w:noProof/>
          <w:sz w:val="22"/>
          <w:szCs w:val="22"/>
        </w:rPr>
        <w:t xml:space="preserve">a nilai rata-rata siswa </w:t>
      </w:r>
      <w:r w:rsidR="00E82A4B">
        <w:rPr>
          <w:noProof/>
          <w:sz w:val="22"/>
          <w:szCs w:val="22"/>
        </w:rPr>
        <w:t>masih dibawah KKM (Kri</w:t>
      </w:r>
      <w:r w:rsidR="00E23590">
        <w:rPr>
          <w:noProof/>
          <w:sz w:val="22"/>
          <w:szCs w:val="22"/>
        </w:rPr>
        <w:t xml:space="preserve">teria Ketuntasan Minimal). </w:t>
      </w:r>
      <w:r w:rsidR="00DF1E99">
        <w:rPr>
          <w:noProof/>
          <w:sz w:val="22"/>
          <w:szCs w:val="22"/>
        </w:rPr>
        <w:t xml:space="preserve">Dari keseluruhan siswa kelas X </w:t>
      </w:r>
      <w:r w:rsidR="00DF1E99">
        <w:rPr>
          <w:noProof/>
          <w:sz w:val="22"/>
          <w:szCs w:val="22"/>
        </w:rPr>
        <w:lastRenderedPageBreak/>
        <w:t xml:space="preserve">MA NU Mojosari sebanyak </w:t>
      </w:r>
      <w:r w:rsidR="004D0347">
        <w:rPr>
          <w:noProof/>
          <w:sz w:val="22"/>
          <w:szCs w:val="22"/>
        </w:rPr>
        <w:t xml:space="preserve">70% </w:t>
      </w:r>
      <w:r w:rsidR="00AC7394">
        <w:rPr>
          <w:noProof/>
          <w:sz w:val="22"/>
          <w:szCs w:val="22"/>
        </w:rPr>
        <w:t xml:space="preserve">belum bisa menuntaskan nilai KKM hal ini disebabkan </w:t>
      </w:r>
      <w:r w:rsidR="00DE6DD2">
        <w:rPr>
          <w:noProof/>
          <w:sz w:val="22"/>
          <w:szCs w:val="22"/>
        </w:rPr>
        <w:t xml:space="preserve">karena kurangnya keaktifan siswa dalam </w:t>
      </w:r>
      <w:r w:rsidR="004F7FDB">
        <w:rPr>
          <w:noProof/>
          <w:sz w:val="22"/>
          <w:szCs w:val="22"/>
        </w:rPr>
        <w:t xml:space="preserve">proses pembelajaran ekonomi, dikarenakan siswa hanya </w:t>
      </w:r>
      <w:r w:rsidR="00B979F0">
        <w:rPr>
          <w:noProof/>
          <w:sz w:val="22"/>
          <w:szCs w:val="22"/>
        </w:rPr>
        <w:t xml:space="preserve">bergantung pada penjelasan guru sebagai informasi </w:t>
      </w:r>
      <w:r w:rsidR="006454DF">
        <w:rPr>
          <w:noProof/>
          <w:sz w:val="22"/>
          <w:szCs w:val="22"/>
        </w:rPr>
        <w:t xml:space="preserve">dimana guru MA NU Mojosari </w:t>
      </w:r>
      <w:r w:rsidR="006132E1">
        <w:rPr>
          <w:noProof/>
          <w:sz w:val="22"/>
          <w:szCs w:val="22"/>
        </w:rPr>
        <w:t xml:space="preserve">belum menggunakan model pembelajaran </w:t>
      </w:r>
      <w:r w:rsidR="006132E1">
        <w:rPr>
          <w:i/>
          <w:iCs/>
          <w:noProof/>
          <w:sz w:val="22"/>
          <w:szCs w:val="22"/>
        </w:rPr>
        <w:t xml:space="preserve">mind </w:t>
      </w:r>
      <w:r w:rsidR="006132E1" w:rsidRPr="00862A44">
        <w:rPr>
          <w:i/>
          <w:iCs/>
          <w:noProof/>
          <w:sz w:val="22"/>
          <w:szCs w:val="22"/>
        </w:rPr>
        <w:t>mapping</w:t>
      </w:r>
      <w:r w:rsidR="00862A44">
        <w:rPr>
          <w:i/>
          <w:iCs/>
          <w:noProof/>
          <w:sz w:val="22"/>
          <w:szCs w:val="22"/>
        </w:rPr>
        <w:t xml:space="preserve">. </w:t>
      </w:r>
    </w:p>
    <w:p w14:paraId="2577FACB" w14:textId="77777777" w:rsidR="00B416D5" w:rsidRDefault="00862A44" w:rsidP="001F246D">
      <w:pPr>
        <w:spacing w:before="120" w:after="120" w:line="360" w:lineRule="auto"/>
        <w:ind w:firstLine="426"/>
        <w:contextualSpacing/>
        <w:jc w:val="both"/>
        <w:rPr>
          <w:noProof/>
          <w:sz w:val="22"/>
          <w:szCs w:val="22"/>
        </w:rPr>
      </w:pPr>
      <w:r>
        <w:rPr>
          <w:noProof/>
          <w:sz w:val="22"/>
          <w:szCs w:val="22"/>
        </w:rPr>
        <w:t xml:space="preserve">Memperbaiki </w:t>
      </w:r>
      <w:r w:rsidR="00A82264">
        <w:rPr>
          <w:noProof/>
          <w:sz w:val="22"/>
          <w:szCs w:val="22"/>
        </w:rPr>
        <w:t xml:space="preserve">hasil pemahaman siswa yang masih rendah, perlu diupayakan </w:t>
      </w:r>
      <w:r w:rsidR="00C865E9">
        <w:rPr>
          <w:noProof/>
          <w:sz w:val="22"/>
          <w:szCs w:val="22"/>
        </w:rPr>
        <w:t xml:space="preserve">suatu model pembelajaran yang memberikan kesempatan bagi siswa untuk lebih aktif dalam membangun </w:t>
      </w:r>
      <w:r w:rsidR="00345B8D">
        <w:rPr>
          <w:noProof/>
          <w:sz w:val="22"/>
          <w:szCs w:val="22"/>
        </w:rPr>
        <w:t xml:space="preserve">sendiri </w:t>
      </w:r>
      <w:r w:rsidR="0001411A">
        <w:rPr>
          <w:noProof/>
          <w:sz w:val="22"/>
          <w:szCs w:val="22"/>
        </w:rPr>
        <w:t xml:space="preserve">pengetahuan yang mereka miliki </w:t>
      </w:r>
      <w:r w:rsidR="00D02E74">
        <w:rPr>
          <w:noProof/>
          <w:sz w:val="22"/>
          <w:szCs w:val="22"/>
        </w:rPr>
        <w:t xml:space="preserve">dengan memperhatikan perbedaan-perbedaan </w:t>
      </w:r>
      <w:r w:rsidR="001F3FA9">
        <w:rPr>
          <w:noProof/>
          <w:sz w:val="22"/>
          <w:szCs w:val="22"/>
        </w:rPr>
        <w:t>individu siswa dalam melaksanakan proses belajar mengajar</w:t>
      </w:r>
      <w:r w:rsidR="009B0E27">
        <w:rPr>
          <w:noProof/>
          <w:sz w:val="22"/>
          <w:szCs w:val="22"/>
        </w:rPr>
        <w:t xml:space="preserve">. </w:t>
      </w:r>
      <w:r w:rsidR="00FE364B">
        <w:rPr>
          <w:noProof/>
          <w:sz w:val="22"/>
          <w:szCs w:val="22"/>
        </w:rPr>
        <w:t xml:space="preserve">Salah satu model pembelajaran </w:t>
      </w:r>
      <w:r w:rsidR="003C2F06">
        <w:rPr>
          <w:noProof/>
          <w:sz w:val="22"/>
          <w:szCs w:val="22"/>
        </w:rPr>
        <w:t xml:space="preserve">yang dapat diterapkan untuk semua mata pelajaran </w:t>
      </w:r>
      <w:r w:rsidR="007C7000">
        <w:rPr>
          <w:noProof/>
          <w:sz w:val="22"/>
          <w:szCs w:val="22"/>
        </w:rPr>
        <w:t xml:space="preserve">dan didalam proses pembelajarannya menggunakan teknik mengajar </w:t>
      </w:r>
      <w:r w:rsidR="007C7000">
        <w:rPr>
          <w:i/>
          <w:iCs/>
          <w:noProof/>
          <w:sz w:val="22"/>
          <w:szCs w:val="22"/>
        </w:rPr>
        <w:t xml:space="preserve">mind </w:t>
      </w:r>
      <w:r w:rsidR="0009406B">
        <w:rPr>
          <w:i/>
          <w:iCs/>
          <w:noProof/>
          <w:sz w:val="22"/>
          <w:szCs w:val="22"/>
        </w:rPr>
        <w:t xml:space="preserve">mapping </w:t>
      </w:r>
      <w:r w:rsidR="0009406B">
        <w:rPr>
          <w:noProof/>
          <w:sz w:val="22"/>
          <w:szCs w:val="22"/>
        </w:rPr>
        <w:t xml:space="preserve">untuk memberikan kesempatan bagi siswa agar </w:t>
      </w:r>
      <w:r w:rsidR="002049A5">
        <w:rPr>
          <w:noProof/>
          <w:sz w:val="22"/>
          <w:szCs w:val="22"/>
        </w:rPr>
        <w:t>dapat mengekspresikan diri dan berbagi informasi pada saat pembelajaran</w:t>
      </w:r>
      <w:r w:rsidR="00874ACC">
        <w:rPr>
          <w:noProof/>
          <w:sz w:val="22"/>
          <w:szCs w:val="22"/>
        </w:rPr>
        <w:t xml:space="preserve">. </w:t>
      </w:r>
    </w:p>
    <w:p w14:paraId="1C4D878C" w14:textId="77777777" w:rsidR="00DC4612" w:rsidRDefault="00870F4F" w:rsidP="00117C46">
      <w:pPr>
        <w:spacing w:before="120" w:after="120" w:line="360" w:lineRule="auto"/>
        <w:ind w:firstLine="426"/>
        <w:contextualSpacing/>
        <w:jc w:val="both"/>
        <w:rPr>
          <w:noProof/>
          <w:sz w:val="22"/>
          <w:szCs w:val="22"/>
        </w:rPr>
      </w:pPr>
      <w:r>
        <w:rPr>
          <w:noProof/>
          <w:sz w:val="22"/>
          <w:szCs w:val="22"/>
        </w:rPr>
        <w:t xml:space="preserve">Salah satu kelebihan </w:t>
      </w:r>
      <w:r w:rsidR="00B7479F">
        <w:rPr>
          <w:i/>
          <w:iCs/>
          <w:noProof/>
          <w:sz w:val="22"/>
          <w:szCs w:val="22"/>
        </w:rPr>
        <w:t xml:space="preserve">mind </w:t>
      </w:r>
      <w:r w:rsidR="00267B30">
        <w:rPr>
          <w:i/>
          <w:iCs/>
          <w:noProof/>
          <w:sz w:val="22"/>
          <w:szCs w:val="22"/>
        </w:rPr>
        <w:t xml:space="preserve">mapping </w:t>
      </w:r>
      <w:r w:rsidR="00267B30">
        <w:rPr>
          <w:noProof/>
          <w:sz w:val="22"/>
          <w:szCs w:val="22"/>
        </w:rPr>
        <w:t xml:space="preserve">menurut </w:t>
      </w:r>
      <w:r w:rsidR="00B1558F" w:rsidRPr="00B1558F">
        <w:rPr>
          <w:noProof/>
          <w:sz w:val="22"/>
          <w:szCs w:val="22"/>
        </w:rPr>
        <w:t>Rahayu (dalam Busan 2021:76-79)</w:t>
      </w:r>
      <w:r w:rsidR="001F246D">
        <w:rPr>
          <w:i/>
          <w:iCs/>
          <w:noProof/>
          <w:sz w:val="22"/>
          <w:szCs w:val="22"/>
        </w:rPr>
        <w:t xml:space="preserve">, </w:t>
      </w:r>
      <w:r w:rsidR="001F246D">
        <w:rPr>
          <w:noProof/>
          <w:sz w:val="22"/>
          <w:szCs w:val="22"/>
        </w:rPr>
        <w:t xml:space="preserve">yaitu: </w:t>
      </w:r>
      <w:r w:rsidRPr="00870F4F">
        <w:rPr>
          <w:noProof/>
          <w:sz w:val="22"/>
          <w:szCs w:val="22"/>
        </w:rPr>
        <w:t xml:space="preserve">a) Merupakan cara yang mudah dalam menggali informasi dari dan ke otak peserta didik. Catatan yang dibuat dalam bentuk Mind Mapping akan mempermudah penulisnya untuk lebih memahami hal tersebut, dikarenakan mereka menulis menggunakan dengan bahasa mereka sendiri. b) Peserta didik dapat mengemukakan pendapat secara bebas. Dikarenakan peserta didik dapat membuat ide kreatif berdasarkan ide mereka sendiri dan menggunakan bahasa mereka sendiri yang tentu saja akan lebih mudah mereka pahami. c) Catatan yang dibuat oleh peserta didik lebih focus pada inti materi. Dalam pembuatan mind mapping tidak semua materi yang diberikan oleh guru akan dicatat oleh para peserta didik. Hanya inti pokok atau bagian-bagian penting dari materi saja. Selain itu, karena mind mapping hanya disajikan pada satu lembar kertas saja, maka pengkajian ulang materi akan lebih mudah. d) Kreativitas individu maupun kelompok akan semakin meningkat. </w:t>
      </w:r>
    </w:p>
    <w:p w14:paraId="59182AF4" w14:textId="1A6D1C7B" w:rsidR="00561A76" w:rsidRPr="00C5717A" w:rsidRDefault="00870F4F" w:rsidP="00C5717A">
      <w:pPr>
        <w:spacing w:before="120" w:after="120" w:line="360" w:lineRule="auto"/>
        <w:ind w:firstLine="426"/>
        <w:contextualSpacing/>
        <w:jc w:val="both"/>
        <w:rPr>
          <w:noProof/>
          <w:sz w:val="22"/>
          <w:szCs w:val="22"/>
        </w:rPr>
      </w:pPr>
      <w:r w:rsidRPr="00DC4612">
        <w:rPr>
          <w:i/>
          <w:iCs/>
          <w:noProof/>
          <w:sz w:val="22"/>
          <w:szCs w:val="22"/>
        </w:rPr>
        <w:t>Mind mapping</w:t>
      </w:r>
      <w:r w:rsidRPr="00870F4F">
        <w:rPr>
          <w:noProof/>
          <w:sz w:val="22"/>
          <w:szCs w:val="22"/>
        </w:rPr>
        <w:t xml:space="preserve"> memungkinkan peserta didik menuangkan ide yang mereka miliki ke dalam bentuk visualisasi kreatif. Penggunaan gambar, symbol, dan kata kunci yang terkait akan memicu dan merangsang pola piker kreatif peserta </w:t>
      </w:r>
      <w:r w:rsidR="003D7DA6">
        <w:rPr>
          <w:noProof/>
          <w:sz w:val="22"/>
          <w:szCs w:val="22"/>
        </w:rPr>
        <w:t xml:space="preserve">didik. </w:t>
      </w:r>
      <w:r w:rsidR="00F76C15">
        <w:rPr>
          <w:noProof/>
          <w:sz w:val="22"/>
          <w:szCs w:val="22"/>
        </w:rPr>
        <w:t xml:space="preserve">Sedangkan kekurangan </w:t>
      </w:r>
      <w:r w:rsidR="00F76C15" w:rsidRPr="00F76C15">
        <w:rPr>
          <w:noProof/>
          <w:sz w:val="22"/>
          <w:szCs w:val="22"/>
        </w:rPr>
        <w:t>mind mapping sebagai berikut: a) Jumlah detail informasi yang diterima peserta didik tidak diketahui. Memerlukan banyak alat tulis. Mind mapping yang baik akan memerlukan banyak warna, karena symbol-simbol, gambar</w:t>
      </w:r>
      <w:r w:rsidR="00117C46" w:rsidRPr="00117C46">
        <w:rPr>
          <w:noProof/>
          <w:sz w:val="22"/>
          <w:szCs w:val="22"/>
        </w:rPr>
        <w:t xml:space="preserve"> serta garis yang dicantumkan dalam mind mapping akan atraktif dan menarik. b) Memerlukan waktu yang lama. Para siswa ketika belum terbiasa dan mahir menulis serta menggambar, mereka akan ragu-ragu. Bagi para pemula rasa takut salah dan merasa tidak mampu, akan mendominasi. c) Memerlukan waktu yang panjang untuk memeriksa. Ketika para peserta didik membuat mind mapping, maka guru akan kewalahan untuk memeriksanya apabila dalam satu pokok pelajaran akan ada lebih dari satu mind mapping. d) Pembuatan relative sulit. Kekurangan ini akan bisa diatasi apabila pengajar benar-benar memahami mind mapping. Dalam pembuatannya pengajar diharapkan untuk senantiasa mendampingi dan membantu peserta didik agar tidak merasa</w:t>
      </w:r>
      <w:r w:rsidR="00117C46">
        <w:rPr>
          <w:noProof/>
          <w:sz w:val="22"/>
          <w:szCs w:val="22"/>
        </w:rPr>
        <w:t xml:space="preserve"> </w:t>
      </w:r>
      <w:r w:rsidR="00117C46" w:rsidRPr="00117C46">
        <w:rPr>
          <w:noProof/>
          <w:sz w:val="22"/>
          <w:szCs w:val="22"/>
        </w:rPr>
        <w:t xml:space="preserve">kesulitan dan merasa tertarik dalam membuat </w:t>
      </w:r>
      <w:r w:rsidR="00117C46" w:rsidRPr="00C5717A">
        <w:rPr>
          <w:i/>
          <w:iCs/>
          <w:noProof/>
          <w:sz w:val="22"/>
          <w:szCs w:val="22"/>
        </w:rPr>
        <w:t xml:space="preserve">mind </w:t>
      </w:r>
      <w:r w:rsidR="00117C46" w:rsidRPr="00C5717A">
        <w:rPr>
          <w:i/>
          <w:iCs/>
          <w:noProof/>
          <w:sz w:val="22"/>
          <w:szCs w:val="22"/>
        </w:rPr>
        <w:lastRenderedPageBreak/>
        <w:t xml:space="preserve">mapping. </w:t>
      </w:r>
      <w:r w:rsidR="003D7DA6">
        <w:rPr>
          <w:noProof/>
          <w:sz w:val="22"/>
          <w:szCs w:val="22"/>
        </w:rPr>
        <w:t xml:space="preserve">Dengan kelebihan tersebut </w:t>
      </w:r>
      <w:r w:rsidR="006F04DB">
        <w:rPr>
          <w:noProof/>
          <w:sz w:val="22"/>
          <w:szCs w:val="22"/>
        </w:rPr>
        <w:t xml:space="preserve">diharapkan penerapan model pembelajaran </w:t>
      </w:r>
      <w:r w:rsidR="006F04DB">
        <w:rPr>
          <w:i/>
          <w:iCs/>
          <w:noProof/>
          <w:sz w:val="22"/>
          <w:szCs w:val="22"/>
        </w:rPr>
        <w:t xml:space="preserve">mind mapping </w:t>
      </w:r>
      <w:r w:rsidR="00BD2DF6">
        <w:rPr>
          <w:noProof/>
          <w:sz w:val="22"/>
          <w:szCs w:val="22"/>
        </w:rPr>
        <w:t xml:space="preserve">dapat menciptakan pembelajaran ekonomi dengan materi konsep ilmu ekonomi </w:t>
      </w:r>
      <w:r w:rsidR="00EE229C">
        <w:rPr>
          <w:noProof/>
          <w:sz w:val="22"/>
          <w:szCs w:val="22"/>
        </w:rPr>
        <w:t>yang lebih efektif</w:t>
      </w:r>
      <w:r w:rsidR="00301C41">
        <w:rPr>
          <w:noProof/>
          <w:sz w:val="22"/>
          <w:szCs w:val="22"/>
        </w:rPr>
        <w:t xml:space="preserve">. Model pembelajaran </w:t>
      </w:r>
      <w:r w:rsidR="00301C41">
        <w:rPr>
          <w:i/>
          <w:iCs/>
          <w:noProof/>
          <w:sz w:val="22"/>
          <w:szCs w:val="22"/>
        </w:rPr>
        <w:t xml:space="preserve">mind mapping </w:t>
      </w:r>
      <w:r w:rsidR="007436E8">
        <w:rPr>
          <w:noProof/>
          <w:sz w:val="22"/>
          <w:szCs w:val="22"/>
        </w:rPr>
        <w:t xml:space="preserve">dapat digunakan dalam kegiatan belajar mengajar </w:t>
      </w:r>
      <w:r w:rsidR="00772004">
        <w:rPr>
          <w:noProof/>
          <w:sz w:val="22"/>
          <w:szCs w:val="22"/>
        </w:rPr>
        <w:t xml:space="preserve">salah satunya </w:t>
      </w:r>
      <w:r w:rsidR="00772004">
        <w:rPr>
          <w:i/>
          <w:iCs/>
          <w:noProof/>
          <w:sz w:val="22"/>
          <w:szCs w:val="22"/>
        </w:rPr>
        <w:t>mind mapping.</w:t>
      </w:r>
      <w:r w:rsidR="007D67FD">
        <w:rPr>
          <w:noProof/>
          <w:sz w:val="22"/>
          <w:szCs w:val="22"/>
        </w:rPr>
        <w:t xml:space="preserve"> </w:t>
      </w:r>
      <w:r w:rsidR="00E9506F">
        <w:rPr>
          <w:noProof/>
          <w:sz w:val="22"/>
          <w:szCs w:val="22"/>
        </w:rPr>
        <w:t>Berdasarkan penjelasan diatas peneliti ingin melakukan penelitian dengan judul “</w:t>
      </w:r>
      <w:r w:rsidR="00EA3734">
        <w:rPr>
          <w:b/>
          <w:bCs/>
          <w:noProof/>
          <w:sz w:val="22"/>
          <w:szCs w:val="22"/>
        </w:rPr>
        <w:t xml:space="preserve">Pengaruh Penerapan Model Pembelajaran </w:t>
      </w:r>
      <w:r w:rsidR="00EA3734">
        <w:rPr>
          <w:b/>
          <w:bCs/>
          <w:i/>
          <w:iCs/>
          <w:noProof/>
          <w:sz w:val="22"/>
          <w:szCs w:val="22"/>
        </w:rPr>
        <w:t xml:space="preserve">Mind Mapping </w:t>
      </w:r>
      <w:r w:rsidR="00D50786">
        <w:rPr>
          <w:b/>
          <w:bCs/>
          <w:noProof/>
          <w:sz w:val="22"/>
          <w:szCs w:val="22"/>
        </w:rPr>
        <w:t xml:space="preserve">Terhadap Hasil Pemahaman Siswa Pada Mata Pelajaran Ekonomi Kelas X MA NU Mojosari </w:t>
      </w:r>
      <w:r w:rsidR="003A74D9">
        <w:rPr>
          <w:b/>
          <w:bCs/>
          <w:noProof/>
          <w:sz w:val="22"/>
          <w:szCs w:val="22"/>
        </w:rPr>
        <w:t>Tahun Pelajaran 2023/2024”.</w:t>
      </w:r>
      <w:r w:rsidR="0042473D">
        <w:rPr>
          <w:b/>
          <w:bCs/>
          <w:noProof/>
          <w:sz w:val="22"/>
          <w:szCs w:val="22"/>
        </w:rPr>
        <w:t xml:space="preserve"> </w:t>
      </w:r>
    </w:p>
    <w:p w14:paraId="21EFADC3" w14:textId="77777777" w:rsidR="0042473D" w:rsidRPr="0042473D" w:rsidRDefault="0042473D" w:rsidP="006444D4">
      <w:pPr>
        <w:spacing w:before="120" w:after="120" w:line="360" w:lineRule="auto"/>
        <w:ind w:firstLine="426"/>
        <w:contextualSpacing/>
        <w:jc w:val="both"/>
        <w:rPr>
          <w:b/>
          <w:bCs/>
          <w:noProof/>
          <w:sz w:val="22"/>
          <w:szCs w:val="22"/>
        </w:rPr>
      </w:pPr>
    </w:p>
    <w:p w14:paraId="38520A44" w14:textId="3870ACAB" w:rsidR="00A75286" w:rsidRDefault="00A75286" w:rsidP="00561A76">
      <w:pPr>
        <w:pStyle w:val="Heading1"/>
        <w:spacing w:before="120" w:after="120" w:line="240" w:lineRule="auto"/>
        <w:jc w:val="left"/>
        <w:rPr>
          <w:noProof/>
          <w:sz w:val="22"/>
          <w:szCs w:val="22"/>
          <w:lang w:val="id-ID"/>
        </w:rPr>
      </w:pPr>
      <w:r w:rsidRPr="00667B5E">
        <w:rPr>
          <w:noProof/>
          <w:sz w:val="22"/>
          <w:szCs w:val="22"/>
          <w:lang w:val="id-ID"/>
        </w:rPr>
        <w:t xml:space="preserve">METODE </w:t>
      </w:r>
      <w:r w:rsidR="004A6BDE" w:rsidRPr="00667B5E">
        <w:rPr>
          <w:noProof/>
          <w:sz w:val="22"/>
          <w:szCs w:val="22"/>
          <w:lang w:val="id-ID"/>
        </w:rPr>
        <w:t>P</w:t>
      </w:r>
      <w:r w:rsidR="00561A76">
        <w:rPr>
          <w:noProof/>
          <w:sz w:val="22"/>
          <w:szCs w:val="22"/>
          <w:lang w:val="id-ID"/>
        </w:rPr>
        <w:t xml:space="preserve">ENELITIAN </w:t>
      </w:r>
    </w:p>
    <w:p w14:paraId="20C09A99" w14:textId="7A6E0C48" w:rsidR="00336708" w:rsidRDefault="001B2C0F" w:rsidP="001B2C0F">
      <w:pPr>
        <w:pBdr>
          <w:top w:val="nil"/>
          <w:left w:val="nil"/>
          <w:bottom w:val="nil"/>
          <w:right w:val="nil"/>
          <w:between w:val="nil"/>
        </w:pBdr>
        <w:tabs>
          <w:tab w:val="left" w:pos="426"/>
        </w:tabs>
        <w:suppressAutoHyphens w:val="0"/>
        <w:spacing w:before="280" w:line="360" w:lineRule="auto"/>
        <w:ind w:leftChars="-1" w:hangingChars="1" w:hanging="2"/>
        <w:jc w:val="both"/>
        <w:textDirection w:val="btLr"/>
        <w:textAlignment w:val="top"/>
        <w:outlineLvl w:val="0"/>
        <w:rPr>
          <w:bCs/>
          <w:noProof/>
          <w:color w:val="000000"/>
          <w:position w:val="-1"/>
          <w:sz w:val="22"/>
          <w:szCs w:val="22"/>
          <w:lang w:eastAsia="zh-CN"/>
        </w:rPr>
      </w:pPr>
      <w:r>
        <w:rPr>
          <w:bCs/>
          <w:noProof/>
          <w:color w:val="000000"/>
          <w:position w:val="-1"/>
          <w:sz w:val="22"/>
          <w:szCs w:val="22"/>
          <w:lang w:eastAsia="zh-CN"/>
        </w:rPr>
        <w:tab/>
      </w:r>
      <w:r>
        <w:rPr>
          <w:bCs/>
          <w:noProof/>
          <w:color w:val="000000"/>
          <w:position w:val="-1"/>
          <w:sz w:val="22"/>
          <w:szCs w:val="22"/>
          <w:lang w:eastAsia="zh-CN"/>
        </w:rPr>
        <w:tab/>
      </w:r>
      <w:r w:rsidR="008019D0">
        <w:rPr>
          <w:bCs/>
          <w:noProof/>
          <w:color w:val="000000"/>
          <w:position w:val="-1"/>
          <w:sz w:val="22"/>
          <w:szCs w:val="22"/>
          <w:lang w:eastAsia="zh-CN"/>
        </w:rPr>
        <w:t>Jenis penelitian ini adalah p</w:t>
      </w:r>
      <w:r w:rsidR="00052BBA" w:rsidRPr="00052BBA">
        <w:rPr>
          <w:bCs/>
          <w:noProof/>
          <w:color w:val="000000"/>
          <w:position w:val="-1"/>
          <w:sz w:val="22"/>
          <w:szCs w:val="22"/>
          <w:lang w:eastAsia="zh-CN"/>
        </w:rPr>
        <w:t>ra-eksperimen dengan kelompok kontrol dan kelompok eksperimen.</w:t>
      </w:r>
      <w:r w:rsidR="00CF3043">
        <w:rPr>
          <w:bCs/>
          <w:noProof/>
          <w:color w:val="000000"/>
          <w:position w:val="-1"/>
          <w:sz w:val="22"/>
          <w:szCs w:val="22"/>
          <w:lang w:eastAsia="zh-CN"/>
        </w:rPr>
        <w:t xml:space="preserve"> </w:t>
      </w:r>
      <w:r w:rsidR="00052BBA" w:rsidRPr="00052BBA">
        <w:rPr>
          <w:bCs/>
          <w:noProof/>
          <w:color w:val="000000"/>
          <w:position w:val="-1"/>
          <w:sz w:val="22"/>
          <w:szCs w:val="22"/>
          <w:lang w:eastAsia="zh-CN"/>
        </w:rPr>
        <w:t>Design Penelitian yang digunakan adalah Posttest-Only Control Design.</w:t>
      </w:r>
      <w:r w:rsidR="00CF3043">
        <w:rPr>
          <w:bCs/>
          <w:noProof/>
          <w:color w:val="000000"/>
          <w:position w:val="-1"/>
          <w:sz w:val="22"/>
          <w:szCs w:val="22"/>
          <w:lang w:eastAsia="zh-CN"/>
        </w:rPr>
        <w:t xml:space="preserve"> </w:t>
      </w:r>
      <w:r w:rsidR="00052BBA" w:rsidRPr="00052BBA">
        <w:rPr>
          <w:bCs/>
          <w:noProof/>
          <w:color w:val="000000"/>
          <w:position w:val="-1"/>
          <w:sz w:val="22"/>
          <w:szCs w:val="22"/>
          <w:lang w:eastAsia="zh-CN"/>
        </w:rPr>
        <w:t>Rancangan Design ini terdapat dua kelompok yang dipilih secara random (R).</w:t>
      </w:r>
      <w:r w:rsidR="00CF3043">
        <w:rPr>
          <w:bCs/>
          <w:noProof/>
          <w:color w:val="000000"/>
          <w:position w:val="-1"/>
          <w:sz w:val="22"/>
          <w:szCs w:val="22"/>
          <w:lang w:eastAsia="zh-CN"/>
        </w:rPr>
        <w:t xml:space="preserve"> </w:t>
      </w:r>
      <w:r w:rsidR="00052BBA" w:rsidRPr="00052BBA">
        <w:rPr>
          <w:bCs/>
          <w:noProof/>
          <w:color w:val="000000"/>
          <w:position w:val="-1"/>
          <w:sz w:val="22"/>
          <w:szCs w:val="22"/>
          <w:lang w:eastAsia="zh-CN"/>
        </w:rPr>
        <w:t>Kelompok yang diberi perlakuan atau disebut dengan kelompok eksperimen dan kelompok yang tidak diberi perlakuan atau kelompok kontrol.</w:t>
      </w:r>
      <w:r w:rsidR="00BB5ACC">
        <w:rPr>
          <w:bCs/>
          <w:noProof/>
          <w:color w:val="000000"/>
          <w:position w:val="-1"/>
          <w:sz w:val="22"/>
          <w:szCs w:val="22"/>
          <w:lang w:eastAsia="zh-CN"/>
        </w:rPr>
        <w:t xml:space="preserve"> </w:t>
      </w:r>
      <w:r w:rsidR="00BB5ACC" w:rsidRPr="00BB5ACC">
        <w:rPr>
          <w:bCs/>
          <w:noProof/>
          <w:color w:val="000000"/>
          <w:position w:val="-1"/>
          <w:sz w:val="22"/>
          <w:szCs w:val="22"/>
          <w:lang w:eastAsia="zh-CN"/>
        </w:rPr>
        <w:t>Dalam penelitian ini pendekatan yang dipakai adalah pendekatan kuantitatif dengan jenis penelitian penelitian eksperimen. Penelitian eksperimen adalah penelitian yang dilakukan terhadap variabel yang data-datanya belum ada sehingga perlu dilakukan proses manipulasi melalui pemberian treatment/perlakuan tertentu terhadap subjek penelitian yang kemudian diamati atau diukur dampaknya (data yang akan datang). (Jaedun, 2021: 80).</w:t>
      </w:r>
      <w:r w:rsidR="00887D32">
        <w:rPr>
          <w:bCs/>
          <w:noProof/>
          <w:color w:val="000000"/>
          <w:position w:val="-1"/>
          <w:sz w:val="22"/>
          <w:szCs w:val="22"/>
          <w:lang w:eastAsia="zh-CN"/>
        </w:rPr>
        <w:t xml:space="preserve"> </w:t>
      </w:r>
      <w:r w:rsidR="00BB5ACC" w:rsidRPr="00BB5ACC">
        <w:rPr>
          <w:bCs/>
          <w:noProof/>
          <w:color w:val="000000"/>
          <w:position w:val="-1"/>
          <w:sz w:val="22"/>
          <w:szCs w:val="22"/>
          <w:lang w:eastAsia="zh-CN"/>
        </w:rPr>
        <w:t>Menurut (Effendi, 2023: 96) Penelitian eksperimen adalah penelitian yang bertujuan mendeskripsikan pengaruh suatu perlakuan atau treatment sebagai variabel bebas terhadap hasil perlakuan sebagai variabel terikat.</w:t>
      </w:r>
      <w:r w:rsidR="00F63E0B">
        <w:rPr>
          <w:bCs/>
          <w:noProof/>
          <w:color w:val="000000"/>
          <w:position w:val="-1"/>
          <w:sz w:val="22"/>
          <w:szCs w:val="22"/>
          <w:lang w:eastAsia="zh-CN"/>
        </w:rPr>
        <w:t xml:space="preserve"> </w:t>
      </w:r>
    </w:p>
    <w:p w14:paraId="2A5BD177" w14:textId="659DCB43" w:rsidR="009A3AE4" w:rsidRPr="00F55508" w:rsidRDefault="009A3AE4" w:rsidP="00B57525">
      <w:pPr>
        <w:pBdr>
          <w:top w:val="nil"/>
          <w:left w:val="nil"/>
          <w:bottom w:val="nil"/>
          <w:right w:val="nil"/>
          <w:between w:val="nil"/>
        </w:pBdr>
        <w:tabs>
          <w:tab w:val="left" w:pos="1080"/>
        </w:tabs>
        <w:suppressAutoHyphens w:val="0"/>
        <w:spacing w:after="120" w:line="216" w:lineRule="auto"/>
        <w:ind w:leftChars="-1" w:hangingChars="1" w:hanging="2"/>
        <w:jc w:val="center"/>
        <w:textDirection w:val="btLr"/>
        <w:textAlignment w:val="top"/>
        <w:outlineLvl w:val="0"/>
        <w:rPr>
          <w:noProof/>
          <w:color w:val="000000"/>
          <w:position w:val="-1"/>
          <w:sz w:val="22"/>
          <w:szCs w:val="22"/>
          <w:lang w:eastAsia="zh-CN"/>
        </w:rPr>
      </w:pPr>
      <w:r w:rsidRPr="00F55508">
        <w:rPr>
          <w:noProof/>
          <w:color w:val="000000"/>
          <w:position w:val="-1"/>
          <w:sz w:val="22"/>
          <w:szCs w:val="22"/>
          <w:lang w:val="id-ID" w:eastAsia="zh-CN"/>
        </w:rPr>
        <w:t xml:space="preserve">Tabel 1. </w:t>
      </w:r>
      <w:r w:rsidR="00077103" w:rsidRPr="00F55508">
        <w:rPr>
          <w:noProof/>
          <w:color w:val="000000"/>
          <w:position w:val="-1"/>
          <w:sz w:val="22"/>
          <w:szCs w:val="22"/>
          <w:lang w:eastAsia="zh-CN"/>
        </w:rPr>
        <w:t xml:space="preserve">Desain Penelitian </w:t>
      </w:r>
    </w:p>
    <w:tbl>
      <w:tblPr>
        <w:tblW w:w="6345" w:type="dxa"/>
        <w:tblInd w:w="1332" w:type="dxa"/>
        <w:tblBorders>
          <w:top w:val="thinThickSmallGap" w:sz="24" w:space="0" w:color="000000"/>
          <w:bottom w:val="single" w:sz="8" w:space="0" w:color="000000"/>
          <w:insideH w:val="single" w:sz="8" w:space="0" w:color="000000"/>
        </w:tblBorders>
        <w:tblLayout w:type="fixed"/>
        <w:tblLook w:val="0000" w:firstRow="0" w:lastRow="0" w:firstColumn="0" w:lastColumn="0" w:noHBand="0" w:noVBand="0"/>
      </w:tblPr>
      <w:tblGrid>
        <w:gridCol w:w="1845"/>
        <w:gridCol w:w="1098"/>
        <w:gridCol w:w="1701"/>
        <w:gridCol w:w="1701"/>
      </w:tblGrid>
      <w:tr w:rsidR="00887B53" w:rsidRPr="00F10035" w14:paraId="14EC387B" w14:textId="34389AD0" w:rsidTr="00F55508">
        <w:trPr>
          <w:trHeight w:val="20"/>
        </w:trPr>
        <w:tc>
          <w:tcPr>
            <w:tcW w:w="1845" w:type="dxa"/>
            <w:vMerge w:val="restart"/>
            <w:vAlign w:val="center"/>
          </w:tcPr>
          <w:p w14:paraId="54FDBA57" w14:textId="77777777" w:rsidR="00887B53" w:rsidRDefault="00ED628B" w:rsidP="001B2C0F">
            <w:pPr>
              <w:pBdr>
                <w:top w:val="nil"/>
                <w:left w:val="nil"/>
                <w:bottom w:val="nil"/>
                <w:right w:val="nil"/>
                <w:between w:val="nil"/>
              </w:pBdr>
              <w:suppressAutoHyphens w:val="0"/>
              <w:ind w:leftChars="-1" w:hangingChars="1" w:hanging="2"/>
              <w:jc w:val="both"/>
              <w:textDirection w:val="btLr"/>
              <w:textAlignment w:val="top"/>
              <w:outlineLvl w:val="0"/>
              <w:rPr>
                <w:b/>
                <w:noProof/>
                <w:color w:val="000000"/>
                <w:position w:val="-1"/>
                <w:sz w:val="22"/>
                <w:szCs w:val="22"/>
                <w:lang w:eastAsia="zh-CN"/>
              </w:rPr>
            </w:pPr>
            <w:r>
              <w:rPr>
                <w:b/>
                <w:noProof/>
                <w:color w:val="000000"/>
                <w:position w:val="-1"/>
                <w:sz w:val="22"/>
                <w:szCs w:val="22"/>
                <w:lang w:eastAsia="zh-CN"/>
              </w:rPr>
              <w:t>K</w:t>
            </w:r>
            <w:r w:rsidR="00887B53">
              <w:rPr>
                <w:b/>
                <w:noProof/>
                <w:color w:val="000000"/>
                <w:position w:val="-1"/>
                <w:sz w:val="22"/>
                <w:szCs w:val="22"/>
                <w:lang w:eastAsia="zh-CN"/>
              </w:rPr>
              <w:t>elas</w:t>
            </w:r>
            <w:r w:rsidR="00887B53" w:rsidRPr="00F10035">
              <w:rPr>
                <w:b/>
                <w:noProof/>
                <w:color w:val="000000"/>
                <w:position w:val="-1"/>
                <w:sz w:val="22"/>
                <w:szCs w:val="22"/>
                <w:lang w:eastAsia="zh-CN"/>
              </w:rPr>
              <w:t xml:space="preserve"> </w:t>
            </w:r>
          </w:p>
          <w:p w14:paraId="1896BD4A" w14:textId="0877098B" w:rsidR="002C4549" w:rsidRPr="00F10035" w:rsidRDefault="002C4549" w:rsidP="001B2C0F">
            <w:pPr>
              <w:pBdr>
                <w:top w:val="nil"/>
                <w:left w:val="nil"/>
                <w:bottom w:val="nil"/>
                <w:right w:val="nil"/>
                <w:between w:val="nil"/>
              </w:pBdr>
              <w:suppressAutoHyphens w:val="0"/>
              <w:ind w:leftChars="-1" w:hangingChars="1" w:hanging="2"/>
              <w:jc w:val="both"/>
              <w:textDirection w:val="btLr"/>
              <w:textAlignment w:val="top"/>
              <w:outlineLvl w:val="0"/>
              <w:rPr>
                <w:b/>
                <w:noProof/>
                <w:color w:val="000000"/>
                <w:position w:val="-1"/>
                <w:sz w:val="16"/>
                <w:szCs w:val="16"/>
                <w:lang w:eastAsia="zh-CN"/>
              </w:rPr>
            </w:pPr>
          </w:p>
        </w:tc>
        <w:tc>
          <w:tcPr>
            <w:tcW w:w="1098" w:type="dxa"/>
          </w:tcPr>
          <w:p w14:paraId="54D30ADF" w14:textId="6350CA6A" w:rsidR="00887B53" w:rsidRPr="00F10035" w:rsidRDefault="00887B53" w:rsidP="001B2C0F">
            <w:pPr>
              <w:pBdr>
                <w:top w:val="nil"/>
                <w:left w:val="nil"/>
                <w:bottom w:val="nil"/>
                <w:right w:val="nil"/>
                <w:between w:val="nil"/>
              </w:pBdr>
              <w:suppressAutoHyphens w:val="0"/>
              <w:ind w:leftChars="-1" w:hangingChars="1" w:hanging="2"/>
              <w:jc w:val="center"/>
              <w:textDirection w:val="btLr"/>
              <w:textAlignment w:val="top"/>
              <w:outlineLvl w:val="0"/>
              <w:rPr>
                <w:b/>
                <w:noProof/>
                <w:color w:val="000000"/>
                <w:position w:val="-1"/>
                <w:sz w:val="22"/>
                <w:szCs w:val="22"/>
                <w:lang w:val="id-ID" w:eastAsia="zh-CN"/>
              </w:rPr>
            </w:pPr>
            <w:r>
              <w:rPr>
                <w:b/>
                <w:noProof/>
                <w:color w:val="000000"/>
                <w:position w:val="-1"/>
                <w:sz w:val="22"/>
                <w:szCs w:val="22"/>
                <w:lang w:eastAsia="zh-CN"/>
              </w:rPr>
              <w:t xml:space="preserve">Pre </w:t>
            </w:r>
          </w:p>
        </w:tc>
        <w:tc>
          <w:tcPr>
            <w:tcW w:w="1701" w:type="dxa"/>
          </w:tcPr>
          <w:p w14:paraId="6BA89C45" w14:textId="59635D44" w:rsidR="00887B53" w:rsidRPr="00F10035" w:rsidRDefault="00EC6033" w:rsidP="001B2C0F">
            <w:pPr>
              <w:pBdr>
                <w:top w:val="nil"/>
                <w:left w:val="nil"/>
                <w:bottom w:val="nil"/>
                <w:right w:val="nil"/>
                <w:between w:val="nil"/>
              </w:pBdr>
              <w:suppressAutoHyphens w:val="0"/>
              <w:ind w:leftChars="-1" w:hangingChars="1" w:hanging="2"/>
              <w:jc w:val="center"/>
              <w:textDirection w:val="btLr"/>
              <w:textAlignment w:val="top"/>
              <w:outlineLvl w:val="0"/>
              <w:rPr>
                <w:b/>
                <w:noProof/>
                <w:color w:val="000000"/>
                <w:position w:val="-1"/>
                <w:sz w:val="22"/>
                <w:szCs w:val="22"/>
                <w:lang w:val="id-ID" w:eastAsia="zh-CN"/>
              </w:rPr>
            </w:pPr>
            <w:r>
              <w:rPr>
                <w:b/>
                <w:noProof/>
                <w:color w:val="000000"/>
                <w:position w:val="-1"/>
                <w:sz w:val="22"/>
                <w:szCs w:val="22"/>
                <w:lang w:eastAsia="zh-CN"/>
              </w:rPr>
              <w:t xml:space="preserve">Perlakuan </w:t>
            </w:r>
          </w:p>
        </w:tc>
        <w:tc>
          <w:tcPr>
            <w:tcW w:w="1701" w:type="dxa"/>
          </w:tcPr>
          <w:p w14:paraId="7A97DCA6" w14:textId="527E2958" w:rsidR="00887B53" w:rsidRPr="00F10035" w:rsidRDefault="00EC6033" w:rsidP="001B2C0F">
            <w:pPr>
              <w:pBdr>
                <w:top w:val="nil"/>
                <w:left w:val="nil"/>
                <w:bottom w:val="nil"/>
                <w:right w:val="nil"/>
                <w:between w:val="nil"/>
              </w:pBdr>
              <w:suppressAutoHyphens w:val="0"/>
              <w:ind w:leftChars="-1" w:hangingChars="1" w:hanging="2"/>
              <w:jc w:val="center"/>
              <w:textDirection w:val="btLr"/>
              <w:textAlignment w:val="top"/>
              <w:outlineLvl w:val="0"/>
              <w:rPr>
                <w:b/>
                <w:noProof/>
                <w:color w:val="000000"/>
                <w:position w:val="-1"/>
                <w:sz w:val="22"/>
                <w:szCs w:val="22"/>
                <w:lang w:val="id-ID" w:eastAsia="zh-CN"/>
              </w:rPr>
            </w:pPr>
            <w:r>
              <w:rPr>
                <w:b/>
                <w:noProof/>
                <w:color w:val="000000"/>
                <w:position w:val="-1"/>
                <w:sz w:val="22"/>
                <w:szCs w:val="22"/>
                <w:lang w:eastAsia="zh-CN"/>
              </w:rPr>
              <w:t>Post Test</w:t>
            </w:r>
          </w:p>
        </w:tc>
      </w:tr>
      <w:tr w:rsidR="00887B53" w:rsidRPr="00F10035" w14:paraId="0D4755CF" w14:textId="2EF8CA43" w:rsidTr="00F55508">
        <w:trPr>
          <w:trHeight w:val="20"/>
        </w:trPr>
        <w:tc>
          <w:tcPr>
            <w:tcW w:w="1845" w:type="dxa"/>
            <w:vMerge/>
            <w:vAlign w:val="center"/>
          </w:tcPr>
          <w:p w14:paraId="453F961C" w14:textId="77777777" w:rsidR="00887B53" w:rsidRPr="00F10035" w:rsidRDefault="00887B53" w:rsidP="001B2C0F">
            <w:pPr>
              <w:widowControl w:val="0"/>
              <w:pBdr>
                <w:top w:val="nil"/>
                <w:left w:val="nil"/>
                <w:bottom w:val="nil"/>
                <w:right w:val="nil"/>
                <w:between w:val="nil"/>
              </w:pBdr>
              <w:suppressAutoHyphens w:val="0"/>
              <w:ind w:leftChars="-1" w:hangingChars="1" w:hanging="2"/>
              <w:textDirection w:val="btLr"/>
              <w:textAlignment w:val="top"/>
              <w:outlineLvl w:val="0"/>
              <w:rPr>
                <w:b/>
                <w:noProof/>
                <w:color w:val="000000"/>
                <w:position w:val="-1"/>
                <w:sz w:val="16"/>
                <w:szCs w:val="16"/>
                <w:lang w:val="id-ID" w:eastAsia="zh-CN"/>
              </w:rPr>
            </w:pPr>
          </w:p>
        </w:tc>
        <w:tc>
          <w:tcPr>
            <w:tcW w:w="1098" w:type="dxa"/>
          </w:tcPr>
          <w:p w14:paraId="3606B7EE" w14:textId="1EB6B575" w:rsidR="00887B53" w:rsidRPr="00A60570" w:rsidRDefault="00887B53" w:rsidP="001B2C0F">
            <w:pPr>
              <w:pBdr>
                <w:top w:val="nil"/>
                <w:left w:val="nil"/>
                <w:bottom w:val="nil"/>
                <w:right w:val="nil"/>
                <w:between w:val="nil"/>
              </w:pBdr>
              <w:suppressAutoHyphens w:val="0"/>
              <w:ind w:leftChars="-1" w:hangingChars="1" w:hanging="2"/>
              <w:jc w:val="both"/>
              <w:textDirection w:val="btLr"/>
              <w:textAlignment w:val="top"/>
              <w:outlineLvl w:val="0"/>
              <w:rPr>
                <w:b/>
                <w:iCs/>
                <w:noProof/>
                <w:color w:val="000000"/>
                <w:position w:val="-1"/>
                <w:sz w:val="22"/>
                <w:szCs w:val="22"/>
                <w:lang w:eastAsia="zh-CN"/>
              </w:rPr>
            </w:pPr>
          </w:p>
        </w:tc>
        <w:tc>
          <w:tcPr>
            <w:tcW w:w="1701" w:type="dxa"/>
          </w:tcPr>
          <w:p w14:paraId="4C1F0CDF" w14:textId="77777777" w:rsidR="00887B53" w:rsidRPr="00F10035" w:rsidRDefault="00887B53" w:rsidP="001B2C0F">
            <w:pPr>
              <w:pBdr>
                <w:top w:val="nil"/>
                <w:left w:val="nil"/>
                <w:bottom w:val="nil"/>
                <w:right w:val="nil"/>
                <w:between w:val="nil"/>
              </w:pBdr>
              <w:suppressAutoHyphens w:val="0"/>
              <w:ind w:leftChars="-1" w:hangingChars="1" w:hanging="2"/>
              <w:jc w:val="both"/>
              <w:textDirection w:val="btLr"/>
              <w:textAlignment w:val="top"/>
              <w:outlineLvl w:val="0"/>
              <w:rPr>
                <w:b/>
                <w:i/>
                <w:noProof/>
                <w:color w:val="000000"/>
                <w:position w:val="-1"/>
                <w:sz w:val="22"/>
                <w:szCs w:val="22"/>
                <w:lang w:val="id-ID" w:eastAsia="zh-CN"/>
              </w:rPr>
            </w:pPr>
          </w:p>
        </w:tc>
        <w:tc>
          <w:tcPr>
            <w:tcW w:w="1701" w:type="dxa"/>
          </w:tcPr>
          <w:p w14:paraId="19742CDB" w14:textId="77777777" w:rsidR="00887B53" w:rsidRPr="00A60570" w:rsidRDefault="00887B53" w:rsidP="001B2C0F">
            <w:pPr>
              <w:pBdr>
                <w:top w:val="nil"/>
                <w:left w:val="nil"/>
                <w:bottom w:val="nil"/>
                <w:right w:val="nil"/>
                <w:between w:val="nil"/>
              </w:pBdr>
              <w:suppressAutoHyphens w:val="0"/>
              <w:ind w:leftChars="-1" w:hangingChars="1" w:hanging="2"/>
              <w:jc w:val="both"/>
              <w:textDirection w:val="btLr"/>
              <w:textAlignment w:val="top"/>
              <w:outlineLvl w:val="0"/>
              <w:rPr>
                <w:bCs/>
                <w:iCs/>
                <w:noProof/>
                <w:color w:val="000000"/>
                <w:position w:val="-1"/>
                <w:sz w:val="22"/>
                <w:szCs w:val="22"/>
                <w:lang w:val="id-ID" w:eastAsia="zh-CN"/>
              </w:rPr>
            </w:pPr>
          </w:p>
        </w:tc>
      </w:tr>
      <w:tr w:rsidR="00887B53" w:rsidRPr="00F10035" w14:paraId="6D6C1FE4" w14:textId="18E99019" w:rsidTr="00F55508">
        <w:trPr>
          <w:trHeight w:val="20"/>
        </w:trPr>
        <w:tc>
          <w:tcPr>
            <w:tcW w:w="1845" w:type="dxa"/>
            <w:vAlign w:val="center"/>
          </w:tcPr>
          <w:p w14:paraId="04B3A511" w14:textId="1BDE3AA6" w:rsidR="00887B53" w:rsidRPr="00F10035" w:rsidRDefault="00887B53" w:rsidP="001B2C0F">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eastAsia="zh-CN"/>
              </w:rPr>
            </w:pPr>
            <w:r>
              <w:rPr>
                <w:noProof/>
                <w:color w:val="000000"/>
                <w:position w:val="-1"/>
                <w:sz w:val="22"/>
                <w:szCs w:val="22"/>
                <w:lang w:eastAsia="zh-CN"/>
              </w:rPr>
              <w:t xml:space="preserve">Kelas </w:t>
            </w:r>
            <w:r w:rsidR="00D43E74">
              <w:rPr>
                <w:noProof/>
                <w:color w:val="000000"/>
                <w:position w:val="-1"/>
                <w:sz w:val="22"/>
                <w:szCs w:val="22"/>
                <w:lang w:eastAsia="zh-CN"/>
              </w:rPr>
              <w:t xml:space="preserve">Eksperimen </w:t>
            </w:r>
          </w:p>
        </w:tc>
        <w:tc>
          <w:tcPr>
            <w:tcW w:w="1098" w:type="dxa"/>
          </w:tcPr>
          <w:p w14:paraId="17C26962" w14:textId="59AB4E38" w:rsidR="00887B53" w:rsidRPr="00F10035" w:rsidRDefault="00D43E74" w:rsidP="001B2C0F">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sz w:val="22"/>
                <w:szCs w:val="22"/>
                <w:lang w:val="id-ID" w:eastAsia="zh-CN"/>
              </w:rPr>
            </w:pPr>
            <w:r>
              <w:rPr>
                <w:noProof/>
                <w:color w:val="000000"/>
                <w:position w:val="-1"/>
                <w:sz w:val="22"/>
                <w:szCs w:val="22"/>
                <w:lang w:eastAsia="zh-CN"/>
              </w:rPr>
              <w:t>Y1</w:t>
            </w:r>
          </w:p>
        </w:tc>
        <w:tc>
          <w:tcPr>
            <w:tcW w:w="1701" w:type="dxa"/>
          </w:tcPr>
          <w:p w14:paraId="0010DD30" w14:textId="267B92D9" w:rsidR="00887B53" w:rsidRPr="00F10035" w:rsidRDefault="00814D07" w:rsidP="001B2C0F">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sz w:val="22"/>
                <w:szCs w:val="22"/>
                <w:lang w:val="id-ID" w:eastAsia="zh-CN"/>
              </w:rPr>
            </w:pPr>
            <w:r>
              <w:rPr>
                <w:noProof/>
                <w:color w:val="000000"/>
                <w:position w:val="-1"/>
                <w:sz w:val="22"/>
                <w:szCs w:val="22"/>
                <w:lang w:eastAsia="zh-CN"/>
              </w:rPr>
              <w:t>X</w:t>
            </w:r>
          </w:p>
        </w:tc>
        <w:tc>
          <w:tcPr>
            <w:tcW w:w="1701" w:type="dxa"/>
          </w:tcPr>
          <w:p w14:paraId="5349CDF2" w14:textId="11100917" w:rsidR="00887B53" w:rsidRPr="00F10035" w:rsidRDefault="00814D07" w:rsidP="001B2C0F">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sz w:val="22"/>
                <w:szCs w:val="22"/>
                <w:lang w:val="id-ID" w:eastAsia="zh-CN"/>
              </w:rPr>
            </w:pPr>
            <w:r>
              <w:rPr>
                <w:noProof/>
                <w:color w:val="000000"/>
                <w:position w:val="-1"/>
                <w:sz w:val="22"/>
                <w:szCs w:val="22"/>
                <w:lang w:eastAsia="zh-CN"/>
              </w:rPr>
              <w:t>Y2</w:t>
            </w:r>
          </w:p>
        </w:tc>
      </w:tr>
      <w:tr w:rsidR="00887B53" w:rsidRPr="00F10035" w14:paraId="47208EC5" w14:textId="516EA5F6" w:rsidTr="00F55508">
        <w:trPr>
          <w:trHeight w:val="20"/>
        </w:trPr>
        <w:tc>
          <w:tcPr>
            <w:tcW w:w="1845" w:type="dxa"/>
            <w:vAlign w:val="center"/>
          </w:tcPr>
          <w:p w14:paraId="681069D5" w14:textId="01795341" w:rsidR="00887B53" w:rsidRPr="00F10035" w:rsidRDefault="00814D07" w:rsidP="001B2C0F">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sz w:val="22"/>
                <w:szCs w:val="22"/>
                <w:lang w:eastAsia="zh-CN"/>
              </w:rPr>
            </w:pPr>
            <w:r>
              <w:rPr>
                <w:noProof/>
                <w:color w:val="000000"/>
                <w:position w:val="-1"/>
                <w:sz w:val="22"/>
                <w:szCs w:val="22"/>
                <w:lang w:eastAsia="zh-CN"/>
              </w:rPr>
              <w:t xml:space="preserve">Kelas Kontrol </w:t>
            </w:r>
          </w:p>
        </w:tc>
        <w:tc>
          <w:tcPr>
            <w:tcW w:w="1098" w:type="dxa"/>
          </w:tcPr>
          <w:p w14:paraId="0A515F47" w14:textId="126F134D" w:rsidR="00887B53" w:rsidRPr="00F10035" w:rsidRDefault="00814D07" w:rsidP="001B2C0F">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sz w:val="22"/>
                <w:szCs w:val="22"/>
                <w:lang w:val="id-ID" w:eastAsia="zh-CN"/>
              </w:rPr>
            </w:pPr>
            <w:r>
              <w:rPr>
                <w:noProof/>
                <w:color w:val="000000"/>
                <w:position w:val="-1"/>
                <w:sz w:val="22"/>
                <w:szCs w:val="22"/>
                <w:lang w:eastAsia="zh-CN"/>
              </w:rPr>
              <w:t>Y1</w:t>
            </w:r>
          </w:p>
        </w:tc>
        <w:tc>
          <w:tcPr>
            <w:tcW w:w="1701" w:type="dxa"/>
          </w:tcPr>
          <w:p w14:paraId="46C27189" w14:textId="77777777" w:rsidR="00887B53" w:rsidRPr="00F10035" w:rsidRDefault="00887B53" w:rsidP="001B2C0F">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sz w:val="22"/>
                <w:szCs w:val="22"/>
                <w:lang w:val="id-ID" w:eastAsia="zh-CN"/>
              </w:rPr>
            </w:pPr>
          </w:p>
        </w:tc>
        <w:tc>
          <w:tcPr>
            <w:tcW w:w="1701" w:type="dxa"/>
          </w:tcPr>
          <w:p w14:paraId="1CE1C189" w14:textId="4B08E4ED" w:rsidR="00887B53" w:rsidRPr="00F10035" w:rsidRDefault="00814D07" w:rsidP="001B2C0F">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sz w:val="22"/>
                <w:szCs w:val="22"/>
                <w:lang w:val="id-ID" w:eastAsia="zh-CN"/>
              </w:rPr>
            </w:pPr>
            <w:r>
              <w:rPr>
                <w:noProof/>
                <w:color w:val="000000"/>
                <w:position w:val="-1"/>
                <w:sz w:val="22"/>
                <w:szCs w:val="22"/>
                <w:lang w:eastAsia="zh-CN"/>
              </w:rPr>
              <w:t>Y2</w:t>
            </w:r>
          </w:p>
        </w:tc>
      </w:tr>
    </w:tbl>
    <w:p w14:paraId="14490972" w14:textId="1F824C84" w:rsidR="00FE0ABA" w:rsidRPr="009840E7" w:rsidRDefault="00FE0ABA" w:rsidP="00FE0ABA">
      <w:pPr>
        <w:pBdr>
          <w:top w:val="nil"/>
          <w:left w:val="nil"/>
          <w:bottom w:val="nil"/>
          <w:right w:val="nil"/>
          <w:between w:val="nil"/>
        </w:pBdr>
        <w:tabs>
          <w:tab w:val="left" w:pos="1276"/>
        </w:tabs>
        <w:suppressAutoHyphens w:val="0"/>
        <w:spacing w:line="360" w:lineRule="auto"/>
        <w:jc w:val="both"/>
        <w:textDirection w:val="btLr"/>
        <w:textAlignment w:val="top"/>
        <w:outlineLvl w:val="0"/>
        <w:rPr>
          <w:b/>
          <w:i/>
          <w:iCs/>
          <w:noProof/>
          <w:color w:val="000000"/>
          <w:position w:val="-1"/>
          <w:sz w:val="22"/>
          <w:szCs w:val="22"/>
          <w:lang w:eastAsia="zh-CN"/>
        </w:rPr>
      </w:pPr>
      <w:r>
        <w:rPr>
          <w:bCs/>
          <w:noProof/>
          <w:color w:val="000000"/>
          <w:position w:val="-1"/>
          <w:sz w:val="22"/>
          <w:szCs w:val="22"/>
          <w:lang w:eastAsia="zh-CN"/>
        </w:rPr>
        <w:tab/>
      </w:r>
      <w:r w:rsidRPr="009840E7">
        <w:rPr>
          <w:b/>
          <w:i/>
          <w:iCs/>
          <w:noProof/>
          <w:color w:val="000000"/>
          <w:position w:val="-1"/>
          <w:sz w:val="22"/>
          <w:szCs w:val="22"/>
          <w:lang w:eastAsia="zh-CN"/>
        </w:rPr>
        <w:t>Sumber: Data oleh Penulis</w:t>
      </w:r>
    </w:p>
    <w:p w14:paraId="256027EF" w14:textId="7D6B5234" w:rsidR="00146B99" w:rsidRPr="00AD1666" w:rsidRDefault="00EB771E" w:rsidP="00EB771E">
      <w:pPr>
        <w:pBdr>
          <w:top w:val="nil"/>
          <w:left w:val="nil"/>
          <w:bottom w:val="nil"/>
          <w:right w:val="nil"/>
          <w:between w:val="nil"/>
        </w:pBdr>
        <w:tabs>
          <w:tab w:val="left" w:pos="567"/>
        </w:tabs>
        <w:suppressAutoHyphens w:val="0"/>
        <w:spacing w:before="280" w:line="360" w:lineRule="auto"/>
        <w:jc w:val="both"/>
        <w:textDirection w:val="btLr"/>
        <w:textAlignment w:val="top"/>
        <w:outlineLvl w:val="0"/>
        <w:rPr>
          <w:bCs/>
          <w:noProof/>
          <w:color w:val="000000"/>
          <w:position w:val="-1"/>
          <w:sz w:val="22"/>
          <w:szCs w:val="22"/>
          <w:lang w:eastAsia="zh-CN"/>
        </w:rPr>
      </w:pPr>
      <w:r>
        <w:rPr>
          <w:bCs/>
          <w:noProof/>
          <w:color w:val="000000"/>
          <w:position w:val="-1"/>
          <w:sz w:val="22"/>
          <w:szCs w:val="22"/>
          <w:lang w:eastAsia="zh-CN"/>
        </w:rPr>
        <w:tab/>
      </w:r>
      <w:r w:rsidR="002A34DF">
        <w:rPr>
          <w:bCs/>
          <w:noProof/>
          <w:color w:val="000000"/>
          <w:position w:val="-1"/>
          <w:sz w:val="22"/>
          <w:szCs w:val="22"/>
          <w:lang w:eastAsia="zh-CN"/>
        </w:rPr>
        <w:t xml:space="preserve">Prosedur dalam </w:t>
      </w:r>
      <w:r w:rsidR="0040477C" w:rsidRPr="0040477C">
        <w:rPr>
          <w:bCs/>
          <w:noProof/>
          <w:color w:val="000000"/>
          <w:position w:val="-1"/>
          <w:sz w:val="22"/>
          <w:szCs w:val="22"/>
          <w:lang w:eastAsia="zh-CN"/>
        </w:rPr>
        <w:t xml:space="preserve">penelitian ini adalah </w:t>
      </w:r>
      <w:r w:rsidR="002A34DF">
        <w:rPr>
          <w:bCs/>
          <w:noProof/>
          <w:color w:val="000000"/>
          <w:position w:val="-1"/>
          <w:sz w:val="22"/>
          <w:szCs w:val="22"/>
          <w:lang w:eastAsia="zh-CN"/>
        </w:rPr>
        <w:t xml:space="preserve">peneliti </w:t>
      </w:r>
      <w:r w:rsidR="009935DB">
        <w:rPr>
          <w:bCs/>
          <w:noProof/>
          <w:color w:val="000000"/>
          <w:position w:val="-1"/>
          <w:sz w:val="22"/>
          <w:szCs w:val="22"/>
          <w:lang w:eastAsia="zh-CN"/>
        </w:rPr>
        <w:t xml:space="preserve">merencanakan rancangan penelitian dengan menyiapkan </w:t>
      </w:r>
      <w:r w:rsidR="00A02C33">
        <w:rPr>
          <w:bCs/>
          <w:noProof/>
          <w:color w:val="000000"/>
          <w:position w:val="-1"/>
          <w:sz w:val="22"/>
          <w:szCs w:val="22"/>
          <w:lang w:eastAsia="zh-CN"/>
        </w:rPr>
        <w:t xml:space="preserve">beberapa </w:t>
      </w:r>
      <w:r w:rsidR="00810F01">
        <w:rPr>
          <w:bCs/>
          <w:noProof/>
          <w:color w:val="000000"/>
          <w:position w:val="-1"/>
          <w:sz w:val="22"/>
          <w:szCs w:val="22"/>
          <w:lang w:eastAsia="zh-CN"/>
        </w:rPr>
        <w:t xml:space="preserve">perangkat dalam penelitian, yaitu </w:t>
      </w:r>
      <w:r w:rsidR="003520B1">
        <w:rPr>
          <w:bCs/>
          <w:noProof/>
          <w:color w:val="000000"/>
          <w:position w:val="-1"/>
          <w:sz w:val="22"/>
          <w:szCs w:val="22"/>
          <w:lang w:eastAsia="zh-CN"/>
        </w:rPr>
        <w:t>m</w:t>
      </w:r>
      <w:r w:rsidR="00810F01">
        <w:rPr>
          <w:bCs/>
          <w:noProof/>
          <w:color w:val="000000"/>
          <w:position w:val="-1"/>
          <w:sz w:val="22"/>
          <w:szCs w:val="22"/>
          <w:lang w:eastAsia="zh-CN"/>
        </w:rPr>
        <w:t xml:space="preserve">odul ajar, </w:t>
      </w:r>
      <w:r w:rsidR="00D3198E">
        <w:rPr>
          <w:bCs/>
          <w:noProof/>
          <w:color w:val="000000"/>
          <w:position w:val="-1"/>
          <w:sz w:val="22"/>
          <w:szCs w:val="22"/>
          <w:lang w:eastAsia="zh-CN"/>
        </w:rPr>
        <w:t xml:space="preserve">lembar tes, serta alat dokumentasi, menyusun instrumen </w:t>
      </w:r>
      <w:r w:rsidR="00F90E7B">
        <w:rPr>
          <w:bCs/>
          <w:noProof/>
          <w:color w:val="000000"/>
          <w:position w:val="-1"/>
          <w:sz w:val="22"/>
          <w:szCs w:val="22"/>
          <w:lang w:eastAsia="zh-CN"/>
        </w:rPr>
        <w:t xml:space="preserve">penelitian, menyusun </w:t>
      </w:r>
      <w:r w:rsidR="00F90E7B" w:rsidRPr="00942945">
        <w:rPr>
          <w:bCs/>
          <w:i/>
          <w:iCs/>
          <w:noProof/>
          <w:color w:val="000000"/>
          <w:position w:val="-1"/>
          <w:sz w:val="22"/>
          <w:szCs w:val="22"/>
          <w:lang w:eastAsia="zh-CN"/>
        </w:rPr>
        <w:t>pre test</w:t>
      </w:r>
      <w:r w:rsidR="00F90E7B">
        <w:rPr>
          <w:bCs/>
          <w:noProof/>
          <w:color w:val="000000"/>
          <w:position w:val="-1"/>
          <w:sz w:val="22"/>
          <w:szCs w:val="22"/>
          <w:lang w:eastAsia="zh-CN"/>
        </w:rPr>
        <w:t xml:space="preserve"> dan </w:t>
      </w:r>
      <w:r w:rsidR="00F90E7B" w:rsidRPr="00942945">
        <w:rPr>
          <w:bCs/>
          <w:i/>
          <w:iCs/>
          <w:noProof/>
          <w:color w:val="000000"/>
          <w:position w:val="-1"/>
          <w:sz w:val="22"/>
          <w:szCs w:val="22"/>
          <w:lang w:eastAsia="zh-CN"/>
        </w:rPr>
        <w:t>post test</w:t>
      </w:r>
      <w:r w:rsidR="00F90E7B">
        <w:rPr>
          <w:bCs/>
          <w:noProof/>
          <w:color w:val="000000"/>
          <w:position w:val="-1"/>
          <w:sz w:val="22"/>
          <w:szCs w:val="22"/>
          <w:lang w:eastAsia="zh-CN"/>
        </w:rPr>
        <w:t xml:space="preserve"> </w:t>
      </w:r>
      <w:r w:rsidR="00ED2CCB">
        <w:rPr>
          <w:bCs/>
          <w:noProof/>
          <w:color w:val="000000"/>
          <w:position w:val="-1"/>
          <w:sz w:val="22"/>
          <w:szCs w:val="22"/>
          <w:lang w:eastAsia="zh-CN"/>
        </w:rPr>
        <w:t xml:space="preserve">yang akan digunakan untuk tes awal dan akhir </w:t>
      </w:r>
      <w:r w:rsidR="00A56A97">
        <w:rPr>
          <w:bCs/>
          <w:noProof/>
          <w:color w:val="000000"/>
          <w:position w:val="-1"/>
          <w:sz w:val="22"/>
          <w:szCs w:val="22"/>
          <w:lang w:eastAsia="zh-CN"/>
        </w:rPr>
        <w:t xml:space="preserve">melalui lembar kertas untuk dibagikan </w:t>
      </w:r>
      <w:r w:rsidR="00644DBB">
        <w:rPr>
          <w:bCs/>
          <w:noProof/>
          <w:color w:val="000000"/>
          <w:position w:val="-1"/>
          <w:sz w:val="22"/>
          <w:szCs w:val="22"/>
          <w:lang w:eastAsia="zh-CN"/>
        </w:rPr>
        <w:t xml:space="preserve">kepada siswa yang diuji. Kemudian melaksanakan </w:t>
      </w:r>
      <w:r w:rsidR="004226B9">
        <w:rPr>
          <w:bCs/>
          <w:noProof/>
          <w:color w:val="000000"/>
          <w:position w:val="-1"/>
          <w:sz w:val="22"/>
          <w:szCs w:val="22"/>
          <w:lang w:eastAsia="zh-CN"/>
        </w:rPr>
        <w:t>penelitian dengan melakukan pengamatan proses kegiatan yang sedang berlangsung</w:t>
      </w:r>
      <w:r w:rsidR="00777C31">
        <w:rPr>
          <w:bCs/>
          <w:noProof/>
          <w:color w:val="000000"/>
          <w:position w:val="-1"/>
          <w:sz w:val="22"/>
          <w:szCs w:val="22"/>
          <w:lang w:eastAsia="zh-CN"/>
        </w:rPr>
        <w:t xml:space="preserve">, </w:t>
      </w:r>
      <w:r w:rsidR="00A47EBF">
        <w:rPr>
          <w:bCs/>
          <w:noProof/>
          <w:color w:val="000000"/>
          <w:position w:val="-1"/>
          <w:sz w:val="22"/>
          <w:szCs w:val="22"/>
          <w:lang w:eastAsia="zh-CN"/>
        </w:rPr>
        <w:t>mengapresiasi dan memberi kesimpulan dari kegiata</w:t>
      </w:r>
      <w:r w:rsidR="000939C6">
        <w:rPr>
          <w:bCs/>
          <w:noProof/>
          <w:color w:val="000000"/>
          <w:position w:val="-1"/>
          <w:sz w:val="22"/>
          <w:szCs w:val="22"/>
          <w:lang w:eastAsia="zh-CN"/>
        </w:rPr>
        <w:t xml:space="preserve">n. Selanjutnya yang terakhir, yaitu </w:t>
      </w:r>
      <w:r w:rsidR="00F84138">
        <w:rPr>
          <w:bCs/>
          <w:noProof/>
          <w:color w:val="000000"/>
          <w:position w:val="-1"/>
          <w:sz w:val="22"/>
          <w:szCs w:val="22"/>
          <w:lang w:eastAsia="zh-CN"/>
        </w:rPr>
        <w:t>pengelolaan data dimana s</w:t>
      </w:r>
      <w:r w:rsidR="0071487C" w:rsidRPr="0071487C">
        <w:rPr>
          <w:bCs/>
          <w:noProof/>
          <w:color w:val="000000"/>
          <w:position w:val="-1"/>
          <w:sz w:val="22"/>
          <w:szCs w:val="22"/>
          <w:lang w:eastAsia="zh-CN"/>
        </w:rPr>
        <w:t>etelah diperoleh data secara keseluruhan kemudian peneliti</w:t>
      </w:r>
      <w:r w:rsidR="0071487C">
        <w:rPr>
          <w:bCs/>
          <w:noProof/>
          <w:color w:val="000000"/>
          <w:position w:val="-1"/>
          <w:sz w:val="22"/>
          <w:szCs w:val="22"/>
          <w:lang w:eastAsia="zh-CN"/>
        </w:rPr>
        <w:t xml:space="preserve"> </w:t>
      </w:r>
      <w:r w:rsidR="0071487C" w:rsidRPr="0071487C">
        <w:rPr>
          <w:bCs/>
          <w:noProof/>
          <w:color w:val="000000"/>
          <w:position w:val="-1"/>
          <w:sz w:val="22"/>
          <w:szCs w:val="22"/>
          <w:lang w:eastAsia="zh-CN"/>
        </w:rPr>
        <w:t xml:space="preserve">membandingkan </w:t>
      </w:r>
      <w:r w:rsidR="00F84138">
        <w:rPr>
          <w:bCs/>
          <w:noProof/>
          <w:color w:val="000000"/>
          <w:position w:val="-1"/>
          <w:sz w:val="22"/>
          <w:szCs w:val="22"/>
          <w:lang w:eastAsia="zh-CN"/>
        </w:rPr>
        <w:t>Y</w:t>
      </w:r>
      <w:r w:rsidR="0071487C" w:rsidRPr="0071487C">
        <w:rPr>
          <w:bCs/>
          <w:noProof/>
          <w:color w:val="000000"/>
          <w:position w:val="-1"/>
          <w:sz w:val="22"/>
          <w:szCs w:val="22"/>
          <w:lang w:eastAsia="zh-CN"/>
        </w:rPr>
        <w:t xml:space="preserve">1 dan </w:t>
      </w:r>
      <w:r w:rsidR="00F84138">
        <w:rPr>
          <w:bCs/>
          <w:noProof/>
          <w:color w:val="000000"/>
          <w:position w:val="-1"/>
          <w:sz w:val="22"/>
          <w:szCs w:val="22"/>
          <w:lang w:eastAsia="zh-CN"/>
        </w:rPr>
        <w:t>Y</w:t>
      </w:r>
      <w:r w:rsidR="0071487C" w:rsidRPr="0071487C">
        <w:rPr>
          <w:bCs/>
          <w:noProof/>
          <w:color w:val="000000"/>
          <w:position w:val="-1"/>
          <w:sz w:val="22"/>
          <w:szCs w:val="22"/>
          <w:lang w:eastAsia="zh-CN"/>
        </w:rPr>
        <w:t>2 untuk mengetahui ada tidaknya akibat dari</w:t>
      </w:r>
      <w:r w:rsidR="00F84138">
        <w:rPr>
          <w:bCs/>
          <w:noProof/>
          <w:color w:val="000000"/>
          <w:position w:val="-1"/>
          <w:sz w:val="22"/>
          <w:szCs w:val="22"/>
          <w:lang w:eastAsia="zh-CN"/>
        </w:rPr>
        <w:t xml:space="preserve"> </w:t>
      </w:r>
      <w:r w:rsidR="0071487C" w:rsidRPr="0071487C">
        <w:rPr>
          <w:bCs/>
          <w:noProof/>
          <w:color w:val="000000"/>
          <w:position w:val="-1"/>
          <w:sz w:val="22"/>
          <w:szCs w:val="22"/>
          <w:lang w:eastAsia="zh-CN"/>
        </w:rPr>
        <w:t xml:space="preserve">perlakuan X yaitu Model pembelajaran mind </w:t>
      </w:r>
      <w:r w:rsidR="003520B1">
        <w:rPr>
          <w:bCs/>
          <w:noProof/>
          <w:color w:val="000000"/>
          <w:position w:val="-1"/>
          <w:sz w:val="22"/>
          <w:szCs w:val="22"/>
          <w:lang w:eastAsia="zh-CN"/>
        </w:rPr>
        <w:t xml:space="preserve">mapping. Variabel dari penelitian ini ada dua, yaitu variabel </w:t>
      </w:r>
      <w:r w:rsidR="000314FE">
        <w:rPr>
          <w:bCs/>
          <w:noProof/>
          <w:color w:val="000000"/>
          <w:position w:val="-1"/>
          <w:sz w:val="22"/>
          <w:szCs w:val="22"/>
          <w:lang w:eastAsia="zh-CN"/>
        </w:rPr>
        <w:t xml:space="preserve">independen berupa model pembelajaran </w:t>
      </w:r>
      <w:r w:rsidR="000314FE">
        <w:rPr>
          <w:bCs/>
          <w:i/>
          <w:iCs/>
          <w:noProof/>
          <w:color w:val="000000"/>
          <w:position w:val="-1"/>
          <w:sz w:val="22"/>
          <w:szCs w:val="22"/>
          <w:lang w:eastAsia="zh-CN"/>
        </w:rPr>
        <w:t xml:space="preserve">mind mapping </w:t>
      </w:r>
      <w:r w:rsidR="000314FE">
        <w:rPr>
          <w:bCs/>
          <w:noProof/>
          <w:color w:val="000000"/>
          <w:position w:val="-1"/>
          <w:sz w:val="22"/>
          <w:szCs w:val="22"/>
          <w:lang w:eastAsia="zh-CN"/>
        </w:rPr>
        <w:t xml:space="preserve">dan variabel dependen berupa </w:t>
      </w:r>
      <w:r w:rsidR="001E6444">
        <w:rPr>
          <w:bCs/>
          <w:noProof/>
          <w:color w:val="000000"/>
          <w:position w:val="-1"/>
          <w:sz w:val="22"/>
          <w:szCs w:val="22"/>
          <w:lang w:eastAsia="zh-CN"/>
        </w:rPr>
        <w:t xml:space="preserve">hasil pemahaman </w:t>
      </w:r>
      <w:r w:rsidR="00206B9B">
        <w:rPr>
          <w:bCs/>
          <w:noProof/>
          <w:color w:val="000000"/>
          <w:position w:val="-1"/>
          <w:sz w:val="22"/>
          <w:szCs w:val="22"/>
          <w:lang w:eastAsia="zh-CN"/>
        </w:rPr>
        <w:t xml:space="preserve">siswa. </w:t>
      </w:r>
      <w:r w:rsidR="007F20D5">
        <w:rPr>
          <w:bCs/>
          <w:noProof/>
          <w:color w:val="000000"/>
          <w:position w:val="-1"/>
          <w:sz w:val="22"/>
          <w:szCs w:val="22"/>
          <w:lang w:eastAsia="zh-CN"/>
        </w:rPr>
        <w:t xml:space="preserve">Untuk populasi dan sampel sendiri peneliti </w:t>
      </w:r>
      <w:r w:rsidR="00962672">
        <w:rPr>
          <w:bCs/>
          <w:noProof/>
          <w:color w:val="000000"/>
          <w:position w:val="-1"/>
          <w:sz w:val="22"/>
          <w:szCs w:val="22"/>
          <w:lang w:eastAsia="zh-CN"/>
        </w:rPr>
        <w:t xml:space="preserve">melakukan penelitian pada </w:t>
      </w:r>
      <w:r w:rsidR="00962672">
        <w:rPr>
          <w:bCs/>
          <w:noProof/>
          <w:color w:val="000000"/>
          <w:position w:val="-1"/>
          <w:sz w:val="22"/>
          <w:szCs w:val="22"/>
          <w:lang w:eastAsia="zh-CN"/>
        </w:rPr>
        <w:lastRenderedPageBreak/>
        <w:t xml:space="preserve">kelas X MA NU Mojosari dimana </w:t>
      </w:r>
      <w:r w:rsidR="004D7CCA">
        <w:rPr>
          <w:bCs/>
          <w:noProof/>
          <w:color w:val="000000"/>
          <w:position w:val="-1"/>
          <w:sz w:val="22"/>
          <w:szCs w:val="22"/>
          <w:lang w:eastAsia="zh-CN"/>
        </w:rPr>
        <w:t xml:space="preserve">populasi diambil secara keseluruhan kelas </w:t>
      </w:r>
      <w:r w:rsidR="006022FB">
        <w:rPr>
          <w:bCs/>
          <w:noProof/>
          <w:color w:val="000000"/>
          <w:position w:val="-1"/>
          <w:sz w:val="22"/>
          <w:szCs w:val="22"/>
          <w:lang w:eastAsia="zh-CN"/>
        </w:rPr>
        <w:t xml:space="preserve">X yang berjumlah </w:t>
      </w:r>
      <w:r w:rsidR="00DB7D27">
        <w:rPr>
          <w:bCs/>
          <w:noProof/>
          <w:color w:val="000000"/>
          <w:position w:val="-1"/>
          <w:sz w:val="22"/>
          <w:szCs w:val="22"/>
          <w:lang w:eastAsia="zh-CN"/>
        </w:rPr>
        <w:t xml:space="preserve">108 siswa </w:t>
      </w:r>
      <w:r w:rsidR="004D7CCA">
        <w:rPr>
          <w:bCs/>
          <w:noProof/>
          <w:color w:val="000000"/>
          <w:position w:val="-1"/>
          <w:sz w:val="22"/>
          <w:szCs w:val="22"/>
          <w:lang w:eastAsia="zh-CN"/>
        </w:rPr>
        <w:t xml:space="preserve">dan sampel diambil dua kelas, yaitu kelas X IPS 1 sebagai kelas </w:t>
      </w:r>
      <w:r w:rsidR="00DB7D27">
        <w:rPr>
          <w:bCs/>
          <w:noProof/>
          <w:color w:val="000000"/>
          <w:position w:val="-1"/>
          <w:sz w:val="22"/>
          <w:szCs w:val="22"/>
          <w:lang w:eastAsia="zh-CN"/>
        </w:rPr>
        <w:t xml:space="preserve">kontrol yang berjumlah </w:t>
      </w:r>
      <w:r w:rsidR="004E105A">
        <w:rPr>
          <w:bCs/>
          <w:noProof/>
          <w:color w:val="000000"/>
          <w:position w:val="-1"/>
          <w:sz w:val="22"/>
          <w:szCs w:val="22"/>
          <w:lang w:eastAsia="zh-CN"/>
        </w:rPr>
        <w:t xml:space="preserve">28 siswa </w:t>
      </w:r>
      <w:r w:rsidR="004D7CCA">
        <w:rPr>
          <w:bCs/>
          <w:noProof/>
          <w:color w:val="000000"/>
          <w:position w:val="-1"/>
          <w:sz w:val="22"/>
          <w:szCs w:val="22"/>
          <w:lang w:eastAsia="zh-CN"/>
        </w:rPr>
        <w:t xml:space="preserve">dan kelas X IPS 2 sebagai kelas eksperimen </w:t>
      </w:r>
      <w:r w:rsidR="004E105A">
        <w:rPr>
          <w:bCs/>
          <w:noProof/>
          <w:color w:val="000000"/>
          <w:position w:val="-1"/>
          <w:sz w:val="22"/>
          <w:szCs w:val="22"/>
          <w:lang w:eastAsia="zh-CN"/>
        </w:rPr>
        <w:t xml:space="preserve">yang berjumlah 25 siswa. </w:t>
      </w:r>
      <w:r w:rsidR="000F4D13">
        <w:rPr>
          <w:bCs/>
          <w:noProof/>
          <w:color w:val="000000"/>
          <w:position w:val="-1"/>
          <w:sz w:val="22"/>
          <w:szCs w:val="22"/>
          <w:lang w:eastAsia="zh-CN"/>
        </w:rPr>
        <w:t>Untuk teknik pengumpulan data peneliti menggunakan dua teknik, yaitu tes berupa pre test dan post test</w:t>
      </w:r>
      <w:r w:rsidR="00274F0C">
        <w:rPr>
          <w:bCs/>
          <w:noProof/>
          <w:color w:val="000000"/>
          <w:position w:val="-1"/>
          <w:sz w:val="22"/>
          <w:szCs w:val="22"/>
          <w:lang w:eastAsia="zh-CN"/>
        </w:rPr>
        <w:t xml:space="preserve"> dan dokumentasi </w:t>
      </w:r>
      <w:r w:rsidR="00E60D79">
        <w:rPr>
          <w:bCs/>
          <w:noProof/>
          <w:color w:val="000000"/>
          <w:position w:val="-1"/>
          <w:sz w:val="22"/>
          <w:szCs w:val="22"/>
          <w:lang w:eastAsia="zh-CN"/>
        </w:rPr>
        <w:t xml:space="preserve">berupa data-data </w:t>
      </w:r>
      <w:r w:rsidR="001D2330">
        <w:rPr>
          <w:bCs/>
          <w:noProof/>
          <w:color w:val="000000"/>
          <w:position w:val="-1"/>
          <w:sz w:val="22"/>
          <w:szCs w:val="22"/>
          <w:lang w:eastAsia="zh-CN"/>
        </w:rPr>
        <w:t xml:space="preserve">siswa. Untuk instrumen penelitian yang dibuat peneliti, yaitu tes dengan materi konsep ilmu ekonomi dan dokumentasi. </w:t>
      </w:r>
      <w:r w:rsidR="00EA6F47">
        <w:rPr>
          <w:bCs/>
          <w:noProof/>
          <w:color w:val="000000"/>
          <w:position w:val="-1"/>
          <w:sz w:val="22"/>
          <w:szCs w:val="22"/>
          <w:lang w:eastAsia="zh-CN"/>
        </w:rPr>
        <w:t>Untuk teknik analisis data yang digunakan peneliti guna mengetahui hipotesis, yaitu uji normalitas, uji homogenitas, dan uji-t.</w:t>
      </w:r>
      <w:r w:rsidR="00AD1666">
        <w:rPr>
          <w:bCs/>
          <w:noProof/>
          <w:color w:val="000000"/>
          <w:position w:val="-1"/>
          <w:sz w:val="22"/>
          <w:szCs w:val="22"/>
          <w:lang w:eastAsia="zh-CN"/>
        </w:rPr>
        <w:t xml:space="preserve"> </w:t>
      </w:r>
    </w:p>
    <w:p w14:paraId="32184056" w14:textId="77777777" w:rsidR="00561A76" w:rsidRPr="00561A76" w:rsidRDefault="00561A76" w:rsidP="00561A76">
      <w:pPr>
        <w:rPr>
          <w:lang w:val="id-ID"/>
        </w:rPr>
      </w:pPr>
    </w:p>
    <w:p w14:paraId="0AE8453A" w14:textId="44558CB3" w:rsidR="00A75286" w:rsidRPr="00667B5E" w:rsidRDefault="00A75286" w:rsidP="00561A76">
      <w:pPr>
        <w:pStyle w:val="Heading1"/>
        <w:spacing w:before="120" w:after="120" w:line="240" w:lineRule="auto"/>
        <w:jc w:val="left"/>
        <w:rPr>
          <w:noProof/>
          <w:sz w:val="22"/>
          <w:szCs w:val="22"/>
          <w:lang w:val="id-ID"/>
        </w:rPr>
      </w:pPr>
      <w:r w:rsidRPr="00667B5E">
        <w:rPr>
          <w:noProof/>
          <w:sz w:val="22"/>
          <w:szCs w:val="22"/>
          <w:lang w:val="id-ID"/>
        </w:rPr>
        <w:t xml:space="preserve">HASIL DAN </w:t>
      </w:r>
      <w:r w:rsidR="00C922A7">
        <w:rPr>
          <w:noProof/>
          <w:sz w:val="22"/>
          <w:szCs w:val="22"/>
          <w:lang w:val="id-ID"/>
        </w:rPr>
        <w:t>PEMBAHASAN</w:t>
      </w:r>
    </w:p>
    <w:p w14:paraId="4C239511" w14:textId="71EE2B3A" w:rsidR="0018088F" w:rsidRDefault="00AE6F32" w:rsidP="002A54A8">
      <w:pPr>
        <w:pBdr>
          <w:top w:val="nil"/>
          <w:left w:val="nil"/>
          <w:bottom w:val="nil"/>
          <w:right w:val="nil"/>
          <w:between w:val="nil"/>
        </w:pBdr>
        <w:tabs>
          <w:tab w:val="left" w:pos="288"/>
        </w:tabs>
        <w:suppressAutoHyphens w:val="0"/>
        <w:spacing w:before="280" w:line="360" w:lineRule="auto"/>
        <w:ind w:leftChars="-1" w:hangingChars="1" w:hanging="2"/>
        <w:jc w:val="both"/>
        <w:textDirection w:val="btLr"/>
        <w:textAlignment w:val="top"/>
        <w:outlineLvl w:val="0"/>
        <w:rPr>
          <w:bCs/>
          <w:noProof/>
          <w:color w:val="000000"/>
          <w:position w:val="-1"/>
          <w:sz w:val="22"/>
          <w:szCs w:val="22"/>
          <w:lang w:eastAsia="zh-CN"/>
        </w:rPr>
      </w:pPr>
      <w:r>
        <w:rPr>
          <w:bCs/>
          <w:noProof/>
          <w:color w:val="000000"/>
          <w:position w:val="-1"/>
          <w:sz w:val="22"/>
          <w:szCs w:val="22"/>
          <w:lang w:eastAsia="zh-CN"/>
        </w:rPr>
        <w:t xml:space="preserve">Hasil dan pembahasan dari </w:t>
      </w:r>
      <w:r w:rsidR="0018088F">
        <w:rPr>
          <w:bCs/>
          <w:noProof/>
          <w:color w:val="000000"/>
          <w:position w:val="-1"/>
          <w:sz w:val="22"/>
          <w:szCs w:val="22"/>
          <w:lang w:eastAsia="zh-CN"/>
        </w:rPr>
        <w:t>permasalahan yang peneliti dapat disajikan pada tabel dibawah ini.</w:t>
      </w:r>
      <w:r w:rsidR="002A54A8">
        <w:rPr>
          <w:bCs/>
          <w:noProof/>
          <w:color w:val="000000"/>
          <w:position w:val="-1"/>
          <w:sz w:val="22"/>
          <w:szCs w:val="22"/>
          <w:lang w:eastAsia="zh-CN"/>
        </w:rPr>
        <w:t xml:space="preserve"> </w:t>
      </w:r>
    </w:p>
    <w:p w14:paraId="21B3D74A" w14:textId="77777777" w:rsidR="002E3A8B" w:rsidRPr="002E3A8B" w:rsidRDefault="002E3A8B" w:rsidP="00B57525">
      <w:pPr>
        <w:pBdr>
          <w:top w:val="nil"/>
          <w:left w:val="nil"/>
          <w:bottom w:val="nil"/>
          <w:right w:val="nil"/>
          <w:between w:val="nil"/>
        </w:pBdr>
        <w:tabs>
          <w:tab w:val="left" w:pos="288"/>
        </w:tabs>
        <w:suppressAutoHyphens w:val="0"/>
        <w:spacing w:line="360" w:lineRule="auto"/>
        <w:jc w:val="center"/>
        <w:textDirection w:val="btLr"/>
        <w:textAlignment w:val="top"/>
        <w:outlineLvl w:val="0"/>
        <w:rPr>
          <w:bCs/>
          <w:noProof/>
          <w:color w:val="000000"/>
          <w:position w:val="-1"/>
          <w:sz w:val="22"/>
          <w:szCs w:val="22"/>
          <w:lang w:eastAsia="zh-CN"/>
        </w:rPr>
      </w:pPr>
      <w:r w:rsidRPr="002E3A8B">
        <w:rPr>
          <w:bCs/>
          <w:noProof/>
          <w:color w:val="000000"/>
          <w:position w:val="-1"/>
          <w:sz w:val="22"/>
          <w:szCs w:val="22"/>
          <w:lang w:eastAsia="zh-CN"/>
        </w:rPr>
        <w:t xml:space="preserve">Tabel 2. Skor Siswa </w:t>
      </w:r>
    </w:p>
    <w:tbl>
      <w:tblPr>
        <w:tblStyle w:val="TableGrid"/>
        <w:tblW w:w="7170" w:type="dxa"/>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140"/>
        <w:gridCol w:w="1140"/>
        <w:gridCol w:w="1140"/>
        <w:gridCol w:w="1250"/>
        <w:gridCol w:w="1250"/>
        <w:gridCol w:w="1250"/>
      </w:tblGrid>
      <w:tr w:rsidR="002E3A8B" w:rsidRPr="002E3A8B" w14:paraId="6A9DA20C" w14:textId="77777777" w:rsidTr="00A1575C">
        <w:trPr>
          <w:trHeight w:val="20"/>
        </w:trPr>
        <w:tc>
          <w:tcPr>
            <w:tcW w:w="1140" w:type="dxa"/>
          </w:tcPr>
          <w:p w14:paraId="0B56FE77" w14:textId="77777777" w:rsidR="002E3A8B" w:rsidRPr="002E3A8B" w:rsidRDefault="002E3A8B" w:rsidP="00A53D77">
            <w:pPr>
              <w:suppressAutoHyphens w:val="0"/>
              <w:jc w:val="both"/>
              <w:rPr>
                <w:b/>
                <w:bCs/>
              </w:rPr>
            </w:pPr>
            <w:r w:rsidRPr="002E3A8B">
              <w:rPr>
                <w:b/>
                <w:bCs/>
              </w:rPr>
              <w:t>Nama</w:t>
            </w:r>
          </w:p>
        </w:tc>
        <w:tc>
          <w:tcPr>
            <w:tcW w:w="1140" w:type="dxa"/>
          </w:tcPr>
          <w:p w14:paraId="236CC0C6" w14:textId="77777777" w:rsidR="002E3A8B" w:rsidRPr="002E3A8B" w:rsidRDefault="002E3A8B" w:rsidP="00A53D77">
            <w:pPr>
              <w:suppressAutoHyphens w:val="0"/>
              <w:jc w:val="both"/>
              <w:rPr>
                <w:b/>
                <w:bCs/>
              </w:rPr>
            </w:pPr>
            <w:r w:rsidRPr="002E3A8B">
              <w:rPr>
                <w:b/>
                <w:bCs/>
              </w:rPr>
              <w:t xml:space="preserve">Pretest Kontrol </w:t>
            </w:r>
          </w:p>
        </w:tc>
        <w:tc>
          <w:tcPr>
            <w:tcW w:w="1140" w:type="dxa"/>
          </w:tcPr>
          <w:p w14:paraId="1E2C1F7C" w14:textId="77777777" w:rsidR="002E3A8B" w:rsidRPr="002E3A8B" w:rsidRDefault="002E3A8B" w:rsidP="00A53D77">
            <w:pPr>
              <w:suppressAutoHyphens w:val="0"/>
              <w:jc w:val="both"/>
              <w:rPr>
                <w:b/>
                <w:bCs/>
              </w:rPr>
            </w:pPr>
            <w:r w:rsidRPr="002E3A8B">
              <w:rPr>
                <w:b/>
                <w:bCs/>
              </w:rPr>
              <w:t xml:space="preserve">Posttest Kontrol </w:t>
            </w:r>
          </w:p>
        </w:tc>
        <w:tc>
          <w:tcPr>
            <w:tcW w:w="1250" w:type="dxa"/>
          </w:tcPr>
          <w:p w14:paraId="1DC08A54" w14:textId="77777777" w:rsidR="002E3A8B" w:rsidRPr="002E3A8B" w:rsidRDefault="002E3A8B" w:rsidP="00A53D77">
            <w:pPr>
              <w:suppressAutoHyphens w:val="0"/>
              <w:jc w:val="both"/>
              <w:rPr>
                <w:b/>
                <w:bCs/>
              </w:rPr>
            </w:pPr>
            <w:r w:rsidRPr="002E3A8B">
              <w:rPr>
                <w:b/>
                <w:bCs/>
              </w:rPr>
              <w:t xml:space="preserve">Nama </w:t>
            </w:r>
          </w:p>
        </w:tc>
        <w:tc>
          <w:tcPr>
            <w:tcW w:w="1250" w:type="dxa"/>
          </w:tcPr>
          <w:p w14:paraId="7E87676B" w14:textId="77777777" w:rsidR="002E3A8B" w:rsidRPr="002E3A8B" w:rsidRDefault="002E3A8B" w:rsidP="00A53D77">
            <w:pPr>
              <w:suppressAutoHyphens w:val="0"/>
              <w:jc w:val="both"/>
              <w:rPr>
                <w:b/>
                <w:bCs/>
              </w:rPr>
            </w:pPr>
            <w:r w:rsidRPr="002E3A8B">
              <w:rPr>
                <w:b/>
                <w:bCs/>
              </w:rPr>
              <w:t xml:space="preserve">Pretest Eksperimen </w:t>
            </w:r>
          </w:p>
        </w:tc>
        <w:tc>
          <w:tcPr>
            <w:tcW w:w="1250" w:type="dxa"/>
          </w:tcPr>
          <w:p w14:paraId="2B9768D6" w14:textId="77777777" w:rsidR="002E3A8B" w:rsidRPr="002E3A8B" w:rsidRDefault="002E3A8B" w:rsidP="00A53D77">
            <w:pPr>
              <w:suppressAutoHyphens w:val="0"/>
              <w:jc w:val="both"/>
              <w:rPr>
                <w:b/>
                <w:bCs/>
              </w:rPr>
            </w:pPr>
            <w:r w:rsidRPr="002E3A8B">
              <w:rPr>
                <w:b/>
                <w:bCs/>
              </w:rPr>
              <w:t xml:space="preserve">Posttest Eksperimen </w:t>
            </w:r>
          </w:p>
        </w:tc>
      </w:tr>
      <w:tr w:rsidR="002E3A8B" w:rsidRPr="002E3A8B" w14:paraId="4E76D39F" w14:textId="77777777" w:rsidTr="00A1575C">
        <w:trPr>
          <w:trHeight w:val="20"/>
        </w:trPr>
        <w:tc>
          <w:tcPr>
            <w:tcW w:w="1140" w:type="dxa"/>
          </w:tcPr>
          <w:p w14:paraId="3C5E8B10" w14:textId="77777777" w:rsidR="002E3A8B" w:rsidRPr="002E3A8B" w:rsidRDefault="002E3A8B" w:rsidP="00A53D77">
            <w:pPr>
              <w:suppressAutoHyphens w:val="0"/>
              <w:jc w:val="both"/>
            </w:pPr>
            <w:r w:rsidRPr="002E3A8B">
              <w:t>Faqih</w:t>
            </w:r>
          </w:p>
        </w:tc>
        <w:tc>
          <w:tcPr>
            <w:tcW w:w="1140" w:type="dxa"/>
          </w:tcPr>
          <w:p w14:paraId="1209C373" w14:textId="77777777" w:rsidR="002E3A8B" w:rsidRPr="002E3A8B" w:rsidRDefault="002E3A8B" w:rsidP="00A53D77">
            <w:pPr>
              <w:suppressAutoHyphens w:val="0"/>
              <w:jc w:val="both"/>
            </w:pPr>
            <w:r w:rsidRPr="002E3A8B">
              <w:t>46</w:t>
            </w:r>
          </w:p>
        </w:tc>
        <w:tc>
          <w:tcPr>
            <w:tcW w:w="1140" w:type="dxa"/>
          </w:tcPr>
          <w:p w14:paraId="1B9BD611" w14:textId="77777777" w:rsidR="002E3A8B" w:rsidRPr="002E3A8B" w:rsidRDefault="002E3A8B" w:rsidP="00A53D77">
            <w:pPr>
              <w:suppressAutoHyphens w:val="0"/>
              <w:jc w:val="both"/>
            </w:pPr>
            <w:r w:rsidRPr="002E3A8B">
              <w:t>73</w:t>
            </w:r>
          </w:p>
        </w:tc>
        <w:tc>
          <w:tcPr>
            <w:tcW w:w="1250" w:type="dxa"/>
          </w:tcPr>
          <w:p w14:paraId="447001FF" w14:textId="77777777" w:rsidR="002E3A8B" w:rsidRPr="002E3A8B" w:rsidRDefault="002E3A8B" w:rsidP="00A53D77">
            <w:pPr>
              <w:suppressAutoHyphens w:val="0"/>
              <w:jc w:val="both"/>
            </w:pPr>
            <w:r w:rsidRPr="002E3A8B">
              <w:t xml:space="preserve">Doni </w:t>
            </w:r>
          </w:p>
        </w:tc>
        <w:tc>
          <w:tcPr>
            <w:tcW w:w="1250" w:type="dxa"/>
          </w:tcPr>
          <w:p w14:paraId="180979D7" w14:textId="77777777" w:rsidR="002E3A8B" w:rsidRPr="002E3A8B" w:rsidRDefault="002E3A8B" w:rsidP="00A53D77">
            <w:pPr>
              <w:suppressAutoHyphens w:val="0"/>
              <w:jc w:val="both"/>
            </w:pPr>
            <w:r w:rsidRPr="002E3A8B">
              <w:t>33</w:t>
            </w:r>
          </w:p>
        </w:tc>
        <w:tc>
          <w:tcPr>
            <w:tcW w:w="1250" w:type="dxa"/>
          </w:tcPr>
          <w:p w14:paraId="3E93FDA7" w14:textId="77777777" w:rsidR="002E3A8B" w:rsidRPr="002E3A8B" w:rsidRDefault="002E3A8B" w:rsidP="00A53D77">
            <w:pPr>
              <w:suppressAutoHyphens w:val="0"/>
              <w:jc w:val="both"/>
            </w:pPr>
            <w:r w:rsidRPr="002E3A8B">
              <w:t>66</w:t>
            </w:r>
          </w:p>
        </w:tc>
      </w:tr>
      <w:tr w:rsidR="002E3A8B" w:rsidRPr="002E3A8B" w14:paraId="1A2203B1" w14:textId="77777777" w:rsidTr="00A1575C">
        <w:trPr>
          <w:trHeight w:val="20"/>
        </w:trPr>
        <w:tc>
          <w:tcPr>
            <w:tcW w:w="1140" w:type="dxa"/>
          </w:tcPr>
          <w:p w14:paraId="3FA16071" w14:textId="77777777" w:rsidR="002E3A8B" w:rsidRPr="002E3A8B" w:rsidRDefault="002E3A8B" w:rsidP="00A53D77">
            <w:pPr>
              <w:suppressAutoHyphens w:val="0"/>
              <w:jc w:val="both"/>
            </w:pPr>
            <w:r w:rsidRPr="002E3A8B">
              <w:t>Labib</w:t>
            </w:r>
          </w:p>
        </w:tc>
        <w:tc>
          <w:tcPr>
            <w:tcW w:w="1140" w:type="dxa"/>
          </w:tcPr>
          <w:p w14:paraId="2CFD952F" w14:textId="77777777" w:rsidR="002E3A8B" w:rsidRPr="002E3A8B" w:rsidRDefault="002E3A8B" w:rsidP="00A53D77">
            <w:pPr>
              <w:suppressAutoHyphens w:val="0"/>
              <w:jc w:val="both"/>
            </w:pPr>
            <w:r w:rsidRPr="002E3A8B">
              <w:t>60</w:t>
            </w:r>
          </w:p>
        </w:tc>
        <w:tc>
          <w:tcPr>
            <w:tcW w:w="1140" w:type="dxa"/>
          </w:tcPr>
          <w:p w14:paraId="17510684" w14:textId="77777777" w:rsidR="002E3A8B" w:rsidRPr="002E3A8B" w:rsidRDefault="002E3A8B" w:rsidP="00A53D77">
            <w:pPr>
              <w:suppressAutoHyphens w:val="0"/>
              <w:jc w:val="both"/>
            </w:pPr>
            <w:r w:rsidRPr="002E3A8B">
              <w:t>86</w:t>
            </w:r>
          </w:p>
        </w:tc>
        <w:tc>
          <w:tcPr>
            <w:tcW w:w="1250" w:type="dxa"/>
          </w:tcPr>
          <w:p w14:paraId="1A73B2A6" w14:textId="77777777" w:rsidR="002E3A8B" w:rsidRPr="002E3A8B" w:rsidRDefault="002E3A8B" w:rsidP="00A53D77">
            <w:pPr>
              <w:suppressAutoHyphens w:val="0"/>
              <w:jc w:val="both"/>
            </w:pPr>
            <w:r w:rsidRPr="002E3A8B">
              <w:t>Ahmad</w:t>
            </w:r>
          </w:p>
        </w:tc>
        <w:tc>
          <w:tcPr>
            <w:tcW w:w="1250" w:type="dxa"/>
          </w:tcPr>
          <w:p w14:paraId="639942B9" w14:textId="77777777" w:rsidR="002E3A8B" w:rsidRPr="002E3A8B" w:rsidRDefault="002E3A8B" w:rsidP="00A53D77">
            <w:pPr>
              <w:suppressAutoHyphens w:val="0"/>
              <w:jc w:val="both"/>
            </w:pPr>
            <w:r w:rsidRPr="002E3A8B">
              <w:t>40</w:t>
            </w:r>
          </w:p>
        </w:tc>
        <w:tc>
          <w:tcPr>
            <w:tcW w:w="1250" w:type="dxa"/>
          </w:tcPr>
          <w:p w14:paraId="09A1AACC" w14:textId="77777777" w:rsidR="002E3A8B" w:rsidRPr="002E3A8B" w:rsidRDefault="002E3A8B" w:rsidP="00A53D77">
            <w:pPr>
              <w:suppressAutoHyphens w:val="0"/>
              <w:jc w:val="both"/>
            </w:pPr>
            <w:r w:rsidRPr="002E3A8B">
              <w:t>66</w:t>
            </w:r>
          </w:p>
        </w:tc>
      </w:tr>
      <w:tr w:rsidR="002E3A8B" w:rsidRPr="002E3A8B" w14:paraId="10E2F6B6" w14:textId="77777777" w:rsidTr="00A1575C">
        <w:trPr>
          <w:trHeight w:val="20"/>
        </w:trPr>
        <w:tc>
          <w:tcPr>
            <w:tcW w:w="1140" w:type="dxa"/>
          </w:tcPr>
          <w:p w14:paraId="25F45DE4" w14:textId="77777777" w:rsidR="002E3A8B" w:rsidRPr="002E3A8B" w:rsidRDefault="002E3A8B" w:rsidP="00A53D77">
            <w:pPr>
              <w:suppressAutoHyphens w:val="0"/>
              <w:jc w:val="both"/>
            </w:pPr>
            <w:r w:rsidRPr="002E3A8B">
              <w:t>Dandi</w:t>
            </w:r>
          </w:p>
        </w:tc>
        <w:tc>
          <w:tcPr>
            <w:tcW w:w="1140" w:type="dxa"/>
          </w:tcPr>
          <w:p w14:paraId="2AC2BD56" w14:textId="77777777" w:rsidR="002E3A8B" w:rsidRPr="002E3A8B" w:rsidRDefault="002E3A8B" w:rsidP="00A53D77">
            <w:pPr>
              <w:suppressAutoHyphens w:val="0"/>
              <w:jc w:val="both"/>
            </w:pPr>
            <w:r w:rsidRPr="002E3A8B">
              <w:t>40</w:t>
            </w:r>
          </w:p>
        </w:tc>
        <w:tc>
          <w:tcPr>
            <w:tcW w:w="1140" w:type="dxa"/>
          </w:tcPr>
          <w:p w14:paraId="0BE646FD" w14:textId="77777777" w:rsidR="002E3A8B" w:rsidRPr="002E3A8B" w:rsidRDefault="002E3A8B" w:rsidP="00A53D77">
            <w:pPr>
              <w:suppressAutoHyphens w:val="0"/>
              <w:jc w:val="both"/>
            </w:pPr>
            <w:r w:rsidRPr="002E3A8B">
              <w:t>60</w:t>
            </w:r>
          </w:p>
        </w:tc>
        <w:tc>
          <w:tcPr>
            <w:tcW w:w="1250" w:type="dxa"/>
          </w:tcPr>
          <w:p w14:paraId="1C3E1AF9" w14:textId="77777777" w:rsidR="002E3A8B" w:rsidRPr="002E3A8B" w:rsidRDefault="002E3A8B" w:rsidP="00A53D77">
            <w:pPr>
              <w:suppressAutoHyphens w:val="0"/>
              <w:jc w:val="both"/>
            </w:pPr>
            <w:r w:rsidRPr="002E3A8B">
              <w:t>Mihron</w:t>
            </w:r>
          </w:p>
        </w:tc>
        <w:tc>
          <w:tcPr>
            <w:tcW w:w="1250" w:type="dxa"/>
          </w:tcPr>
          <w:p w14:paraId="159D8BBD" w14:textId="77777777" w:rsidR="002E3A8B" w:rsidRPr="002E3A8B" w:rsidRDefault="002E3A8B" w:rsidP="00A53D77">
            <w:pPr>
              <w:suppressAutoHyphens w:val="0"/>
              <w:jc w:val="both"/>
            </w:pPr>
            <w:r w:rsidRPr="002E3A8B">
              <w:t>33</w:t>
            </w:r>
          </w:p>
        </w:tc>
        <w:tc>
          <w:tcPr>
            <w:tcW w:w="1250" w:type="dxa"/>
          </w:tcPr>
          <w:p w14:paraId="58069DDC" w14:textId="77777777" w:rsidR="002E3A8B" w:rsidRPr="002E3A8B" w:rsidRDefault="002E3A8B" w:rsidP="00A53D77">
            <w:pPr>
              <w:suppressAutoHyphens w:val="0"/>
              <w:jc w:val="both"/>
            </w:pPr>
            <w:r w:rsidRPr="002E3A8B">
              <w:t>66</w:t>
            </w:r>
          </w:p>
        </w:tc>
      </w:tr>
      <w:tr w:rsidR="002E3A8B" w:rsidRPr="002E3A8B" w14:paraId="386540B8" w14:textId="77777777" w:rsidTr="00A1575C">
        <w:trPr>
          <w:trHeight w:val="20"/>
        </w:trPr>
        <w:tc>
          <w:tcPr>
            <w:tcW w:w="1140" w:type="dxa"/>
          </w:tcPr>
          <w:p w14:paraId="6E1F6C45" w14:textId="77777777" w:rsidR="002E3A8B" w:rsidRPr="002E3A8B" w:rsidRDefault="002E3A8B" w:rsidP="00A53D77">
            <w:pPr>
              <w:suppressAutoHyphens w:val="0"/>
              <w:jc w:val="both"/>
            </w:pPr>
            <w:r w:rsidRPr="002E3A8B">
              <w:t>Dimas</w:t>
            </w:r>
          </w:p>
        </w:tc>
        <w:tc>
          <w:tcPr>
            <w:tcW w:w="1140" w:type="dxa"/>
          </w:tcPr>
          <w:p w14:paraId="46899032" w14:textId="77777777" w:rsidR="002E3A8B" w:rsidRPr="002E3A8B" w:rsidRDefault="002E3A8B" w:rsidP="00A53D77">
            <w:pPr>
              <w:suppressAutoHyphens w:val="0"/>
              <w:jc w:val="both"/>
            </w:pPr>
            <w:r w:rsidRPr="002E3A8B">
              <w:t>53</w:t>
            </w:r>
          </w:p>
        </w:tc>
        <w:tc>
          <w:tcPr>
            <w:tcW w:w="1140" w:type="dxa"/>
          </w:tcPr>
          <w:p w14:paraId="266DB50B" w14:textId="77777777" w:rsidR="002E3A8B" w:rsidRPr="002E3A8B" w:rsidRDefault="002E3A8B" w:rsidP="00A53D77">
            <w:pPr>
              <w:suppressAutoHyphens w:val="0"/>
              <w:jc w:val="both"/>
            </w:pPr>
            <w:r w:rsidRPr="002E3A8B">
              <w:t>66</w:t>
            </w:r>
          </w:p>
        </w:tc>
        <w:tc>
          <w:tcPr>
            <w:tcW w:w="1250" w:type="dxa"/>
          </w:tcPr>
          <w:p w14:paraId="59C72988" w14:textId="77777777" w:rsidR="002E3A8B" w:rsidRPr="002E3A8B" w:rsidRDefault="002E3A8B" w:rsidP="00A53D77">
            <w:pPr>
              <w:suppressAutoHyphens w:val="0"/>
              <w:jc w:val="both"/>
            </w:pPr>
            <w:r w:rsidRPr="002E3A8B">
              <w:t>Ferry</w:t>
            </w:r>
          </w:p>
        </w:tc>
        <w:tc>
          <w:tcPr>
            <w:tcW w:w="1250" w:type="dxa"/>
          </w:tcPr>
          <w:p w14:paraId="48912BA2" w14:textId="77777777" w:rsidR="002E3A8B" w:rsidRPr="002E3A8B" w:rsidRDefault="002E3A8B" w:rsidP="00A53D77">
            <w:pPr>
              <w:suppressAutoHyphens w:val="0"/>
              <w:jc w:val="both"/>
            </w:pPr>
            <w:r w:rsidRPr="002E3A8B">
              <w:t>33</w:t>
            </w:r>
          </w:p>
        </w:tc>
        <w:tc>
          <w:tcPr>
            <w:tcW w:w="1250" w:type="dxa"/>
          </w:tcPr>
          <w:p w14:paraId="0443CEE8" w14:textId="77777777" w:rsidR="002E3A8B" w:rsidRPr="002E3A8B" w:rsidRDefault="002E3A8B" w:rsidP="00A53D77">
            <w:pPr>
              <w:suppressAutoHyphens w:val="0"/>
              <w:jc w:val="both"/>
            </w:pPr>
            <w:r w:rsidRPr="002E3A8B">
              <w:t>66</w:t>
            </w:r>
          </w:p>
        </w:tc>
      </w:tr>
      <w:tr w:rsidR="002E3A8B" w:rsidRPr="002E3A8B" w14:paraId="2B96E3B4" w14:textId="77777777" w:rsidTr="00A1575C">
        <w:trPr>
          <w:trHeight w:val="20"/>
        </w:trPr>
        <w:tc>
          <w:tcPr>
            <w:tcW w:w="1140" w:type="dxa"/>
          </w:tcPr>
          <w:p w14:paraId="1F70B3A7" w14:textId="77777777" w:rsidR="002E3A8B" w:rsidRPr="002E3A8B" w:rsidRDefault="002E3A8B" w:rsidP="00A53D77">
            <w:pPr>
              <w:suppressAutoHyphens w:val="0"/>
              <w:jc w:val="both"/>
            </w:pPr>
            <w:r w:rsidRPr="002E3A8B">
              <w:t>Adi</w:t>
            </w:r>
          </w:p>
        </w:tc>
        <w:tc>
          <w:tcPr>
            <w:tcW w:w="1140" w:type="dxa"/>
          </w:tcPr>
          <w:p w14:paraId="41A8DB38" w14:textId="77777777" w:rsidR="002E3A8B" w:rsidRPr="002E3A8B" w:rsidRDefault="002E3A8B" w:rsidP="00A53D77">
            <w:pPr>
              <w:suppressAutoHyphens w:val="0"/>
              <w:jc w:val="both"/>
            </w:pPr>
            <w:r w:rsidRPr="002E3A8B">
              <w:t>53</w:t>
            </w:r>
          </w:p>
        </w:tc>
        <w:tc>
          <w:tcPr>
            <w:tcW w:w="1140" w:type="dxa"/>
          </w:tcPr>
          <w:p w14:paraId="05EECD1D" w14:textId="77777777" w:rsidR="002E3A8B" w:rsidRPr="002E3A8B" w:rsidRDefault="002E3A8B" w:rsidP="00A53D77">
            <w:pPr>
              <w:suppressAutoHyphens w:val="0"/>
              <w:jc w:val="both"/>
            </w:pPr>
            <w:r w:rsidRPr="002E3A8B">
              <w:t>73</w:t>
            </w:r>
          </w:p>
        </w:tc>
        <w:tc>
          <w:tcPr>
            <w:tcW w:w="1250" w:type="dxa"/>
          </w:tcPr>
          <w:p w14:paraId="353F75E0" w14:textId="77777777" w:rsidR="002E3A8B" w:rsidRPr="002E3A8B" w:rsidRDefault="002E3A8B" w:rsidP="00A53D77">
            <w:pPr>
              <w:suppressAutoHyphens w:val="0"/>
              <w:jc w:val="both"/>
            </w:pPr>
            <w:r w:rsidRPr="002E3A8B">
              <w:t>Hada</w:t>
            </w:r>
          </w:p>
        </w:tc>
        <w:tc>
          <w:tcPr>
            <w:tcW w:w="1250" w:type="dxa"/>
          </w:tcPr>
          <w:p w14:paraId="5E99EFE2" w14:textId="77777777" w:rsidR="002E3A8B" w:rsidRPr="002E3A8B" w:rsidRDefault="002E3A8B" w:rsidP="00A53D77">
            <w:pPr>
              <w:suppressAutoHyphens w:val="0"/>
              <w:jc w:val="both"/>
            </w:pPr>
            <w:r w:rsidRPr="002E3A8B">
              <w:t>53</w:t>
            </w:r>
          </w:p>
        </w:tc>
        <w:tc>
          <w:tcPr>
            <w:tcW w:w="1250" w:type="dxa"/>
          </w:tcPr>
          <w:p w14:paraId="5294A551" w14:textId="77777777" w:rsidR="002E3A8B" w:rsidRPr="002E3A8B" w:rsidRDefault="002E3A8B" w:rsidP="00A53D77">
            <w:pPr>
              <w:suppressAutoHyphens w:val="0"/>
              <w:jc w:val="both"/>
            </w:pPr>
            <w:r w:rsidRPr="002E3A8B">
              <w:t>73</w:t>
            </w:r>
          </w:p>
        </w:tc>
      </w:tr>
      <w:tr w:rsidR="002E3A8B" w:rsidRPr="002E3A8B" w14:paraId="2F3676D4" w14:textId="77777777" w:rsidTr="00A1575C">
        <w:trPr>
          <w:trHeight w:val="20"/>
        </w:trPr>
        <w:tc>
          <w:tcPr>
            <w:tcW w:w="1140" w:type="dxa"/>
          </w:tcPr>
          <w:p w14:paraId="56AA2A9C" w14:textId="77777777" w:rsidR="002E3A8B" w:rsidRPr="002E3A8B" w:rsidRDefault="002E3A8B" w:rsidP="00A53D77">
            <w:pPr>
              <w:suppressAutoHyphens w:val="0"/>
              <w:jc w:val="both"/>
            </w:pPr>
            <w:r w:rsidRPr="002E3A8B">
              <w:t>Qolbi</w:t>
            </w:r>
          </w:p>
        </w:tc>
        <w:tc>
          <w:tcPr>
            <w:tcW w:w="1140" w:type="dxa"/>
          </w:tcPr>
          <w:p w14:paraId="593181AE" w14:textId="77777777" w:rsidR="002E3A8B" w:rsidRPr="002E3A8B" w:rsidRDefault="002E3A8B" w:rsidP="00A53D77">
            <w:pPr>
              <w:suppressAutoHyphens w:val="0"/>
              <w:jc w:val="both"/>
            </w:pPr>
            <w:r w:rsidRPr="002E3A8B">
              <w:t>33</w:t>
            </w:r>
          </w:p>
        </w:tc>
        <w:tc>
          <w:tcPr>
            <w:tcW w:w="1140" w:type="dxa"/>
          </w:tcPr>
          <w:p w14:paraId="5B48D656" w14:textId="77777777" w:rsidR="002E3A8B" w:rsidRPr="002E3A8B" w:rsidRDefault="002E3A8B" w:rsidP="00A53D77">
            <w:pPr>
              <w:suppressAutoHyphens w:val="0"/>
              <w:jc w:val="both"/>
            </w:pPr>
            <w:r w:rsidRPr="002E3A8B">
              <w:t>73</w:t>
            </w:r>
          </w:p>
        </w:tc>
        <w:tc>
          <w:tcPr>
            <w:tcW w:w="1250" w:type="dxa"/>
          </w:tcPr>
          <w:p w14:paraId="14539130" w14:textId="77777777" w:rsidR="002E3A8B" w:rsidRPr="002E3A8B" w:rsidRDefault="002E3A8B" w:rsidP="00A53D77">
            <w:pPr>
              <w:suppressAutoHyphens w:val="0"/>
              <w:jc w:val="both"/>
            </w:pPr>
            <w:r w:rsidRPr="002E3A8B">
              <w:t>Azam</w:t>
            </w:r>
          </w:p>
        </w:tc>
        <w:tc>
          <w:tcPr>
            <w:tcW w:w="1250" w:type="dxa"/>
          </w:tcPr>
          <w:p w14:paraId="64F5A026" w14:textId="77777777" w:rsidR="002E3A8B" w:rsidRPr="002E3A8B" w:rsidRDefault="002E3A8B" w:rsidP="00A53D77">
            <w:pPr>
              <w:suppressAutoHyphens w:val="0"/>
              <w:jc w:val="both"/>
            </w:pPr>
            <w:r w:rsidRPr="002E3A8B">
              <w:t>60</w:t>
            </w:r>
          </w:p>
        </w:tc>
        <w:tc>
          <w:tcPr>
            <w:tcW w:w="1250" w:type="dxa"/>
          </w:tcPr>
          <w:p w14:paraId="3E0DB71C" w14:textId="77777777" w:rsidR="002E3A8B" w:rsidRPr="002E3A8B" w:rsidRDefault="002E3A8B" w:rsidP="00A53D77">
            <w:pPr>
              <w:suppressAutoHyphens w:val="0"/>
              <w:jc w:val="both"/>
            </w:pPr>
            <w:r w:rsidRPr="002E3A8B">
              <w:t>86</w:t>
            </w:r>
          </w:p>
        </w:tc>
      </w:tr>
      <w:tr w:rsidR="002E3A8B" w:rsidRPr="002E3A8B" w14:paraId="229FB028" w14:textId="77777777" w:rsidTr="00A1575C">
        <w:trPr>
          <w:trHeight w:val="20"/>
        </w:trPr>
        <w:tc>
          <w:tcPr>
            <w:tcW w:w="1140" w:type="dxa"/>
          </w:tcPr>
          <w:p w14:paraId="57796BB2" w14:textId="77777777" w:rsidR="002E3A8B" w:rsidRPr="002E3A8B" w:rsidRDefault="002E3A8B" w:rsidP="00A53D77">
            <w:pPr>
              <w:suppressAutoHyphens w:val="0"/>
              <w:jc w:val="both"/>
            </w:pPr>
            <w:r w:rsidRPr="002E3A8B">
              <w:t>Zaqi</w:t>
            </w:r>
          </w:p>
        </w:tc>
        <w:tc>
          <w:tcPr>
            <w:tcW w:w="1140" w:type="dxa"/>
          </w:tcPr>
          <w:p w14:paraId="68256CD8" w14:textId="77777777" w:rsidR="002E3A8B" w:rsidRPr="002E3A8B" w:rsidRDefault="002E3A8B" w:rsidP="00A53D77">
            <w:pPr>
              <w:suppressAutoHyphens w:val="0"/>
              <w:jc w:val="both"/>
            </w:pPr>
            <w:r w:rsidRPr="002E3A8B">
              <w:t>46</w:t>
            </w:r>
          </w:p>
        </w:tc>
        <w:tc>
          <w:tcPr>
            <w:tcW w:w="1140" w:type="dxa"/>
          </w:tcPr>
          <w:p w14:paraId="7ECD8ADC" w14:textId="77777777" w:rsidR="002E3A8B" w:rsidRPr="002E3A8B" w:rsidRDefault="002E3A8B" w:rsidP="00A53D77">
            <w:pPr>
              <w:suppressAutoHyphens w:val="0"/>
              <w:jc w:val="both"/>
            </w:pPr>
            <w:r w:rsidRPr="002E3A8B">
              <w:t>66</w:t>
            </w:r>
          </w:p>
        </w:tc>
        <w:tc>
          <w:tcPr>
            <w:tcW w:w="1250" w:type="dxa"/>
          </w:tcPr>
          <w:p w14:paraId="2E550572" w14:textId="77777777" w:rsidR="002E3A8B" w:rsidRPr="002E3A8B" w:rsidRDefault="002E3A8B" w:rsidP="00A53D77">
            <w:pPr>
              <w:suppressAutoHyphens w:val="0"/>
              <w:jc w:val="both"/>
            </w:pPr>
            <w:r w:rsidRPr="002E3A8B">
              <w:t>Mamad</w:t>
            </w:r>
          </w:p>
        </w:tc>
        <w:tc>
          <w:tcPr>
            <w:tcW w:w="1250" w:type="dxa"/>
          </w:tcPr>
          <w:p w14:paraId="0EBEB312" w14:textId="77777777" w:rsidR="002E3A8B" w:rsidRPr="002E3A8B" w:rsidRDefault="002E3A8B" w:rsidP="00A53D77">
            <w:pPr>
              <w:suppressAutoHyphens w:val="0"/>
              <w:jc w:val="both"/>
            </w:pPr>
            <w:r w:rsidRPr="002E3A8B">
              <w:t>40</w:t>
            </w:r>
          </w:p>
        </w:tc>
        <w:tc>
          <w:tcPr>
            <w:tcW w:w="1250" w:type="dxa"/>
          </w:tcPr>
          <w:p w14:paraId="44E8660C" w14:textId="77777777" w:rsidR="002E3A8B" w:rsidRPr="002E3A8B" w:rsidRDefault="002E3A8B" w:rsidP="00A53D77">
            <w:pPr>
              <w:suppressAutoHyphens w:val="0"/>
              <w:jc w:val="both"/>
            </w:pPr>
            <w:r w:rsidRPr="002E3A8B">
              <w:t>86</w:t>
            </w:r>
          </w:p>
        </w:tc>
      </w:tr>
      <w:tr w:rsidR="002E3A8B" w:rsidRPr="002E3A8B" w14:paraId="6AE990EB" w14:textId="77777777" w:rsidTr="00A1575C">
        <w:trPr>
          <w:trHeight w:val="20"/>
        </w:trPr>
        <w:tc>
          <w:tcPr>
            <w:tcW w:w="1140" w:type="dxa"/>
          </w:tcPr>
          <w:p w14:paraId="6335A12E" w14:textId="77777777" w:rsidR="002E3A8B" w:rsidRPr="002E3A8B" w:rsidRDefault="002E3A8B" w:rsidP="00A53D77">
            <w:pPr>
              <w:suppressAutoHyphens w:val="0"/>
              <w:jc w:val="both"/>
            </w:pPr>
            <w:r w:rsidRPr="002E3A8B">
              <w:t>Sofian</w:t>
            </w:r>
          </w:p>
        </w:tc>
        <w:tc>
          <w:tcPr>
            <w:tcW w:w="1140" w:type="dxa"/>
          </w:tcPr>
          <w:p w14:paraId="1B7559D3" w14:textId="77777777" w:rsidR="002E3A8B" w:rsidRPr="002E3A8B" w:rsidRDefault="002E3A8B" w:rsidP="00A53D77">
            <w:pPr>
              <w:suppressAutoHyphens w:val="0"/>
              <w:jc w:val="both"/>
            </w:pPr>
            <w:r w:rsidRPr="002E3A8B">
              <w:t>40</w:t>
            </w:r>
          </w:p>
        </w:tc>
        <w:tc>
          <w:tcPr>
            <w:tcW w:w="1140" w:type="dxa"/>
          </w:tcPr>
          <w:p w14:paraId="0003ADA7" w14:textId="77777777" w:rsidR="002E3A8B" w:rsidRPr="002E3A8B" w:rsidRDefault="002E3A8B" w:rsidP="00A53D77">
            <w:pPr>
              <w:suppressAutoHyphens w:val="0"/>
              <w:jc w:val="both"/>
            </w:pPr>
            <w:r w:rsidRPr="002E3A8B">
              <w:t>66</w:t>
            </w:r>
          </w:p>
        </w:tc>
        <w:tc>
          <w:tcPr>
            <w:tcW w:w="1250" w:type="dxa"/>
          </w:tcPr>
          <w:p w14:paraId="28298369" w14:textId="77777777" w:rsidR="002E3A8B" w:rsidRPr="002E3A8B" w:rsidRDefault="002E3A8B" w:rsidP="00A53D77">
            <w:pPr>
              <w:suppressAutoHyphens w:val="0"/>
              <w:jc w:val="both"/>
            </w:pPr>
            <w:r w:rsidRPr="002E3A8B">
              <w:t>Arjuna</w:t>
            </w:r>
          </w:p>
        </w:tc>
        <w:tc>
          <w:tcPr>
            <w:tcW w:w="1250" w:type="dxa"/>
          </w:tcPr>
          <w:p w14:paraId="5BA31F46" w14:textId="77777777" w:rsidR="002E3A8B" w:rsidRPr="002E3A8B" w:rsidRDefault="002E3A8B" w:rsidP="00A53D77">
            <w:pPr>
              <w:suppressAutoHyphens w:val="0"/>
              <w:jc w:val="both"/>
            </w:pPr>
            <w:r w:rsidRPr="002E3A8B">
              <w:t>46</w:t>
            </w:r>
          </w:p>
        </w:tc>
        <w:tc>
          <w:tcPr>
            <w:tcW w:w="1250" w:type="dxa"/>
          </w:tcPr>
          <w:p w14:paraId="1BF396B6" w14:textId="77777777" w:rsidR="002E3A8B" w:rsidRPr="002E3A8B" w:rsidRDefault="002E3A8B" w:rsidP="00A53D77">
            <w:pPr>
              <w:suppressAutoHyphens w:val="0"/>
              <w:jc w:val="both"/>
            </w:pPr>
            <w:r w:rsidRPr="002E3A8B">
              <w:t>73</w:t>
            </w:r>
          </w:p>
        </w:tc>
      </w:tr>
      <w:tr w:rsidR="002E3A8B" w:rsidRPr="002E3A8B" w14:paraId="69B134E2" w14:textId="77777777" w:rsidTr="00A1575C">
        <w:trPr>
          <w:trHeight w:val="20"/>
        </w:trPr>
        <w:tc>
          <w:tcPr>
            <w:tcW w:w="1140" w:type="dxa"/>
          </w:tcPr>
          <w:p w14:paraId="1D69682E" w14:textId="77777777" w:rsidR="002E3A8B" w:rsidRPr="002E3A8B" w:rsidRDefault="002E3A8B" w:rsidP="00A53D77">
            <w:pPr>
              <w:suppressAutoHyphens w:val="0"/>
              <w:jc w:val="both"/>
            </w:pPr>
            <w:r w:rsidRPr="002E3A8B">
              <w:t>Irfan</w:t>
            </w:r>
          </w:p>
        </w:tc>
        <w:tc>
          <w:tcPr>
            <w:tcW w:w="1140" w:type="dxa"/>
          </w:tcPr>
          <w:p w14:paraId="6FCE7A42" w14:textId="77777777" w:rsidR="002E3A8B" w:rsidRPr="002E3A8B" w:rsidRDefault="002E3A8B" w:rsidP="00A53D77">
            <w:pPr>
              <w:suppressAutoHyphens w:val="0"/>
              <w:jc w:val="both"/>
            </w:pPr>
            <w:r w:rsidRPr="002E3A8B">
              <w:t>40</w:t>
            </w:r>
          </w:p>
        </w:tc>
        <w:tc>
          <w:tcPr>
            <w:tcW w:w="1140" w:type="dxa"/>
          </w:tcPr>
          <w:p w14:paraId="5F35361A" w14:textId="77777777" w:rsidR="002E3A8B" w:rsidRPr="002E3A8B" w:rsidRDefault="002E3A8B" w:rsidP="00A53D77">
            <w:pPr>
              <w:suppressAutoHyphens w:val="0"/>
              <w:jc w:val="both"/>
            </w:pPr>
            <w:r w:rsidRPr="002E3A8B">
              <w:t>60</w:t>
            </w:r>
          </w:p>
        </w:tc>
        <w:tc>
          <w:tcPr>
            <w:tcW w:w="1250" w:type="dxa"/>
          </w:tcPr>
          <w:p w14:paraId="17697484" w14:textId="77777777" w:rsidR="002E3A8B" w:rsidRPr="002E3A8B" w:rsidRDefault="002E3A8B" w:rsidP="00A53D77">
            <w:pPr>
              <w:suppressAutoHyphens w:val="0"/>
              <w:jc w:val="both"/>
            </w:pPr>
            <w:r w:rsidRPr="002E3A8B">
              <w:t>Dani</w:t>
            </w:r>
          </w:p>
        </w:tc>
        <w:tc>
          <w:tcPr>
            <w:tcW w:w="1250" w:type="dxa"/>
          </w:tcPr>
          <w:p w14:paraId="43A7A31A" w14:textId="77777777" w:rsidR="002E3A8B" w:rsidRPr="002E3A8B" w:rsidRDefault="002E3A8B" w:rsidP="00A53D77">
            <w:pPr>
              <w:suppressAutoHyphens w:val="0"/>
              <w:jc w:val="both"/>
            </w:pPr>
            <w:r w:rsidRPr="002E3A8B">
              <w:t>60</w:t>
            </w:r>
          </w:p>
        </w:tc>
        <w:tc>
          <w:tcPr>
            <w:tcW w:w="1250" w:type="dxa"/>
          </w:tcPr>
          <w:p w14:paraId="1128EA4D" w14:textId="77777777" w:rsidR="002E3A8B" w:rsidRPr="002E3A8B" w:rsidRDefault="002E3A8B" w:rsidP="00A53D77">
            <w:pPr>
              <w:suppressAutoHyphens w:val="0"/>
              <w:jc w:val="both"/>
            </w:pPr>
            <w:r w:rsidRPr="002E3A8B">
              <w:t>86</w:t>
            </w:r>
          </w:p>
        </w:tc>
      </w:tr>
      <w:tr w:rsidR="002E3A8B" w:rsidRPr="002E3A8B" w14:paraId="04ECA0B0" w14:textId="77777777" w:rsidTr="00A1575C">
        <w:trPr>
          <w:trHeight w:val="20"/>
        </w:trPr>
        <w:tc>
          <w:tcPr>
            <w:tcW w:w="1140" w:type="dxa"/>
          </w:tcPr>
          <w:p w14:paraId="4E46A2AF" w14:textId="77777777" w:rsidR="002E3A8B" w:rsidRPr="002E3A8B" w:rsidRDefault="002E3A8B" w:rsidP="00A53D77">
            <w:pPr>
              <w:suppressAutoHyphens w:val="0"/>
              <w:jc w:val="both"/>
            </w:pPr>
            <w:r w:rsidRPr="002E3A8B">
              <w:t>Sihab</w:t>
            </w:r>
          </w:p>
        </w:tc>
        <w:tc>
          <w:tcPr>
            <w:tcW w:w="1140" w:type="dxa"/>
          </w:tcPr>
          <w:p w14:paraId="06DBF296" w14:textId="77777777" w:rsidR="002E3A8B" w:rsidRPr="002E3A8B" w:rsidRDefault="002E3A8B" w:rsidP="00A53D77">
            <w:pPr>
              <w:suppressAutoHyphens w:val="0"/>
              <w:jc w:val="both"/>
            </w:pPr>
            <w:r w:rsidRPr="002E3A8B">
              <w:t>46</w:t>
            </w:r>
          </w:p>
        </w:tc>
        <w:tc>
          <w:tcPr>
            <w:tcW w:w="1140" w:type="dxa"/>
          </w:tcPr>
          <w:p w14:paraId="3EF62442" w14:textId="77777777" w:rsidR="002E3A8B" w:rsidRPr="002E3A8B" w:rsidRDefault="002E3A8B" w:rsidP="00A53D77">
            <w:pPr>
              <w:suppressAutoHyphens w:val="0"/>
              <w:jc w:val="both"/>
            </w:pPr>
            <w:r w:rsidRPr="002E3A8B">
              <w:t>73</w:t>
            </w:r>
          </w:p>
        </w:tc>
        <w:tc>
          <w:tcPr>
            <w:tcW w:w="1250" w:type="dxa"/>
          </w:tcPr>
          <w:p w14:paraId="03D9C18F" w14:textId="77777777" w:rsidR="002E3A8B" w:rsidRPr="002E3A8B" w:rsidRDefault="002E3A8B" w:rsidP="00A53D77">
            <w:pPr>
              <w:suppressAutoHyphens w:val="0"/>
              <w:jc w:val="both"/>
            </w:pPr>
            <w:r w:rsidRPr="002E3A8B">
              <w:t>Zakky</w:t>
            </w:r>
          </w:p>
        </w:tc>
        <w:tc>
          <w:tcPr>
            <w:tcW w:w="1250" w:type="dxa"/>
          </w:tcPr>
          <w:p w14:paraId="53E34CA9" w14:textId="77777777" w:rsidR="002E3A8B" w:rsidRPr="002E3A8B" w:rsidRDefault="002E3A8B" w:rsidP="00A53D77">
            <w:pPr>
              <w:suppressAutoHyphens w:val="0"/>
              <w:jc w:val="both"/>
            </w:pPr>
            <w:r w:rsidRPr="002E3A8B">
              <w:t>33</w:t>
            </w:r>
          </w:p>
        </w:tc>
        <w:tc>
          <w:tcPr>
            <w:tcW w:w="1250" w:type="dxa"/>
          </w:tcPr>
          <w:p w14:paraId="5200D4B2" w14:textId="77777777" w:rsidR="002E3A8B" w:rsidRPr="002E3A8B" w:rsidRDefault="002E3A8B" w:rsidP="00A53D77">
            <w:pPr>
              <w:suppressAutoHyphens w:val="0"/>
              <w:jc w:val="both"/>
            </w:pPr>
            <w:r w:rsidRPr="002E3A8B">
              <w:t>73</w:t>
            </w:r>
          </w:p>
        </w:tc>
      </w:tr>
      <w:tr w:rsidR="002E3A8B" w:rsidRPr="002E3A8B" w14:paraId="73B54A39" w14:textId="77777777" w:rsidTr="00A1575C">
        <w:trPr>
          <w:trHeight w:val="20"/>
        </w:trPr>
        <w:tc>
          <w:tcPr>
            <w:tcW w:w="1140" w:type="dxa"/>
          </w:tcPr>
          <w:p w14:paraId="04DD2242" w14:textId="77777777" w:rsidR="002E3A8B" w:rsidRPr="002E3A8B" w:rsidRDefault="002E3A8B" w:rsidP="00A53D77">
            <w:pPr>
              <w:suppressAutoHyphens w:val="0"/>
              <w:jc w:val="both"/>
            </w:pPr>
            <w:r w:rsidRPr="002E3A8B">
              <w:t>Ebra</w:t>
            </w:r>
          </w:p>
        </w:tc>
        <w:tc>
          <w:tcPr>
            <w:tcW w:w="1140" w:type="dxa"/>
          </w:tcPr>
          <w:p w14:paraId="3277F8CC" w14:textId="77777777" w:rsidR="002E3A8B" w:rsidRPr="002E3A8B" w:rsidRDefault="002E3A8B" w:rsidP="00A53D77">
            <w:pPr>
              <w:suppressAutoHyphens w:val="0"/>
              <w:jc w:val="both"/>
            </w:pPr>
            <w:r w:rsidRPr="002E3A8B">
              <w:t>53</w:t>
            </w:r>
          </w:p>
        </w:tc>
        <w:tc>
          <w:tcPr>
            <w:tcW w:w="1140" w:type="dxa"/>
          </w:tcPr>
          <w:p w14:paraId="3F907424" w14:textId="77777777" w:rsidR="002E3A8B" w:rsidRPr="002E3A8B" w:rsidRDefault="002E3A8B" w:rsidP="00A53D77">
            <w:pPr>
              <w:suppressAutoHyphens w:val="0"/>
              <w:jc w:val="both"/>
            </w:pPr>
            <w:r w:rsidRPr="002E3A8B">
              <w:t>60</w:t>
            </w:r>
          </w:p>
        </w:tc>
        <w:tc>
          <w:tcPr>
            <w:tcW w:w="1250" w:type="dxa"/>
          </w:tcPr>
          <w:p w14:paraId="23C44E3D" w14:textId="77777777" w:rsidR="002E3A8B" w:rsidRPr="002E3A8B" w:rsidRDefault="002E3A8B" w:rsidP="00A53D77">
            <w:pPr>
              <w:suppressAutoHyphens w:val="0"/>
              <w:jc w:val="both"/>
            </w:pPr>
            <w:r w:rsidRPr="002E3A8B">
              <w:t>Hamdan</w:t>
            </w:r>
          </w:p>
        </w:tc>
        <w:tc>
          <w:tcPr>
            <w:tcW w:w="1250" w:type="dxa"/>
          </w:tcPr>
          <w:p w14:paraId="3CFA46BD" w14:textId="77777777" w:rsidR="002E3A8B" w:rsidRPr="002E3A8B" w:rsidRDefault="002E3A8B" w:rsidP="00A53D77">
            <w:pPr>
              <w:suppressAutoHyphens w:val="0"/>
              <w:jc w:val="both"/>
            </w:pPr>
            <w:r w:rsidRPr="002E3A8B">
              <w:t>53</w:t>
            </w:r>
          </w:p>
        </w:tc>
        <w:tc>
          <w:tcPr>
            <w:tcW w:w="1250" w:type="dxa"/>
          </w:tcPr>
          <w:p w14:paraId="68788C8F" w14:textId="77777777" w:rsidR="002E3A8B" w:rsidRPr="002E3A8B" w:rsidRDefault="002E3A8B" w:rsidP="00A53D77">
            <w:pPr>
              <w:suppressAutoHyphens w:val="0"/>
              <w:jc w:val="both"/>
            </w:pPr>
            <w:r w:rsidRPr="002E3A8B">
              <w:t>80</w:t>
            </w:r>
          </w:p>
        </w:tc>
      </w:tr>
      <w:tr w:rsidR="002E3A8B" w:rsidRPr="002E3A8B" w14:paraId="2FA73B70" w14:textId="77777777" w:rsidTr="00A1575C">
        <w:trPr>
          <w:trHeight w:val="20"/>
        </w:trPr>
        <w:tc>
          <w:tcPr>
            <w:tcW w:w="1140" w:type="dxa"/>
          </w:tcPr>
          <w:p w14:paraId="0CED6BB7" w14:textId="77777777" w:rsidR="002E3A8B" w:rsidRPr="002E3A8B" w:rsidRDefault="002E3A8B" w:rsidP="00A53D77">
            <w:pPr>
              <w:suppressAutoHyphens w:val="0"/>
              <w:jc w:val="both"/>
            </w:pPr>
            <w:r w:rsidRPr="002E3A8B">
              <w:t>Husni</w:t>
            </w:r>
          </w:p>
        </w:tc>
        <w:tc>
          <w:tcPr>
            <w:tcW w:w="1140" w:type="dxa"/>
          </w:tcPr>
          <w:p w14:paraId="0B49FA77" w14:textId="77777777" w:rsidR="002E3A8B" w:rsidRPr="002E3A8B" w:rsidRDefault="002E3A8B" w:rsidP="00A53D77">
            <w:pPr>
              <w:suppressAutoHyphens w:val="0"/>
              <w:jc w:val="both"/>
            </w:pPr>
            <w:r w:rsidRPr="002E3A8B">
              <w:t>53</w:t>
            </w:r>
          </w:p>
        </w:tc>
        <w:tc>
          <w:tcPr>
            <w:tcW w:w="1140" w:type="dxa"/>
          </w:tcPr>
          <w:p w14:paraId="301A5670" w14:textId="77777777" w:rsidR="002E3A8B" w:rsidRPr="002E3A8B" w:rsidRDefault="002E3A8B" w:rsidP="00A53D77">
            <w:pPr>
              <w:suppressAutoHyphens w:val="0"/>
              <w:jc w:val="both"/>
            </w:pPr>
            <w:r w:rsidRPr="002E3A8B">
              <w:t>73</w:t>
            </w:r>
          </w:p>
        </w:tc>
        <w:tc>
          <w:tcPr>
            <w:tcW w:w="1250" w:type="dxa"/>
          </w:tcPr>
          <w:p w14:paraId="7D72CACB" w14:textId="77777777" w:rsidR="002E3A8B" w:rsidRPr="002E3A8B" w:rsidRDefault="002E3A8B" w:rsidP="00A53D77">
            <w:pPr>
              <w:suppressAutoHyphens w:val="0"/>
              <w:jc w:val="both"/>
            </w:pPr>
            <w:r w:rsidRPr="002E3A8B">
              <w:t>Hadi</w:t>
            </w:r>
          </w:p>
        </w:tc>
        <w:tc>
          <w:tcPr>
            <w:tcW w:w="1250" w:type="dxa"/>
          </w:tcPr>
          <w:p w14:paraId="37DAD238" w14:textId="77777777" w:rsidR="002E3A8B" w:rsidRPr="002E3A8B" w:rsidRDefault="002E3A8B" w:rsidP="00A53D77">
            <w:pPr>
              <w:suppressAutoHyphens w:val="0"/>
              <w:jc w:val="both"/>
            </w:pPr>
            <w:r w:rsidRPr="002E3A8B">
              <w:t>40</w:t>
            </w:r>
          </w:p>
        </w:tc>
        <w:tc>
          <w:tcPr>
            <w:tcW w:w="1250" w:type="dxa"/>
          </w:tcPr>
          <w:p w14:paraId="60BF8D93" w14:textId="77777777" w:rsidR="002E3A8B" w:rsidRPr="002E3A8B" w:rsidRDefault="002E3A8B" w:rsidP="00A53D77">
            <w:pPr>
              <w:suppressAutoHyphens w:val="0"/>
              <w:jc w:val="both"/>
            </w:pPr>
            <w:r w:rsidRPr="002E3A8B">
              <w:t>73</w:t>
            </w:r>
          </w:p>
        </w:tc>
      </w:tr>
      <w:tr w:rsidR="002E3A8B" w:rsidRPr="002E3A8B" w14:paraId="44E1934C" w14:textId="77777777" w:rsidTr="00A1575C">
        <w:trPr>
          <w:trHeight w:val="20"/>
        </w:trPr>
        <w:tc>
          <w:tcPr>
            <w:tcW w:w="1140" w:type="dxa"/>
          </w:tcPr>
          <w:p w14:paraId="3D9FF4E8" w14:textId="77777777" w:rsidR="002E3A8B" w:rsidRPr="002E3A8B" w:rsidRDefault="002E3A8B" w:rsidP="00A53D77">
            <w:pPr>
              <w:suppressAutoHyphens w:val="0"/>
              <w:jc w:val="both"/>
            </w:pPr>
            <w:r w:rsidRPr="002E3A8B">
              <w:t>Dinda</w:t>
            </w:r>
          </w:p>
        </w:tc>
        <w:tc>
          <w:tcPr>
            <w:tcW w:w="1140" w:type="dxa"/>
          </w:tcPr>
          <w:p w14:paraId="3C832B1E" w14:textId="77777777" w:rsidR="002E3A8B" w:rsidRPr="002E3A8B" w:rsidRDefault="002E3A8B" w:rsidP="00A53D77">
            <w:pPr>
              <w:suppressAutoHyphens w:val="0"/>
              <w:jc w:val="both"/>
            </w:pPr>
            <w:r w:rsidRPr="002E3A8B">
              <w:t>46</w:t>
            </w:r>
          </w:p>
        </w:tc>
        <w:tc>
          <w:tcPr>
            <w:tcW w:w="1140" w:type="dxa"/>
          </w:tcPr>
          <w:p w14:paraId="0F19F8A4" w14:textId="77777777" w:rsidR="002E3A8B" w:rsidRPr="002E3A8B" w:rsidRDefault="002E3A8B" w:rsidP="00A53D77">
            <w:pPr>
              <w:suppressAutoHyphens w:val="0"/>
              <w:jc w:val="both"/>
            </w:pPr>
            <w:r w:rsidRPr="002E3A8B">
              <w:t>73</w:t>
            </w:r>
          </w:p>
        </w:tc>
        <w:tc>
          <w:tcPr>
            <w:tcW w:w="1250" w:type="dxa"/>
          </w:tcPr>
          <w:p w14:paraId="72645DC7" w14:textId="77777777" w:rsidR="002E3A8B" w:rsidRPr="002E3A8B" w:rsidRDefault="002E3A8B" w:rsidP="00A53D77">
            <w:pPr>
              <w:suppressAutoHyphens w:val="0"/>
              <w:jc w:val="both"/>
            </w:pPr>
            <w:r w:rsidRPr="002E3A8B">
              <w:t>Rizzy</w:t>
            </w:r>
          </w:p>
        </w:tc>
        <w:tc>
          <w:tcPr>
            <w:tcW w:w="1250" w:type="dxa"/>
          </w:tcPr>
          <w:p w14:paraId="0F6E8FF6" w14:textId="77777777" w:rsidR="002E3A8B" w:rsidRPr="002E3A8B" w:rsidRDefault="002E3A8B" w:rsidP="00A53D77">
            <w:pPr>
              <w:suppressAutoHyphens w:val="0"/>
              <w:jc w:val="both"/>
            </w:pPr>
            <w:r w:rsidRPr="002E3A8B">
              <w:t>80</w:t>
            </w:r>
          </w:p>
        </w:tc>
        <w:tc>
          <w:tcPr>
            <w:tcW w:w="1250" w:type="dxa"/>
          </w:tcPr>
          <w:p w14:paraId="1F957CCD" w14:textId="77777777" w:rsidR="002E3A8B" w:rsidRPr="002E3A8B" w:rsidRDefault="002E3A8B" w:rsidP="00A53D77">
            <w:pPr>
              <w:suppressAutoHyphens w:val="0"/>
              <w:jc w:val="both"/>
            </w:pPr>
            <w:r w:rsidRPr="002E3A8B">
              <w:t>100</w:t>
            </w:r>
          </w:p>
        </w:tc>
      </w:tr>
      <w:tr w:rsidR="002E3A8B" w:rsidRPr="002E3A8B" w14:paraId="7E4C8E45" w14:textId="77777777" w:rsidTr="00A1575C">
        <w:trPr>
          <w:trHeight w:val="20"/>
        </w:trPr>
        <w:tc>
          <w:tcPr>
            <w:tcW w:w="1140" w:type="dxa"/>
          </w:tcPr>
          <w:p w14:paraId="1CDCA7BF" w14:textId="77777777" w:rsidR="002E3A8B" w:rsidRPr="002E3A8B" w:rsidRDefault="002E3A8B" w:rsidP="00A53D77">
            <w:pPr>
              <w:suppressAutoHyphens w:val="0"/>
              <w:jc w:val="both"/>
            </w:pPr>
            <w:r w:rsidRPr="002E3A8B">
              <w:t>Nuril</w:t>
            </w:r>
          </w:p>
        </w:tc>
        <w:tc>
          <w:tcPr>
            <w:tcW w:w="1140" w:type="dxa"/>
          </w:tcPr>
          <w:p w14:paraId="581C1BC2" w14:textId="77777777" w:rsidR="002E3A8B" w:rsidRPr="002E3A8B" w:rsidRDefault="002E3A8B" w:rsidP="00A53D77">
            <w:pPr>
              <w:suppressAutoHyphens w:val="0"/>
              <w:jc w:val="both"/>
            </w:pPr>
            <w:r w:rsidRPr="002E3A8B">
              <w:t>66</w:t>
            </w:r>
          </w:p>
        </w:tc>
        <w:tc>
          <w:tcPr>
            <w:tcW w:w="1140" w:type="dxa"/>
          </w:tcPr>
          <w:p w14:paraId="4961C55B" w14:textId="77777777" w:rsidR="002E3A8B" w:rsidRPr="002E3A8B" w:rsidRDefault="002E3A8B" w:rsidP="00A53D77">
            <w:pPr>
              <w:suppressAutoHyphens w:val="0"/>
              <w:jc w:val="both"/>
            </w:pPr>
            <w:r w:rsidRPr="002E3A8B">
              <w:t>60</w:t>
            </w:r>
          </w:p>
        </w:tc>
        <w:tc>
          <w:tcPr>
            <w:tcW w:w="1250" w:type="dxa"/>
          </w:tcPr>
          <w:p w14:paraId="46DD12C5" w14:textId="77777777" w:rsidR="002E3A8B" w:rsidRPr="002E3A8B" w:rsidRDefault="002E3A8B" w:rsidP="00A53D77">
            <w:pPr>
              <w:suppressAutoHyphens w:val="0"/>
              <w:jc w:val="both"/>
            </w:pPr>
            <w:r w:rsidRPr="002E3A8B">
              <w:t>Subkhan</w:t>
            </w:r>
          </w:p>
        </w:tc>
        <w:tc>
          <w:tcPr>
            <w:tcW w:w="1250" w:type="dxa"/>
          </w:tcPr>
          <w:p w14:paraId="2A25D9D2" w14:textId="77777777" w:rsidR="002E3A8B" w:rsidRPr="002E3A8B" w:rsidRDefault="002E3A8B" w:rsidP="00A53D77">
            <w:pPr>
              <w:suppressAutoHyphens w:val="0"/>
              <w:jc w:val="both"/>
            </w:pPr>
            <w:r w:rsidRPr="002E3A8B">
              <w:t>33</w:t>
            </w:r>
          </w:p>
        </w:tc>
        <w:tc>
          <w:tcPr>
            <w:tcW w:w="1250" w:type="dxa"/>
          </w:tcPr>
          <w:p w14:paraId="0922275B" w14:textId="77777777" w:rsidR="002E3A8B" w:rsidRPr="002E3A8B" w:rsidRDefault="002E3A8B" w:rsidP="00A53D77">
            <w:pPr>
              <w:suppressAutoHyphens w:val="0"/>
              <w:jc w:val="both"/>
            </w:pPr>
            <w:r w:rsidRPr="002E3A8B">
              <w:t>66</w:t>
            </w:r>
          </w:p>
        </w:tc>
      </w:tr>
      <w:tr w:rsidR="002E3A8B" w:rsidRPr="002E3A8B" w14:paraId="4E5F5376" w14:textId="77777777" w:rsidTr="00A1575C">
        <w:trPr>
          <w:trHeight w:val="20"/>
        </w:trPr>
        <w:tc>
          <w:tcPr>
            <w:tcW w:w="1140" w:type="dxa"/>
          </w:tcPr>
          <w:p w14:paraId="59FAE074" w14:textId="77777777" w:rsidR="002E3A8B" w:rsidRPr="002E3A8B" w:rsidRDefault="002E3A8B" w:rsidP="00A53D77">
            <w:pPr>
              <w:suppressAutoHyphens w:val="0"/>
              <w:jc w:val="both"/>
            </w:pPr>
            <w:r w:rsidRPr="002E3A8B">
              <w:t>Rani</w:t>
            </w:r>
          </w:p>
        </w:tc>
        <w:tc>
          <w:tcPr>
            <w:tcW w:w="1140" w:type="dxa"/>
          </w:tcPr>
          <w:p w14:paraId="0881B7DB" w14:textId="77777777" w:rsidR="002E3A8B" w:rsidRPr="002E3A8B" w:rsidRDefault="002E3A8B" w:rsidP="00A53D77">
            <w:pPr>
              <w:suppressAutoHyphens w:val="0"/>
              <w:jc w:val="both"/>
            </w:pPr>
            <w:r w:rsidRPr="002E3A8B">
              <w:t>60</w:t>
            </w:r>
          </w:p>
        </w:tc>
        <w:tc>
          <w:tcPr>
            <w:tcW w:w="1140" w:type="dxa"/>
          </w:tcPr>
          <w:p w14:paraId="73770DBE" w14:textId="77777777" w:rsidR="002E3A8B" w:rsidRPr="002E3A8B" w:rsidRDefault="002E3A8B" w:rsidP="00A53D77">
            <w:pPr>
              <w:suppressAutoHyphens w:val="0"/>
              <w:jc w:val="both"/>
            </w:pPr>
            <w:r w:rsidRPr="002E3A8B">
              <w:t>86</w:t>
            </w:r>
          </w:p>
        </w:tc>
        <w:tc>
          <w:tcPr>
            <w:tcW w:w="1250" w:type="dxa"/>
          </w:tcPr>
          <w:p w14:paraId="39573347" w14:textId="77777777" w:rsidR="002E3A8B" w:rsidRPr="002E3A8B" w:rsidRDefault="002E3A8B" w:rsidP="00A53D77">
            <w:pPr>
              <w:suppressAutoHyphens w:val="0"/>
              <w:jc w:val="both"/>
            </w:pPr>
            <w:r w:rsidRPr="002E3A8B">
              <w:t>Aura</w:t>
            </w:r>
          </w:p>
        </w:tc>
        <w:tc>
          <w:tcPr>
            <w:tcW w:w="1250" w:type="dxa"/>
          </w:tcPr>
          <w:p w14:paraId="6156EB01" w14:textId="77777777" w:rsidR="002E3A8B" w:rsidRPr="002E3A8B" w:rsidRDefault="002E3A8B" w:rsidP="00A53D77">
            <w:pPr>
              <w:suppressAutoHyphens w:val="0"/>
              <w:jc w:val="both"/>
            </w:pPr>
            <w:r w:rsidRPr="002E3A8B">
              <w:t>33</w:t>
            </w:r>
          </w:p>
        </w:tc>
        <w:tc>
          <w:tcPr>
            <w:tcW w:w="1250" w:type="dxa"/>
          </w:tcPr>
          <w:p w14:paraId="5E8278C0" w14:textId="77777777" w:rsidR="002E3A8B" w:rsidRPr="002E3A8B" w:rsidRDefault="002E3A8B" w:rsidP="00A53D77">
            <w:pPr>
              <w:suppressAutoHyphens w:val="0"/>
              <w:jc w:val="both"/>
            </w:pPr>
            <w:r w:rsidRPr="002E3A8B">
              <w:t>73</w:t>
            </w:r>
          </w:p>
        </w:tc>
      </w:tr>
      <w:tr w:rsidR="002E3A8B" w:rsidRPr="002E3A8B" w14:paraId="2577E6F3" w14:textId="77777777" w:rsidTr="00A1575C">
        <w:trPr>
          <w:trHeight w:val="20"/>
        </w:trPr>
        <w:tc>
          <w:tcPr>
            <w:tcW w:w="1140" w:type="dxa"/>
          </w:tcPr>
          <w:p w14:paraId="3A11BD6B" w14:textId="77777777" w:rsidR="002E3A8B" w:rsidRPr="002E3A8B" w:rsidRDefault="002E3A8B" w:rsidP="00A53D77">
            <w:pPr>
              <w:suppressAutoHyphens w:val="0"/>
              <w:jc w:val="both"/>
            </w:pPr>
            <w:r w:rsidRPr="002E3A8B">
              <w:t>Afa</w:t>
            </w:r>
          </w:p>
        </w:tc>
        <w:tc>
          <w:tcPr>
            <w:tcW w:w="1140" w:type="dxa"/>
          </w:tcPr>
          <w:p w14:paraId="559C8CC2" w14:textId="77777777" w:rsidR="002E3A8B" w:rsidRPr="002E3A8B" w:rsidRDefault="002E3A8B" w:rsidP="00A53D77">
            <w:pPr>
              <w:suppressAutoHyphens w:val="0"/>
              <w:jc w:val="both"/>
            </w:pPr>
            <w:r w:rsidRPr="002E3A8B">
              <w:t>60</w:t>
            </w:r>
          </w:p>
        </w:tc>
        <w:tc>
          <w:tcPr>
            <w:tcW w:w="1140" w:type="dxa"/>
          </w:tcPr>
          <w:p w14:paraId="71D0D4FA" w14:textId="77777777" w:rsidR="002E3A8B" w:rsidRPr="002E3A8B" w:rsidRDefault="002E3A8B" w:rsidP="00A53D77">
            <w:pPr>
              <w:suppressAutoHyphens w:val="0"/>
              <w:jc w:val="both"/>
            </w:pPr>
            <w:r w:rsidRPr="002E3A8B">
              <w:t>66</w:t>
            </w:r>
          </w:p>
        </w:tc>
        <w:tc>
          <w:tcPr>
            <w:tcW w:w="1250" w:type="dxa"/>
          </w:tcPr>
          <w:p w14:paraId="7387673D" w14:textId="77777777" w:rsidR="002E3A8B" w:rsidRPr="002E3A8B" w:rsidRDefault="002E3A8B" w:rsidP="00A53D77">
            <w:pPr>
              <w:suppressAutoHyphens w:val="0"/>
              <w:jc w:val="both"/>
            </w:pPr>
            <w:r w:rsidRPr="002E3A8B">
              <w:t xml:space="preserve">Dewi </w:t>
            </w:r>
          </w:p>
        </w:tc>
        <w:tc>
          <w:tcPr>
            <w:tcW w:w="1250" w:type="dxa"/>
          </w:tcPr>
          <w:p w14:paraId="2C908912" w14:textId="77777777" w:rsidR="002E3A8B" w:rsidRPr="002E3A8B" w:rsidRDefault="002E3A8B" w:rsidP="00A53D77">
            <w:pPr>
              <w:suppressAutoHyphens w:val="0"/>
              <w:jc w:val="both"/>
            </w:pPr>
            <w:r w:rsidRPr="002E3A8B">
              <w:t>20</w:t>
            </w:r>
          </w:p>
        </w:tc>
        <w:tc>
          <w:tcPr>
            <w:tcW w:w="1250" w:type="dxa"/>
          </w:tcPr>
          <w:p w14:paraId="3FE73F65" w14:textId="77777777" w:rsidR="002E3A8B" w:rsidRPr="002E3A8B" w:rsidRDefault="002E3A8B" w:rsidP="00A53D77">
            <w:pPr>
              <w:suppressAutoHyphens w:val="0"/>
              <w:jc w:val="both"/>
            </w:pPr>
            <w:r w:rsidRPr="002E3A8B">
              <w:t>66</w:t>
            </w:r>
          </w:p>
        </w:tc>
      </w:tr>
      <w:tr w:rsidR="002E3A8B" w:rsidRPr="002E3A8B" w14:paraId="7DD33AD1" w14:textId="77777777" w:rsidTr="00A1575C">
        <w:trPr>
          <w:trHeight w:val="20"/>
        </w:trPr>
        <w:tc>
          <w:tcPr>
            <w:tcW w:w="1140" w:type="dxa"/>
          </w:tcPr>
          <w:p w14:paraId="03E3C947" w14:textId="77777777" w:rsidR="002E3A8B" w:rsidRPr="002E3A8B" w:rsidRDefault="002E3A8B" w:rsidP="00A53D77">
            <w:pPr>
              <w:suppressAutoHyphens w:val="0"/>
              <w:jc w:val="both"/>
            </w:pPr>
            <w:r w:rsidRPr="002E3A8B">
              <w:t>Fitri</w:t>
            </w:r>
          </w:p>
        </w:tc>
        <w:tc>
          <w:tcPr>
            <w:tcW w:w="1140" w:type="dxa"/>
          </w:tcPr>
          <w:p w14:paraId="54AD69D4" w14:textId="77777777" w:rsidR="002E3A8B" w:rsidRPr="002E3A8B" w:rsidRDefault="002E3A8B" w:rsidP="00A53D77">
            <w:pPr>
              <w:suppressAutoHyphens w:val="0"/>
              <w:jc w:val="both"/>
            </w:pPr>
            <w:r w:rsidRPr="002E3A8B">
              <w:t>40</w:t>
            </w:r>
          </w:p>
        </w:tc>
        <w:tc>
          <w:tcPr>
            <w:tcW w:w="1140" w:type="dxa"/>
          </w:tcPr>
          <w:p w14:paraId="1BC1DD55" w14:textId="77777777" w:rsidR="002E3A8B" w:rsidRPr="002E3A8B" w:rsidRDefault="002E3A8B" w:rsidP="00A53D77">
            <w:pPr>
              <w:suppressAutoHyphens w:val="0"/>
              <w:jc w:val="both"/>
            </w:pPr>
            <w:r w:rsidRPr="002E3A8B">
              <w:t>86</w:t>
            </w:r>
          </w:p>
        </w:tc>
        <w:tc>
          <w:tcPr>
            <w:tcW w:w="1250" w:type="dxa"/>
          </w:tcPr>
          <w:p w14:paraId="7754CE42" w14:textId="77777777" w:rsidR="002E3A8B" w:rsidRPr="002E3A8B" w:rsidRDefault="002E3A8B" w:rsidP="00A53D77">
            <w:pPr>
              <w:suppressAutoHyphens w:val="0"/>
              <w:jc w:val="both"/>
            </w:pPr>
            <w:r w:rsidRPr="002E3A8B">
              <w:t>Faiz</w:t>
            </w:r>
          </w:p>
        </w:tc>
        <w:tc>
          <w:tcPr>
            <w:tcW w:w="1250" w:type="dxa"/>
          </w:tcPr>
          <w:p w14:paraId="0B79A5A7" w14:textId="77777777" w:rsidR="002E3A8B" w:rsidRPr="002E3A8B" w:rsidRDefault="002E3A8B" w:rsidP="00A53D77">
            <w:pPr>
              <w:suppressAutoHyphens w:val="0"/>
              <w:jc w:val="both"/>
            </w:pPr>
            <w:r w:rsidRPr="002E3A8B">
              <w:t>26</w:t>
            </w:r>
          </w:p>
        </w:tc>
        <w:tc>
          <w:tcPr>
            <w:tcW w:w="1250" w:type="dxa"/>
          </w:tcPr>
          <w:p w14:paraId="54D4ABE4" w14:textId="77777777" w:rsidR="002E3A8B" w:rsidRPr="002E3A8B" w:rsidRDefault="002E3A8B" w:rsidP="00A53D77">
            <w:pPr>
              <w:suppressAutoHyphens w:val="0"/>
              <w:jc w:val="both"/>
            </w:pPr>
            <w:r w:rsidRPr="002E3A8B">
              <w:t>66</w:t>
            </w:r>
          </w:p>
        </w:tc>
      </w:tr>
      <w:tr w:rsidR="002E3A8B" w:rsidRPr="002E3A8B" w14:paraId="6F15DBA7" w14:textId="77777777" w:rsidTr="00A1575C">
        <w:trPr>
          <w:trHeight w:val="20"/>
        </w:trPr>
        <w:tc>
          <w:tcPr>
            <w:tcW w:w="1140" w:type="dxa"/>
          </w:tcPr>
          <w:p w14:paraId="2B8460D5" w14:textId="77777777" w:rsidR="002E3A8B" w:rsidRPr="002E3A8B" w:rsidRDefault="002E3A8B" w:rsidP="00A53D77">
            <w:pPr>
              <w:suppressAutoHyphens w:val="0"/>
              <w:jc w:val="both"/>
            </w:pPr>
            <w:r w:rsidRPr="002E3A8B">
              <w:t>Hanis</w:t>
            </w:r>
          </w:p>
        </w:tc>
        <w:tc>
          <w:tcPr>
            <w:tcW w:w="1140" w:type="dxa"/>
          </w:tcPr>
          <w:p w14:paraId="10839D6E" w14:textId="77777777" w:rsidR="002E3A8B" w:rsidRPr="002E3A8B" w:rsidRDefault="002E3A8B" w:rsidP="00A53D77">
            <w:pPr>
              <w:suppressAutoHyphens w:val="0"/>
              <w:jc w:val="both"/>
            </w:pPr>
            <w:r w:rsidRPr="002E3A8B">
              <w:t>60</w:t>
            </w:r>
          </w:p>
        </w:tc>
        <w:tc>
          <w:tcPr>
            <w:tcW w:w="1140" w:type="dxa"/>
          </w:tcPr>
          <w:p w14:paraId="243B3478" w14:textId="77777777" w:rsidR="002E3A8B" w:rsidRPr="002E3A8B" w:rsidRDefault="002E3A8B" w:rsidP="00A53D77">
            <w:pPr>
              <w:suppressAutoHyphens w:val="0"/>
              <w:jc w:val="both"/>
            </w:pPr>
            <w:r w:rsidRPr="002E3A8B">
              <w:t>93</w:t>
            </w:r>
          </w:p>
        </w:tc>
        <w:tc>
          <w:tcPr>
            <w:tcW w:w="1250" w:type="dxa"/>
          </w:tcPr>
          <w:p w14:paraId="0E589938" w14:textId="77777777" w:rsidR="002E3A8B" w:rsidRPr="002E3A8B" w:rsidRDefault="002E3A8B" w:rsidP="00A53D77">
            <w:pPr>
              <w:suppressAutoHyphens w:val="0"/>
              <w:jc w:val="both"/>
            </w:pPr>
            <w:r w:rsidRPr="002E3A8B">
              <w:t>Junia</w:t>
            </w:r>
          </w:p>
        </w:tc>
        <w:tc>
          <w:tcPr>
            <w:tcW w:w="1250" w:type="dxa"/>
          </w:tcPr>
          <w:p w14:paraId="77FAA09A" w14:textId="77777777" w:rsidR="002E3A8B" w:rsidRPr="002E3A8B" w:rsidRDefault="002E3A8B" w:rsidP="00A53D77">
            <w:pPr>
              <w:suppressAutoHyphens w:val="0"/>
              <w:jc w:val="both"/>
            </w:pPr>
            <w:r w:rsidRPr="002E3A8B">
              <w:t>73</w:t>
            </w:r>
          </w:p>
        </w:tc>
        <w:tc>
          <w:tcPr>
            <w:tcW w:w="1250" w:type="dxa"/>
          </w:tcPr>
          <w:p w14:paraId="64F03B0A" w14:textId="77777777" w:rsidR="002E3A8B" w:rsidRPr="002E3A8B" w:rsidRDefault="002E3A8B" w:rsidP="00A53D77">
            <w:pPr>
              <w:suppressAutoHyphens w:val="0"/>
              <w:jc w:val="both"/>
            </w:pPr>
            <w:r w:rsidRPr="002E3A8B">
              <w:t>93</w:t>
            </w:r>
          </w:p>
        </w:tc>
      </w:tr>
      <w:tr w:rsidR="002E3A8B" w:rsidRPr="002E3A8B" w14:paraId="5CC3E2A5" w14:textId="77777777" w:rsidTr="00A1575C">
        <w:trPr>
          <w:trHeight w:val="20"/>
        </w:trPr>
        <w:tc>
          <w:tcPr>
            <w:tcW w:w="1140" w:type="dxa"/>
          </w:tcPr>
          <w:p w14:paraId="34987A86" w14:textId="77777777" w:rsidR="002E3A8B" w:rsidRPr="002E3A8B" w:rsidRDefault="002E3A8B" w:rsidP="00A53D77">
            <w:pPr>
              <w:suppressAutoHyphens w:val="0"/>
              <w:jc w:val="both"/>
            </w:pPr>
            <w:r w:rsidRPr="002E3A8B">
              <w:t>Indana</w:t>
            </w:r>
          </w:p>
        </w:tc>
        <w:tc>
          <w:tcPr>
            <w:tcW w:w="1140" w:type="dxa"/>
          </w:tcPr>
          <w:p w14:paraId="58A12CE3" w14:textId="77777777" w:rsidR="002E3A8B" w:rsidRPr="002E3A8B" w:rsidRDefault="002E3A8B" w:rsidP="00A53D77">
            <w:pPr>
              <w:suppressAutoHyphens w:val="0"/>
              <w:jc w:val="both"/>
            </w:pPr>
            <w:r w:rsidRPr="002E3A8B">
              <w:t>46</w:t>
            </w:r>
          </w:p>
        </w:tc>
        <w:tc>
          <w:tcPr>
            <w:tcW w:w="1140" w:type="dxa"/>
          </w:tcPr>
          <w:p w14:paraId="3A43E1DF" w14:textId="77777777" w:rsidR="002E3A8B" w:rsidRPr="002E3A8B" w:rsidRDefault="002E3A8B" w:rsidP="00A53D77">
            <w:pPr>
              <w:suppressAutoHyphens w:val="0"/>
              <w:jc w:val="both"/>
            </w:pPr>
            <w:r w:rsidRPr="002E3A8B">
              <w:t>80</w:t>
            </w:r>
          </w:p>
        </w:tc>
        <w:tc>
          <w:tcPr>
            <w:tcW w:w="1250" w:type="dxa"/>
          </w:tcPr>
          <w:p w14:paraId="593D06F2" w14:textId="77777777" w:rsidR="002E3A8B" w:rsidRPr="002E3A8B" w:rsidRDefault="002E3A8B" w:rsidP="00A53D77">
            <w:pPr>
              <w:suppressAutoHyphens w:val="0"/>
              <w:jc w:val="both"/>
            </w:pPr>
            <w:r w:rsidRPr="002E3A8B">
              <w:t>Nia</w:t>
            </w:r>
          </w:p>
        </w:tc>
        <w:tc>
          <w:tcPr>
            <w:tcW w:w="1250" w:type="dxa"/>
          </w:tcPr>
          <w:p w14:paraId="15405113" w14:textId="77777777" w:rsidR="002E3A8B" w:rsidRPr="002E3A8B" w:rsidRDefault="002E3A8B" w:rsidP="00A53D77">
            <w:pPr>
              <w:suppressAutoHyphens w:val="0"/>
              <w:jc w:val="both"/>
            </w:pPr>
            <w:r w:rsidRPr="002E3A8B">
              <w:t>26</w:t>
            </w:r>
          </w:p>
        </w:tc>
        <w:tc>
          <w:tcPr>
            <w:tcW w:w="1250" w:type="dxa"/>
          </w:tcPr>
          <w:p w14:paraId="5F73139A" w14:textId="77777777" w:rsidR="002E3A8B" w:rsidRPr="002E3A8B" w:rsidRDefault="002E3A8B" w:rsidP="00A53D77">
            <w:pPr>
              <w:suppressAutoHyphens w:val="0"/>
              <w:jc w:val="both"/>
            </w:pPr>
            <w:r w:rsidRPr="002E3A8B">
              <w:t>53</w:t>
            </w:r>
          </w:p>
        </w:tc>
      </w:tr>
      <w:tr w:rsidR="002E3A8B" w:rsidRPr="002E3A8B" w14:paraId="387E9FAB" w14:textId="77777777" w:rsidTr="00A1575C">
        <w:trPr>
          <w:trHeight w:val="20"/>
        </w:trPr>
        <w:tc>
          <w:tcPr>
            <w:tcW w:w="1140" w:type="dxa"/>
          </w:tcPr>
          <w:p w14:paraId="61DABCC4" w14:textId="77777777" w:rsidR="002E3A8B" w:rsidRPr="002E3A8B" w:rsidRDefault="002E3A8B" w:rsidP="00A53D77">
            <w:pPr>
              <w:suppressAutoHyphens w:val="0"/>
              <w:jc w:val="both"/>
            </w:pPr>
            <w:r w:rsidRPr="002E3A8B">
              <w:t>Indri</w:t>
            </w:r>
          </w:p>
        </w:tc>
        <w:tc>
          <w:tcPr>
            <w:tcW w:w="1140" w:type="dxa"/>
          </w:tcPr>
          <w:p w14:paraId="1F888977" w14:textId="77777777" w:rsidR="002E3A8B" w:rsidRPr="002E3A8B" w:rsidRDefault="002E3A8B" w:rsidP="00A53D77">
            <w:pPr>
              <w:suppressAutoHyphens w:val="0"/>
              <w:jc w:val="both"/>
            </w:pPr>
            <w:r w:rsidRPr="002E3A8B">
              <w:t>53</w:t>
            </w:r>
          </w:p>
        </w:tc>
        <w:tc>
          <w:tcPr>
            <w:tcW w:w="1140" w:type="dxa"/>
          </w:tcPr>
          <w:p w14:paraId="540E6109" w14:textId="77777777" w:rsidR="002E3A8B" w:rsidRPr="002E3A8B" w:rsidRDefault="002E3A8B" w:rsidP="00A53D77">
            <w:pPr>
              <w:suppressAutoHyphens w:val="0"/>
              <w:jc w:val="both"/>
            </w:pPr>
            <w:r w:rsidRPr="002E3A8B">
              <w:t>80</w:t>
            </w:r>
          </w:p>
        </w:tc>
        <w:tc>
          <w:tcPr>
            <w:tcW w:w="1250" w:type="dxa"/>
          </w:tcPr>
          <w:p w14:paraId="46AD890F" w14:textId="77777777" w:rsidR="002E3A8B" w:rsidRPr="002E3A8B" w:rsidRDefault="002E3A8B" w:rsidP="00A53D77">
            <w:pPr>
              <w:suppressAutoHyphens w:val="0"/>
              <w:jc w:val="both"/>
            </w:pPr>
            <w:r w:rsidRPr="002E3A8B">
              <w:t>Auliya</w:t>
            </w:r>
          </w:p>
        </w:tc>
        <w:tc>
          <w:tcPr>
            <w:tcW w:w="1250" w:type="dxa"/>
          </w:tcPr>
          <w:p w14:paraId="0A6FE8C8" w14:textId="77777777" w:rsidR="002E3A8B" w:rsidRPr="002E3A8B" w:rsidRDefault="002E3A8B" w:rsidP="00A53D77">
            <w:pPr>
              <w:suppressAutoHyphens w:val="0"/>
              <w:jc w:val="both"/>
            </w:pPr>
            <w:r w:rsidRPr="002E3A8B">
              <w:t>40</w:t>
            </w:r>
          </w:p>
        </w:tc>
        <w:tc>
          <w:tcPr>
            <w:tcW w:w="1250" w:type="dxa"/>
          </w:tcPr>
          <w:p w14:paraId="0241FC74" w14:textId="77777777" w:rsidR="002E3A8B" w:rsidRPr="002E3A8B" w:rsidRDefault="002E3A8B" w:rsidP="00A53D77">
            <w:pPr>
              <w:suppressAutoHyphens w:val="0"/>
              <w:jc w:val="both"/>
            </w:pPr>
            <w:r w:rsidRPr="002E3A8B">
              <w:t>73</w:t>
            </w:r>
          </w:p>
        </w:tc>
      </w:tr>
      <w:tr w:rsidR="002E3A8B" w:rsidRPr="002E3A8B" w14:paraId="603DDDA4" w14:textId="77777777" w:rsidTr="00A1575C">
        <w:trPr>
          <w:trHeight w:val="20"/>
        </w:trPr>
        <w:tc>
          <w:tcPr>
            <w:tcW w:w="1140" w:type="dxa"/>
          </w:tcPr>
          <w:p w14:paraId="6CC03F6F" w14:textId="77777777" w:rsidR="002E3A8B" w:rsidRPr="002E3A8B" w:rsidRDefault="002E3A8B" w:rsidP="00A53D77">
            <w:pPr>
              <w:suppressAutoHyphens w:val="0"/>
              <w:jc w:val="both"/>
            </w:pPr>
            <w:r w:rsidRPr="002E3A8B">
              <w:t>Laily</w:t>
            </w:r>
          </w:p>
        </w:tc>
        <w:tc>
          <w:tcPr>
            <w:tcW w:w="1140" w:type="dxa"/>
          </w:tcPr>
          <w:p w14:paraId="264E6DC7" w14:textId="77777777" w:rsidR="002E3A8B" w:rsidRPr="002E3A8B" w:rsidRDefault="002E3A8B" w:rsidP="00A53D77">
            <w:pPr>
              <w:suppressAutoHyphens w:val="0"/>
              <w:jc w:val="both"/>
            </w:pPr>
            <w:r w:rsidRPr="002E3A8B">
              <w:t>60</w:t>
            </w:r>
          </w:p>
        </w:tc>
        <w:tc>
          <w:tcPr>
            <w:tcW w:w="1140" w:type="dxa"/>
          </w:tcPr>
          <w:p w14:paraId="29D626B6" w14:textId="77777777" w:rsidR="002E3A8B" w:rsidRPr="002E3A8B" w:rsidRDefault="002E3A8B" w:rsidP="00A53D77">
            <w:pPr>
              <w:suppressAutoHyphens w:val="0"/>
              <w:jc w:val="both"/>
            </w:pPr>
            <w:r w:rsidRPr="002E3A8B">
              <w:t>86</w:t>
            </w:r>
          </w:p>
        </w:tc>
        <w:tc>
          <w:tcPr>
            <w:tcW w:w="1250" w:type="dxa"/>
          </w:tcPr>
          <w:p w14:paraId="1797EF88" w14:textId="77777777" w:rsidR="002E3A8B" w:rsidRPr="002E3A8B" w:rsidRDefault="002E3A8B" w:rsidP="00A53D77">
            <w:pPr>
              <w:suppressAutoHyphens w:val="0"/>
              <w:jc w:val="both"/>
            </w:pPr>
            <w:r w:rsidRPr="002E3A8B">
              <w:t>Nayla</w:t>
            </w:r>
          </w:p>
        </w:tc>
        <w:tc>
          <w:tcPr>
            <w:tcW w:w="1250" w:type="dxa"/>
          </w:tcPr>
          <w:p w14:paraId="3ACCFEF6" w14:textId="77777777" w:rsidR="002E3A8B" w:rsidRPr="002E3A8B" w:rsidRDefault="002E3A8B" w:rsidP="00A53D77">
            <w:pPr>
              <w:suppressAutoHyphens w:val="0"/>
              <w:jc w:val="both"/>
            </w:pPr>
            <w:r w:rsidRPr="002E3A8B">
              <w:t>60</w:t>
            </w:r>
          </w:p>
        </w:tc>
        <w:tc>
          <w:tcPr>
            <w:tcW w:w="1250" w:type="dxa"/>
          </w:tcPr>
          <w:p w14:paraId="655DF2F0" w14:textId="77777777" w:rsidR="002E3A8B" w:rsidRPr="002E3A8B" w:rsidRDefault="002E3A8B" w:rsidP="00A53D77">
            <w:pPr>
              <w:suppressAutoHyphens w:val="0"/>
              <w:jc w:val="both"/>
            </w:pPr>
            <w:r w:rsidRPr="002E3A8B">
              <w:t>93</w:t>
            </w:r>
          </w:p>
        </w:tc>
      </w:tr>
      <w:tr w:rsidR="002E3A8B" w:rsidRPr="002E3A8B" w14:paraId="6481C074" w14:textId="77777777" w:rsidTr="00A1575C">
        <w:trPr>
          <w:trHeight w:val="20"/>
        </w:trPr>
        <w:tc>
          <w:tcPr>
            <w:tcW w:w="1140" w:type="dxa"/>
          </w:tcPr>
          <w:p w14:paraId="406CD177" w14:textId="77777777" w:rsidR="002E3A8B" w:rsidRPr="002E3A8B" w:rsidRDefault="002E3A8B" w:rsidP="00A53D77">
            <w:pPr>
              <w:suppressAutoHyphens w:val="0"/>
              <w:jc w:val="both"/>
            </w:pPr>
            <w:r w:rsidRPr="002E3A8B">
              <w:t>Marsya</w:t>
            </w:r>
          </w:p>
        </w:tc>
        <w:tc>
          <w:tcPr>
            <w:tcW w:w="1140" w:type="dxa"/>
          </w:tcPr>
          <w:p w14:paraId="29ACA9DC" w14:textId="77777777" w:rsidR="002E3A8B" w:rsidRPr="002E3A8B" w:rsidRDefault="002E3A8B" w:rsidP="00A53D77">
            <w:pPr>
              <w:suppressAutoHyphens w:val="0"/>
              <w:jc w:val="both"/>
            </w:pPr>
            <w:r w:rsidRPr="002E3A8B">
              <w:t>46</w:t>
            </w:r>
          </w:p>
        </w:tc>
        <w:tc>
          <w:tcPr>
            <w:tcW w:w="1140" w:type="dxa"/>
          </w:tcPr>
          <w:p w14:paraId="5FFD186A" w14:textId="77777777" w:rsidR="002E3A8B" w:rsidRPr="002E3A8B" w:rsidRDefault="002E3A8B" w:rsidP="00A53D77">
            <w:pPr>
              <w:suppressAutoHyphens w:val="0"/>
              <w:jc w:val="both"/>
            </w:pPr>
            <w:r w:rsidRPr="002E3A8B">
              <w:t>73</w:t>
            </w:r>
          </w:p>
        </w:tc>
        <w:tc>
          <w:tcPr>
            <w:tcW w:w="1250" w:type="dxa"/>
          </w:tcPr>
          <w:p w14:paraId="0B9E7CE4" w14:textId="77777777" w:rsidR="002E3A8B" w:rsidRPr="002E3A8B" w:rsidRDefault="002E3A8B" w:rsidP="00A53D77">
            <w:pPr>
              <w:suppressAutoHyphens w:val="0"/>
              <w:jc w:val="both"/>
            </w:pPr>
            <w:r w:rsidRPr="002E3A8B">
              <w:t>Novi</w:t>
            </w:r>
          </w:p>
        </w:tc>
        <w:tc>
          <w:tcPr>
            <w:tcW w:w="1250" w:type="dxa"/>
          </w:tcPr>
          <w:p w14:paraId="5A29FD42" w14:textId="77777777" w:rsidR="002E3A8B" w:rsidRPr="002E3A8B" w:rsidRDefault="002E3A8B" w:rsidP="00A53D77">
            <w:pPr>
              <w:suppressAutoHyphens w:val="0"/>
              <w:jc w:val="both"/>
            </w:pPr>
            <w:r w:rsidRPr="002E3A8B">
              <w:t>46</w:t>
            </w:r>
          </w:p>
        </w:tc>
        <w:tc>
          <w:tcPr>
            <w:tcW w:w="1250" w:type="dxa"/>
          </w:tcPr>
          <w:p w14:paraId="17E5C34B" w14:textId="77777777" w:rsidR="002E3A8B" w:rsidRPr="002E3A8B" w:rsidRDefault="002E3A8B" w:rsidP="00A53D77">
            <w:pPr>
              <w:suppressAutoHyphens w:val="0"/>
              <w:jc w:val="both"/>
            </w:pPr>
            <w:r w:rsidRPr="002E3A8B">
              <w:t>86</w:t>
            </w:r>
          </w:p>
        </w:tc>
      </w:tr>
      <w:tr w:rsidR="002E3A8B" w:rsidRPr="002E3A8B" w14:paraId="31C7210B" w14:textId="77777777" w:rsidTr="00A1575C">
        <w:trPr>
          <w:trHeight w:val="20"/>
        </w:trPr>
        <w:tc>
          <w:tcPr>
            <w:tcW w:w="1140" w:type="dxa"/>
          </w:tcPr>
          <w:p w14:paraId="60C1026C" w14:textId="77777777" w:rsidR="002E3A8B" w:rsidRPr="002E3A8B" w:rsidRDefault="002E3A8B" w:rsidP="00A53D77">
            <w:pPr>
              <w:suppressAutoHyphens w:val="0"/>
              <w:jc w:val="both"/>
            </w:pPr>
            <w:r w:rsidRPr="002E3A8B">
              <w:t>Aulia</w:t>
            </w:r>
          </w:p>
        </w:tc>
        <w:tc>
          <w:tcPr>
            <w:tcW w:w="1140" w:type="dxa"/>
          </w:tcPr>
          <w:p w14:paraId="6786D2BB" w14:textId="77777777" w:rsidR="002E3A8B" w:rsidRPr="002E3A8B" w:rsidRDefault="002E3A8B" w:rsidP="00A53D77">
            <w:pPr>
              <w:suppressAutoHyphens w:val="0"/>
              <w:jc w:val="both"/>
            </w:pPr>
            <w:r w:rsidRPr="002E3A8B">
              <w:t>53</w:t>
            </w:r>
          </w:p>
        </w:tc>
        <w:tc>
          <w:tcPr>
            <w:tcW w:w="1140" w:type="dxa"/>
          </w:tcPr>
          <w:p w14:paraId="3A4F468C" w14:textId="77777777" w:rsidR="002E3A8B" w:rsidRPr="002E3A8B" w:rsidRDefault="002E3A8B" w:rsidP="00A53D77">
            <w:pPr>
              <w:suppressAutoHyphens w:val="0"/>
              <w:jc w:val="both"/>
            </w:pPr>
            <w:r w:rsidRPr="002E3A8B">
              <w:t>73</w:t>
            </w:r>
          </w:p>
        </w:tc>
        <w:tc>
          <w:tcPr>
            <w:tcW w:w="1250" w:type="dxa"/>
          </w:tcPr>
          <w:p w14:paraId="0E5230F2" w14:textId="77777777" w:rsidR="002E3A8B" w:rsidRPr="002E3A8B" w:rsidRDefault="002E3A8B" w:rsidP="00A53D77">
            <w:pPr>
              <w:suppressAutoHyphens w:val="0"/>
              <w:jc w:val="both"/>
            </w:pPr>
            <w:r w:rsidRPr="002E3A8B">
              <w:t>Syareen</w:t>
            </w:r>
          </w:p>
        </w:tc>
        <w:tc>
          <w:tcPr>
            <w:tcW w:w="1250" w:type="dxa"/>
          </w:tcPr>
          <w:p w14:paraId="022C5D5A" w14:textId="77777777" w:rsidR="002E3A8B" w:rsidRPr="002E3A8B" w:rsidRDefault="002E3A8B" w:rsidP="00A53D77">
            <w:pPr>
              <w:suppressAutoHyphens w:val="0"/>
              <w:jc w:val="both"/>
            </w:pPr>
            <w:r w:rsidRPr="002E3A8B">
              <w:t>46</w:t>
            </w:r>
          </w:p>
        </w:tc>
        <w:tc>
          <w:tcPr>
            <w:tcW w:w="1250" w:type="dxa"/>
          </w:tcPr>
          <w:p w14:paraId="7B060A54" w14:textId="77777777" w:rsidR="002E3A8B" w:rsidRPr="002E3A8B" w:rsidRDefault="002E3A8B" w:rsidP="00A53D77">
            <w:pPr>
              <w:suppressAutoHyphens w:val="0"/>
              <w:jc w:val="both"/>
            </w:pPr>
            <w:r w:rsidRPr="002E3A8B">
              <w:t>80</w:t>
            </w:r>
          </w:p>
        </w:tc>
      </w:tr>
      <w:tr w:rsidR="002E3A8B" w:rsidRPr="002E3A8B" w14:paraId="30519838" w14:textId="77777777" w:rsidTr="00A1575C">
        <w:trPr>
          <w:trHeight w:val="20"/>
        </w:trPr>
        <w:tc>
          <w:tcPr>
            <w:tcW w:w="1140" w:type="dxa"/>
          </w:tcPr>
          <w:p w14:paraId="3F4B7C63" w14:textId="77777777" w:rsidR="002E3A8B" w:rsidRPr="002E3A8B" w:rsidRDefault="002E3A8B" w:rsidP="00A53D77">
            <w:pPr>
              <w:suppressAutoHyphens w:val="0"/>
              <w:jc w:val="both"/>
            </w:pPr>
            <w:r w:rsidRPr="002E3A8B">
              <w:t>Najwa</w:t>
            </w:r>
          </w:p>
        </w:tc>
        <w:tc>
          <w:tcPr>
            <w:tcW w:w="1140" w:type="dxa"/>
          </w:tcPr>
          <w:p w14:paraId="4DEFB031" w14:textId="77777777" w:rsidR="002E3A8B" w:rsidRPr="002E3A8B" w:rsidRDefault="002E3A8B" w:rsidP="00A53D77">
            <w:pPr>
              <w:suppressAutoHyphens w:val="0"/>
              <w:jc w:val="both"/>
            </w:pPr>
            <w:r w:rsidRPr="002E3A8B">
              <w:t>60</w:t>
            </w:r>
          </w:p>
        </w:tc>
        <w:tc>
          <w:tcPr>
            <w:tcW w:w="1140" w:type="dxa"/>
          </w:tcPr>
          <w:p w14:paraId="7F47138D" w14:textId="77777777" w:rsidR="002E3A8B" w:rsidRPr="002E3A8B" w:rsidRDefault="002E3A8B" w:rsidP="00A53D77">
            <w:pPr>
              <w:suppressAutoHyphens w:val="0"/>
              <w:jc w:val="both"/>
            </w:pPr>
            <w:r w:rsidRPr="002E3A8B">
              <w:t>80</w:t>
            </w:r>
          </w:p>
        </w:tc>
        <w:tc>
          <w:tcPr>
            <w:tcW w:w="1250" w:type="dxa"/>
          </w:tcPr>
          <w:p w14:paraId="64C5FA90" w14:textId="77777777" w:rsidR="002E3A8B" w:rsidRPr="002E3A8B" w:rsidRDefault="002E3A8B" w:rsidP="00A53D77">
            <w:pPr>
              <w:suppressAutoHyphens w:val="0"/>
              <w:jc w:val="both"/>
            </w:pPr>
            <w:r w:rsidRPr="002E3A8B">
              <w:t>Wulan</w:t>
            </w:r>
          </w:p>
        </w:tc>
        <w:tc>
          <w:tcPr>
            <w:tcW w:w="1250" w:type="dxa"/>
          </w:tcPr>
          <w:p w14:paraId="1A2A4733" w14:textId="77777777" w:rsidR="002E3A8B" w:rsidRPr="002E3A8B" w:rsidRDefault="002E3A8B" w:rsidP="00A53D77">
            <w:pPr>
              <w:suppressAutoHyphens w:val="0"/>
              <w:jc w:val="both"/>
            </w:pPr>
            <w:r w:rsidRPr="002E3A8B">
              <w:t>33</w:t>
            </w:r>
          </w:p>
        </w:tc>
        <w:tc>
          <w:tcPr>
            <w:tcW w:w="1250" w:type="dxa"/>
          </w:tcPr>
          <w:p w14:paraId="62FA1DAE" w14:textId="77777777" w:rsidR="002E3A8B" w:rsidRPr="002E3A8B" w:rsidRDefault="002E3A8B" w:rsidP="00A53D77">
            <w:pPr>
              <w:suppressAutoHyphens w:val="0"/>
              <w:jc w:val="both"/>
            </w:pPr>
            <w:r w:rsidRPr="002E3A8B">
              <w:t>66</w:t>
            </w:r>
          </w:p>
        </w:tc>
      </w:tr>
      <w:tr w:rsidR="002E3A8B" w:rsidRPr="002E3A8B" w14:paraId="4378E47B" w14:textId="77777777" w:rsidTr="00A1575C">
        <w:trPr>
          <w:trHeight w:val="20"/>
        </w:trPr>
        <w:tc>
          <w:tcPr>
            <w:tcW w:w="1140" w:type="dxa"/>
          </w:tcPr>
          <w:p w14:paraId="4549676C" w14:textId="77777777" w:rsidR="002E3A8B" w:rsidRPr="002E3A8B" w:rsidRDefault="002E3A8B" w:rsidP="00A53D77">
            <w:pPr>
              <w:suppressAutoHyphens w:val="0"/>
              <w:jc w:val="both"/>
            </w:pPr>
            <w:r w:rsidRPr="002E3A8B">
              <w:t>Reisya</w:t>
            </w:r>
          </w:p>
        </w:tc>
        <w:tc>
          <w:tcPr>
            <w:tcW w:w="1140" w:type="dxa"/>
          </w:tcPr>
          <w:p w14:paraId="2C11743A" w14:textId="77777777" w:rsidR="002E3A8B" w:rsidRPr="002E3A8B" w:rsidRDefault="002E3A8B" w:rsidP="00A53D77">
            <w:pPr>
              <w:suppressAutoHyphens w:val="0"/>
              <w:jc w:val="both"/>
            </w:pPr>
            <w:r w:rsidRPr="002E3A8B">
              <w:t>40</w:t>
            </w:r>
          </w:p>
        </w:tc>
        <w:tc>
          <w:tcPr>
            <w:tcW w:w="1140" w:type="dxa"/>
          </w:tcPr>
          <w:p w14:paraId="34A48E51" w14:textId="77777777" w:rsidR="002E3A8B" w:rsidRPr="002E3A8B" w:rsidRDefault="002E3A8B" w:rsidP="00A53D77">
            <w:pPr>
              <w:suppressAutoHyphens w:val="0"/>
              <w:jc w:val="both"/>
            </w:pPr>
            <w:r w:rsidRPr="002E3A8B">
              <w:t>73</w:t>
            </w:r>
          </w:p>
        </w:tc>
        <w:tc>
          <w:tcPr>
            <w:tcW w:w="1250" w:type="dxa"/>
          </w:tcPr>
          <w:p w14:paraId="27F48A93" w14:textId="77777777" w:rsidR="002E3A8B" w:rsidRPr="002E3A8B" w:rsidRDefault="002E3A8B" w:rsidP="00A53D77">
            <w:pPr>
              <w:suppressAutoHyphens w:val="0"/>
              <w:jc w:val="both"/>
            </w:pPr>
            <w:r w:rsidRPr="002E3A8B">
              <w:t>Febri</w:t>
            </w:r>
          </w:p>
        </w:tc>
        <w:tc>
          <w:tcPr>
            <w:tcW w:w="1250" w:type="dxa"/>
          </w:tcPr>
          <w:p w14:paraId="6B74F860" w14:textId="77777777" w:rsidR="002E3A8B" w:rsidRPr="002E3A8B" w:rsidRDefault="002E3A8B" w:rsidP="00A53D77">
            <w:pPr>
              <w:suppressAutoHyphens w:val="0"/>
              <w:jc w:val="both"/>
            </w:pPr>
            <w:r w:rsidRPr="002E3A8B">
              <w:t>53</w:t>
            </w:r>
          </w:p>
        </w:tc>
        <w:tc>
          <w:tcPr>
            <w:tcW w:w="1250" w:type="dxa"/>
          </w:tcPr>
          <w:p w14:paraId="016965F4" w14:textId="77777777" w:rsidR="002E3A8B" w:rsidRPr="002E3A8B" w:rsidRDefault="002E3A8B" w:rsidP="00A53D77">
            <w:pPr>
              <w:suppressAutoHyphens w:val="0"/>
              <w:jc w:val="both"/>
            </w:pPr>
            <w:r w:rsidRPr="002E3A8B">
              <w:t>86</w:t>
            </w:r>
          </w:p>
        </w:tc>
      </w:tr>
      <w:tr w:rsidR="002E3A8B" w:rsidRPr="002E3A8B" w14:paraId="0C0E039F" w14:textId="77777777" w:rsidTr="00A1575C">
        <w:trPr>
          <w:gridAfter w:val="3"/>
          <w:wAfter w:w="3750" w:type="dxa"/>
          <w:trHeight w:val="20"/>
        </w:trPr>
        <w:tc>
          <w:tcPr>
            <w:tcW w:w="1140" w:type="dxa"/>
          </w:tcPr>
          <w:p w14:paraId="0FE22E49" w14:textId="77777777" w:rsidR="002E3A8B" w:rsidRPr="002E3A8B" w:rsidRDefault="002E3A8B" w:rsidP="00A53D77">
            <w:pPr>
              <w:suppressAutoHyphens w:val="0"/>
              <w:jc w:val="both"/>
            </w:pPr>
            <w:r w:rsidRPr="002E3A8B">
              <w:t>Bila</w:t>
            </w:r>
          </w:p>
        </w:tc>
        <w:tc>
          <w:tcPr>
            <w:tcW w:w="1140" w:type="dxa"/>
          </w:tcPr>
          <w:p w14:paraId="73165F2A" w14:textId="77777777" w:rsidR="002E3A8B" w:rsidRPr="002E3A8B" w:rsidRDefault="002E3A8B" w:rsidP="00A53D77">
            <w:pPr>
              <w:suppressAutoHyphens w:val="0"/>
              <w:jc w:val="both"/>
            </w:pPr>
            <w:r w:rsidRPr="002E3A8B">
              <w:t>46</w:t>
            </w:r>
          </w:p>
        </w:tc>
        <w:tc>
          <w:tcPr>
            <w:tcW w:w="1140" w:type="dxa"/>
          </w:tcPr>
          <w:p w14:paraId="3C4DB463" w14:textId="77777777" w:rsidR="002E3A8B" w:rsidRPr="002E3A8B" w:rsidRDefault="002E3A8B" w:rsidP="00A53D77">
            <w:pPr>
              <w:suppressAutoHyphens w:val="0"/>
              <w:jc w:val="both"/>
            </w:pPr>
            <w:r w:rsidRPr="002E3A8B">
              <w:t>73</w:t>
            </w:r>
          </w:p>
        </w:tc>
      </w:tr>
      <w:tr w:rsidR="002E3A8B" w:rsidRPr="002E3A8B" w14:paraId="3AD4A42D" w14:textId="77777777" w:rsidTr="00A1575C">
        <w:trPr>
          <w:gridAfter w:val="3"/>
          <w:wAfter w:w="3750" w:type="dxa"/>
          <w:trHeight w:val="20"/>
        </w:trPr>
        <w:tc>
          <w:tcPr>
            <w:tcW w:w="1140" w:type="dxa"/>
          </w:tcPr>
          <w:p w14:paraId="10ADB372" w14:textId="77777777" w:rsidR="002E3A8B" w:rsidRPr="002E3A8B" w:rsidRDefault="002E3A8B" w:rsidP="00A53D77">
            <w:pPr>
              <w:suppressAutoHyphens w:val="0"/>
              <w:jc w:val="both"/>
            </w:pPr>
            <w:r w:rsidRPr="002E3A8B">
              <w:t>Liya</w:t>
            </w:r>
          </w:p>
        </w:tc>
        <w:tc>
          <w:tcPr>
            <w:tcW w:w="1140" w:type="dxa"/>
          </w:tcPr>
          <w:p w14:paraId="72C9D73B" w14:textId="77777777" w:rsidR="002E3A8B" w:rsidRPr="002E3A8B" w:rsidRDefault="002E3A8B" w:rsidP="00A53D77">
            <w:pPr>
              <w:suppressAutoHyphens w:val="0"/>
              <w:jc w:val="both"/>
            </w:pPr>
            <w:r w:rsidRPr="002E3A8B">
              <w:t>66</w:t>
            </w:r>
          </w:p>
        </w:tc>
        <w:tc>
          <w:tcPr>
            <w:tcW w:w="1140" w:type="dxa"/>
          </w:tcPr>
          <w:p w14:paraId="4452E2D3" w14:textId="77777777" w:rsidR="002E3A8B" w:rsidRPr="002E3A8B" w:rsidRDefault="002E3A8B" w:rsidP="00A53D77">
            <w:pPr>
              <w:suppressAutoHyphens w:val="0"/>
              <w:jc w:val="both"/>
            </w:pPr>
            <w:r w:rsidRPr="002E3A8B">
              <w:t>86</w:t>
            </w:r>
          </w:p>
        </w:tc>
      </w:tr>
      <w:tr w:rsidR="002E3A8B" w:rsidRPr="002E3A8B" w14:paraId="29D724A6" w14:textId="77777777" w:rsidTr="00A1575C">
        <w:trPr>
          <w:gridAfter w:val="3"/>
          <w:wAfter w:w="3750" w:type="dxa"/>
          <w:trHeight w:val="20"/>
        </w:trPr>
        <w:tc>
          <w:tcPr>
            <w:tcW w:w="1140" w:type="dxa"/>
          </w:tcPr>
          <w:p w14:paraId="0AAB1EEE" w14:textId="77777777" w:rsidR="002E3A8B" w:rsidRPr="002E3A8B" w:rsidRDefault="002E3A8B" w:rsidP="00A53D77">
            <w:pPr>
              <w:suppressAutoHyphens w:val="0"/>
              <w:jc w:val="both"/>
            </w:pPr>
            <w:r w:rsidRPr="002E3A8B">
              <w:t>Vita</w:t>
            </w:r>
          </w:p>
        </w:tc>
        <w:tc>
          <w:tcPr>
            <w:tcW w:w="1140" w:type="dxa"/>
          </w:tcPr>
          <w:p w14:paraId="61CE3600" w14:textId="77777777" w:rsidR="002E3A8B" w:rsidRPr="002E3A8B" w:rsidRDefault="002E3A8B" w:rsidP="00A53D77">
            <w:pPr>
              <w:suppressAutoHyphens w:val="0"/>
              <w:jc w:val="both"/>
            </w:pPr>
            <w:r w:rsidRPr="002E3A8B">
              <w:t>66</w:t>
            </w:r>
          </w:p>
        </w:tc>
        <w:tc>
          <w:tcPr>
            <w:tcW w:w="1140" w:type="dxa"/>
          </w:tcPr>
          <w:p w14:paraId="3EFA77EA" w14:textId="77777777" w:rsidR="002E3A8B" w:rsidRPr="002E3A8B" w:rsidRDefault="002E3A8B" w:rsidP="00A53D77">
            <w:pPr>
              <w:suppressAutoHyphens w:val="0"/>
              <w:jc w:val="both"/>
            </w:pPr>
            <w:r w:rsidRPr="002E3A8B">
              <w:t>86</w:t>
            </w:r>
          </w:p>
        </w:tc>
      </w:tr>
    </w:tbl>
    <w:p w14:paraId="71AECB21" w14:textId="44F1E3C3" w:rsidR="0018088F" w:rsidRDefault="00A431A9" w:rsidP="00E01EF4">
      <w:pPr>
        <w:pBdr>
          <w:top w:val="nil"/>
          <w:left w:val="nil"/>
          <w:bottom w:val="nil"/>
          <w:right w:val="nil"/>
          <w:between w:val="nil"/>
        </w:pBdr>
        <w:tabs>
          <w:tab w:val="left" w:pos="288"/>
        </w:tabs>
        <w:suppressAutoHyphens w:val="0"/>
        <w:spacing w:before="280" w:line="360" w:lineRule="auto"/>
        <w:jc w:val="both"/>
        <w:textDirection w:val="btLr"/>
        <w:textAlignment w:val="top"/>
        <w:outlineLvl w:val="0"/>
        <w:rPr>
          <w:bCs/>
          <w:noProof/>
          <w:color w:val="000000"/>
          <w:position w:val="-1"/>
          <w:sz w:val="22"/>
          <w:szCs w:val="22"/>
          <w:lang w:eastAsia="zh-CN"/>
        </w:rPr>
      </w:pPr>
      <w:r>
        <w:rPr>
          <w:bCs/>
          <w:noProof/>
          <w:color w:val="000000"/>
          <w:position w:val="-1"/>
          <w:sz w:val="22"/>
          <w:szCs w:val="22"/>
          <w:lang w:eastAsia="zh-CN"/>
        </w:rPr>
        <w:t xml:space="preserve">Dari data diatas dapat digunakan sebagai uji normalitas </w:t>
      </w:r>
      <w:r w:rsidR="00670B85">
        <w:rPr>
          <w:bCs/>
          <w:noProof/>
          <w:color w:val="000000"/>
          <w:position w:val="-1"/>
          <w:sz w:val="22"/>
          <w:szCs w:val="22"/>
          <w:lang w:eastAsia="zh-CN"/>
        </w:rPr>
        <w:t xml:space="preserve">dengan menggunakan SPSS 27 pada tabel berikut: </w:t>
      </w:r>
    </w:p>
    <w:p w14:paraId="5F3AD6FB" w14:textId="77777777" w:rsidR="00A1575C" w:rsidRDefault="00A1575C" w:rsidP="00E01EF4">
      <w:pPr>
        <w:pBdr>
          <w:top w:val="nil"/>
          <w:left w:val="nil"/>
          <w:bottom w:val="nil"/>
          <w:right w:val="nil"/>
          <w:between w:val="nil"/>
        </w:pBdr>
        <w:tabs>
          <w:tab w:val="left" w:pos="288"/>
        </w:tabs>
        <w:suppressAutoHyphens w:val="0"/>
        <w:spacing w:before="280" w:line="360" w:lineRule="auto"/>
        <w:jc w:val="both"/>
        <w:textDirection w:val="btLr"/>
        <w:textAlignment w:val="top"/>
        <w:outlineLvl w:val="0"/>
        <w:rPr>
          <w:bCs/>
          <w:noProof/>
          <w:color w:val="000000"/>
          <w:position w:val="-1"/>
          <w:sz w:val="22"/>
          <w:szCs w:val="22"/>
          <w:lang w:eastAsia="zh-CN"/>
        </w:rPr>
      </w:pPr>
    </w:p>
    <w:p w14:paraId="5D396AF0" w14:textId="77777777" w:rsidR="00A1575C" w:rsidRDefault="00A1575C" w:rsidP="00E01EF4">
      <w:pPr>
        <w:pBdr>
          <w:top w:val="nil"/>
          <w:left w:val="nil"/>
          <w:bottom w:val="nil"/>
          <w:right w:val="nil"/>
          <w:between w:val="nil"/>
        </w:pBdr>
        <w:tabs>
          <w:tab w:val="left" w:pos="288"/>
        </w:tabs>
        <w:suppressAutoHyphens w:val="0"/>
        <w:spacing w:before="280" w:line="360" w:lineRule="auto"/>
        <w:jc w:val="both"/>
        <w:textDirection w:val="btLr"/>
        <w:textAlignment w:val="top"/>
        <w:outlineLvl w:val="0"/>
        <w:rPr>
          <w:bCs/>
          <w:noProof/>
          <w:color w:val="000000"/>
          <w:position w:val="-1"/>
          <w:sz w:val="22"/>
          <w:szCs w:val="22"/>
          <w:lang w:eastAsia="zh-CN"/>
        </w:rPr>
      </w:pPr>
    </w:p>
    <w:p w14:paraId="38897CF3" w14:textId="5EF340AD" w:rsidR="009969D2" w:rsidRPr="00A67910" w:rsidRDefault="00854188" w:rsidP="00854188">
      <w:pPr>
        <w:pBdr>
          <w:top w:val="nil"/>
          <w:left w:val="nil"/>
          <w:bottom w:val="nil"/>
          <w:right w:val="nil"/>
          <w:between w:val="nil"/>
        </w:pBdr>
        <w:tabs>
          <w:tab w:val="left" w:pos="288"/>
        </w:tabs>
        <w:suppressAutoHyphens w:val="0"/>
        <w:spacing w:line="276" w:lineRule="auto"/>
        <w:jc w:val="center"/>
        <w:textDirection w:val="btLr"/>
        <w:textAlignment w:val="top"/>
        <w:outlineLvl w:val="0"/>
        <w:rPr>
          <w:bCs/>
          <w:noProof/>
          <w:color w:val="000000"/>
          <w:position w:val="-1"/>
          <w:sz w:val="22"/>
          <w:szCs w:val="22"/>
          <w:lang w:eastAsia="zh-CN"/>
        </w:rPr>
      </w:pPr>
      <w:r w:rsidRPr="002E3A8B">
        <w:rPr>
          <w:bCs/>
          <w:noProof/>
          <w:color w:val="000000"/>
          <w:position w:val="-1"/>
          <w:sz w:val="22"/>
          <w:szCs w:val="22"/>
          <w:lang w:eastAsia="zh-CN"/>
        </w:rPr>
        <w:t xml:space="preserve">Tabel </w:t>
      </w:r>
      <w:r w:rsidR="00A67910">
        <w:rPr>
          <w:bCs/>
          <w:noProof/>
          <w:color w:val="000000"/>
          <w:position w:val="-1"/>
          <w:sz w:val="22"/>
          <w:szCs w:val="22"/>
          <w:lang w:eastAsia="zh-CN"/>
        </w:rPr>
        <w:t>3</w:t>
      </w:r>
      <w:r w:rsidRPr="002E3A8B">
        <w:rPr>
          <w:bCs/>
          <w:noProof/>
          <w:color w:val="000000"/>
          <w:position w:val="-1"/>
          <w:sz w:val="22"/>
          <w:szCs w:val="22"/>
          <w:lang w:eastAsia="zh-CN"/>
        </w:rPr>
        <w:t xml:space="preserve">. </w:t>
      </w:r>
      <w:r w:rsidR="00A67910">
        <w:rPr>
          <w:bCs/>
          <w:noProof/>
          <w:color w:val="000000"/>
          <w:position w:val="-1"/>
          <w:sz w:val="22"/>
          <w:szCs w:val="22"/>
          <w:lang w:eastAsia="zh-CN"/>
        </w:rPr>
        <w:t xml:space="preserve">Hasil Uji Normalitas </w:t>
      </w:r>
    </w:p>
    <w:tbl>
      <w:tblPr>
        <w:tblW w:w="7732" w:type="dxa"/>
        <w:tblInd w:w="720" w:type="dxa"/>
        <w:tblLayout w:type="fixed"/>
        <w:tblCellMar>
          <w:left w:w="0" w:type="dxa"/>
          <w:right w:w="0" w:type="dxa"/>
        </w:tblCellMar>
        <w:tblLook w:val="0000" w:firstRow="0" w:lastRow="0" w:firstColumn="0" w:lastColumn="0" w:noHBand="0" w:noVBand="0"/>
      </w:tblPr>
      <w:tblGrid>
        <w:gridCol w:w="814"/>
        <w:gridCol w:w="738"/>
        <w:gridCol w:w="1030"/>
        <w:gridCol w:w="1030"/>
        <w:gridCol w:w="1030"/>
        <w:gridCol w:w="1030"/>
        <w:gridCol w:w="1030"/>
        <w:gridCol w:w="1030"/>
      </w:tblGrid>
      <w:tr w:rsidR="00A1575C" w:rsidRPr="00A1575C" w14:paraId="633B26D6" w14:textId="77777777" w:rsidTr="00A1575C">
        <w:trPr>
          <w:cantSplit/>
          <w:trHeight w:val="20"/>
        </w:trPr>
        <w:tc>
          <w:tcPr>
            <w:tcW w:w="7732" w:type="dxa"/>
            <w:gridSpan w:val="8"/>
            <w:tcBorders>
              <w:top w:val="nil"/>
              <w:left w:val="nil"/>
              <w:bottom w:val="nil"/>
              <w:right w:val="nil"/>
            </w:tcBorders>
            <w:shd w:val="clear" w:color="auto" w:fill="FFFFFF"/>
            <w:vAlign w:val="center"/>
          </w:tcPr>
          <w:p w14:paraId="0758582B" w14:textId="77777777" w:rsidR="00A005B6" w:rsidRPr="00A1575C" w:rsidRDefault="00A005B6" w:rsidP="00A1575C">
            <w:pPr>
              <w:suppressAutoHyphens w:val="0"/>
              <w:autoSpaceDE w:val="0"/>
              <w:autoSpaceDN w:val="0"/>
              <w:adjustRightInd w:val="0"/>
              <w:ind w:left="60" w:right="60"/>
              <w:jc w:val="center"/>
              <w:rPr>
                <w:rFonts w:ascii="Times" w:eastAsia="Calibri" w:hAnsi="Times" w:cs="Arial"/>
                <w:color w:val="000000" w:themeColor="text1"/>
                <w:sz w:val="22"/>
                <w:szCs w:val="22"/>
              </w:rPr>
            </w:pPr>
            <w:r w:rsidRPr="00A1575C">
              <w:rPr>
                <w:rFonts w:ascii="Times" w:eastAsia="Calibri" w:hAnsi="Times" w:cs="Arial"/>
                <w:b/>
                <w:bCs/>
                <w:color w:val="000000" w:themeColor="text1"/>
                <w:sz w:val="22"/>
                <w:szCs w:val="22"/>
              </w:rPr>
              <w:t>Tests of Normality</w:t>
            </w:r>
          </w:p>
        </w:tc>
      </w:tr>
      <w:tr w:rsidR="00A1575C" w:rsidRPr="00A1575C" w14:paraId="76A6A4E0" w14:textId="77777777" w:rsidTr="00A1575C">
        <w:trPr>
          <w:cantSplit/>
          <w:trHeight w:val="20"/>
        </w:trPr>
        <w:tc>
          <w:tcPr>
            <w:tcW w:w="814" w:type="dxa"/>
            <w:tcBorders>
              <w:top w:val="nil"/>
              <w:left w:val="nil"/>
              <w:bottom w:val="nil"/>
              <w:right w:val="nil"/>
            </w:tcBorders>
          </w:tcPr>
          <w:p w14:paraId="6F4DC8F0" w14:textId="77777777" w:rsidR="00A005B6" w:rsidRPr="00A1575C" w:rsidRDefault="00A005B6" w:rsidP="00A1575C">
            <w:pPr>
              <w:suppressAutoHyphens w:val="0"/>
              <w:autoSpaceDE w:val="0"/>
              <w:autoSpaceDN w:val="0"/>
              <w:adjustRightInd w:val="0"/>
              <w:rPr>
                <w:rFonts w:ascii="Times" w:eastAsia="Calibri" w:hAnsi="Times" w:cs="Arial"/>
                <w:color w:val="000000" w:themeColor="text1"/>
                <w:sz w:val="22"/>
                <w:szCs w:val="22"/>
              </w:rPr>
            </w:pPr>
          </w:p>
        </w:tc>
        <w:tc>
          <w:tcPr>
            <w:tcW w:w="738" w:type="dxa"/>
            <w:vMerge w:val="restart"/>
            <w:tcBorders>
              <w:top w:val="nil"/>
              <w:left w:val="nil"/>
              <w:bottom w:val="nil"/>
              <w:right w:val="nil"/>
            </w:tcBorders>
            <w:shd w:val="clear" w:color="auto" w:fill="FFFFFF"/>
            <w:vAlign w:val="bottom"/>
          </w:tcPr>
          <w:p w14:paraId="1622A04B" w14:textId="02DA431F" w:rsidR="00A005B6" w:rsidRPr="00A1575C" w:rsidRDefault="00A53D77" w:rsidP="00A1575C">
            <w:pPr>
              <w:suppressAutoHyphens w:val="0"/>
              <w:autoSpaceDE w:val="0"/>
              <w:autoSpaceDN w:val="0"/>
              <w:adjustRightInd w:val="0"/>
              <w:ind w:left="60" w:right="60"/>
              <w:rPr>
                <w:rFonts w:ascii="Times" w:eastAsia="Calibri" w:hAnsi="Times" w:cs="Arial"/>
                <w:color w:val="000000" w:themeColor="text1"/>
                <w:sz w:val="22"/>
                <w:szCs w:val="22"/>
              </w:rPr>
            </w:pPr>
            <w:proofErr w:type="spellStart"/>
            <w:r w:rsidRPr="00A1575C">
              <w:rPr>
                <w:rFonts w:ascii="Times" w:eastAsia="Calibri" w:hAnsi="Times" w:cs="Arial"/>
                <w:color w:val="000000" w:themeColor="text1"/>
                <w:sz w:val="22"/>
                <w:szCs w:val="22"/>
              </w:rPr>
              <w:t>Kelas</w:t>
            </w:r>
            <w:proofErr w:type="spellEnd"/>
          </w:p>
        </w:tc>
        <w:tc>
          <w:tcPr>
            <w:tcW w:w="3090" w:type="dxa"/>
            <w:gridSpan w:val="3"/>
            <w:tcBorders>
              <w:top w:val="nil"/>
              <w:left w:val="nil"/>
              <w:bottom w:val="nil"/>
              <w:right w:val="nil"/>
            </w:tcBorders>
            <w:shd w:val="clear" w:color="auto" w:fill="FFFFFF"/>
            <w:vAlign w:val="bottom"/>
          </w:tcPr>
          <w:p w14:paraId="496C0F86" w14:textId="77777777" w:rsidR="00A005B6" w:rsidRPr="00A1575C" w:rsidRDefault="00A005B6" w:rsidP="00A1575C">
            <w:pPr>
              <w:suppressAutoHyphens w:val="0"/>
              <w:autoSpaceDE w:val="0"/>
              <w:autoSpaceDN w:val="0"/>
              <w:adjustRightInd w:val="0"/>
              <w:ind w:left="60" w:right="60"/>
              <w:jc w:val="center"/>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Kolmogorov-Smirnov</w:t>
            </w:r>
            <w:r w:rsidRPr="00A1575C">
              <w:rPr>
                <w:rFonts w:ascii="Times" w:eastAsia="Calibri" w:hAnsi="Times" w:cs="Arial"/>
                <w:color w:val="000000" w:themeColor="text1"/>
                <w:sz w:val="22"/>
                <w:szCs w:val="22"/>
                <w:vertAlign w:val="superscript"/>
              </w:rPr>
              <w:t>a</w:t>
            </w:r>
          </w:p>
        </w:tc>
        <w:tc>
          <w:tcPr>
            <w:tcW w:w="3090" w:type="dxa"/>
            <w:gridSpan w:val="3"/>
            <w:tcBorders>
              <w:top w:val="nil"/>
              <w:left w:val="single" w:sz="8" w:space="0" w:color="E0E0E0"/>
              <w:bottom w:val="nil"/>
              <w:right w:val="nil"/>
            </w:tcBorders>
            <w:shd w:val="clear" w:color="auto" w:fill="FFFFFF"/>
            <w:vAlign w:val="bottom"/>
          </w:tcPr>
          <w:p w14:paraId="519C5CF3" w14:textId="77777777" w:rsidR="00A005B6" w:rsidRPr="00A1575C" w:rsidRDefault="00A005B6" w:rsidP="00A1575C">
            <w:pPr>
              <w:suppressAutoHyphens w:val="0"/>
              <w:autoSpaceDE w:val="0"/>
              <w:autoSpaceDN w:val="0"/>
              <w:adjustRightInd w:val="0"/>
              <w:ind w:left="60" w:right="60"/>
              <w:jc w:val="center"/>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Shapiro-Wilk</w:t>
            </w:r>
          </w:p>
        </w:tc>
      </w:tr>
      <w:tr w:rsidR="00A1575C" w:rsidRPr="00A1575C" w14:paraId="21166545" w14:textId="77777777" w:rsidTr="00A1575C">
        <w:trPr>
          <w:cantSplit/>
          <w:trHeight w:val="20"/>
        </w:trPr>
        <w:tc>
          <w:tcPr>
            <w:tcW w:w="814" w:type="dxa"/>
            <w:tcBorders>
              <w:top w:val="nil"/>
              <w:left w:val="nil"/>
              <w:bottom w:val="nil"/>
              <w:right w:val="nil"/>
            </w:tcBorders>
          </w:tcPr>
          <w:p w14:paraId="721013F7" w14:textId="77777777" w:rsidR="00A005B6" w:rsidRPr="00A1575C" w:rsidRDefault="00A005B6" w:rsidP="00A1575C">
            <w:pPr>
              <w:suppressAutoHyphens w:val="0"/>
              <w:autoSpaceDE w:val="0"/>
              <w:autoSpaceDN w:val="0"/>
              <w:adjustRightInd w:val="0"/>
              <w:rPr>
                <w:rFonts w:ascii="Times" w:eastAsia="Calibri" w:hAnsi="Times" w:cs="Arial"/>
                <w:color w:val="000000" w:themeColor="text1"/>
                <w:sz w:val="22"/>
                <w:szCs w:val="22"/>
              </w:rPr>
            </w:pPr>
          </w:p>
        </w:tc>
        <w:tc>
          <w:tcPr>
            <w:tcW w:w="738" w:type="dxa"/>
            <w:vMerge/>
            <w:tcBorders>
              <w:top w:val="nil"/>
              <w:left w:val="nil"/>
              <w:bottom w:val="nil"/>
              <w:right w:val="nil"/>
            </w:tcBorders>
            <w:shd w:val="clear" w:color="auto" w:fill="FFFFFF"/>
            <w:vAlign w:val="bottom"/>
          </w:tcPr>
          <w:p w14:paraId="6DDAEED4" w14:textId="77777777" w:rsidR="00A005B6" w:rsidRPr="00A1575C" w:rsidRDefault="00A005B6" w:rsidP="00A1575C">
            <w:pPr>
              <w:suppressAutoHyphens w:val="0"/>
              <w:autoSpaceDE w:val="0"/>
              <w:autoSpaceDN w:val="0"/>
              <w:adjustRightInd w:val="0"/>
              <w:rPr>
                <w:rFonts w:ascii="Times" w:eastAsia="Calibri" w:hAnsi="Times" w:cs="Arial"/>
                <w:color w:val="000000" w:themeColor="text1"/>
                <w:sz w:val="22"/>
                <w:szCs w:val="22"/>
              </w:rPr>
            </w:pPr>
          </w:p>
        </w:tc>
        <w:tc>
          <w:tcPr>
            <w:tcW w:w="1030" w:type="dxa"/>
            <w:tcBorders>
              <w:top w:val="nil"/>
              <w:left w:val="nil"/>
              <w:bottom w:val="single" w:sz="8" w:space="0" w:color="152935"/>
              <w:right w:val="single" w:sz="8" w:space="0" w:color="E0E0E0"/>
            </w:tcBorders>
            <w:shd w:val="clear" w:color="auto" w:fill="FFFFFF"/>
            <w:vAlign w:val="bottom"/>
          </w:tcPr>
          <w:p w14:paraId="03091DDA" w14:textId="77777777" w:rsidR="00A005B6" w:rsidRPr="00A1575C" w:rsidRDefault="00A005B6" w:rsidP="00A1575C">
            <w:pPr>
              <w:suppressAutoHyphens w:val="0"/>
              <w:autoSpaceDE w:val="0"/>
              <w:autoSpaceDN w:val="0"/>
              <w:adjustRightInd w:val="0"/>
              <w:ind w:left="60" w:right="60"/>
              <w:jc w:val="center"/>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0FCAD7CA" w14:textId="0E930690" w:rsidR="00A005B6" w:rsidRPr="00A1575C" w:rsidRDefault="00A1575C" w:rsidP="00A1575C">
            <w:pPr>
              <w:suppressAutoHyphens w:val="0"/>
              <w:autoSpaceDE w:val="0"/>
              <w:autoSpaceDN w:val="0"/>
              <w:adjustRightInd w:val="0"/>
              <w:ind w:left="60" w:right="60"/>
              <w:jc w:val="center"/>
              <w:rPr>
                <w:rFonts w:ascii="Times" w:eastAsia="Calibri" w:hAnsi="Times" w:cs="Arial"/>
                <w:color w:val="000000" w:themeColor="text1"/>
                <w:sz w:val="22"/>
                <w:szCs w:val="22"/>
              </w:rPr>
            </w:pPr>
            <w:proofErr w:type="spellStart"/>
            <w:r w:rsidRPr="00A1575C">
              <w:rPr>
                <w:rFonts w:ascii="Times" w:eastAsia="Calibri" w:hAnsi="Times" w:cs="Arial"/>
                <w:color w:val="000000" w:themeColor="text1"/>
                <w:sz w:val="22"/>
                <w:szCs w:val="22"/>
              </w:rPr>
              <w:t>D</w:t>
            </w:r>
            <w:r w:rsidR="00A005B6" w:rsidRPr="00A1575C">
              <w:rPr>
                <w:rFonts w:ascii="Times" w:eastAsia="Calibri" w:hAnsi="Times" w:cs="Arial"/>
                <w:color w:val="000000" w:themeColor="text1"/>
                <w:sz w:val="22"/>
                <w:szCs w:val="22"/>
              </w:rPr>
              <w:t>f</w:t>
            </w:r>
            <w:proofErr w:type="spellEnd"/>
          </w:p>
        </w:tc>
        <w:tc>
          <w:tcPr>
            <w:tcW w:w="1030" w:type="dxa"/>
            <w:tcBorders>
              <w:top w:val="nil"/>
              <w:left w:val="single" w:sz="8" w:space="0" w:color="E0E0E0"/>
              <w:bottom w:val="single" w:sz="8" w:space="0" w:color="152935"/>
              <w:right w:val="nil"/>
            </w:tcBorders>
            <w:shd w:val="clear" w:color="auto" w:fill="FFFFFF"/>
            <w:vAlign w:val="bottom"/>
          </w:tcPr>
          <w:p w14:paraId="73C51E93" w14:textId="77777777" w:rsidR="00A005B6" w:rsidRPr="00A1575C" w:rsidRDefault="00A005B6" w:rsidP="00A1575C">
            <w:pPr>
              <w:suppressAutoHyphens w:val="0"/>
              <w:autoSpaceDE w:val="0"/>
              <w:autoSpaceDN w:val="0"/>
              <w:adjustRightInd w:val="0"/>
              <w:ind w:left="60" w:right="60"/>
              <w:jc w:val="center"/>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Sig.</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6C32D51A" w14:textId="77777777" w:rsidR="00A005B6" w:rsidRPr="00A1575C" w:rsidRDefault="00A005B6" w:rsidP="00A1575C">
            <w:pPr>
              <w:suppressAutoHyphens w:val="0"/>
              <w:autoSpaceDE w:val="0"/>
              <w:autoSpaceDN w:val="0"/>
              <w:adjustRightInd w:val="0"/>
              <w:ind w:left="60" w:right="60"/>
              <w:jc w:val="center"/>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75262F44" w14:textId="77777777" w:rsidR="00A005B6" w:rsidRPr="00A1575C" w:rsidRDefault="00A005B6" w:rsidP="00A1575C">
            <w:pPr>
              <w:suppressAutoHyphens w:val="0"/>
              <w:autoSpaceDE w:val="0"/>
              <w:autoSpaceDN w:val="0"/>
              <w:adjustRightInd w:val="0"/>
              <w:ind w:left="60" w:right="60"/>
              <w:jc w:val="center"/>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df</w:t>
            </w:r>
          </w:p>
        </w:tc>
        <w:tc>
          <w:tcPr>
            <w:tcW w:w="1030" w:type="dxa"/>
            <w:tcBorders>
              <w:top w:val="nil"/>
              <w:left w:val="single" w:sz="8" w:space="0" w:color="E0E0E0"/>
              <w:bottom w:val="single" w:sz="8" w:space="0" w:color="152935"/>
              <w:right w:val="nil"/>
            </w:tcBorders>
            <w:shd w:val="clear" w:color="auto" w:fill="FFFFFF"/>
            <w:vAlign w:val="bottom"/>
          </w:tcPr>
          <w:p w14:paraId="54F04866" w14:textId="77777777" w:rsidR="00A005B6" w:rsidRPr="00A1575C" w:rsidRDefault="00A005B6" w:rsidP="00A1575C">
            <w:pPr>
              <w:suppressAutoHyphens w:val="0"/>
              <w:autoSpaceDE w:val="0"/>
              <w:autoSpaceDN w:val="0"/>
              <w:adjustRightInd w:val="0"/>
              <w:ind w:left="60" w:right="60"/>
              <w:jc w:val="center"/>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Sig.</w:t>
            </w:r>
          </w:p>
        </w:tc>
      </w:tr>
      <w:tr w:rsidR="00A1575C" w:rsidRPr="00A1575C" w14:paraId="3FAA1632" w14:textId="77777777" w:rsidTr="00A1575C">
        <w:trPr>
          <w:cantSplit/>
          <w:trHeight w:val="20"/>
        </w:trPr>
        <w:tc>
          <w:tcPr>
            <w:tcW w:w="814" w:type="dxa"/>
            <w:vMerge w:val="restart"/>
            <w:tcBorders>
              <w:top w:val="single" w:sz="8" w:space="0" w:color="152935"/>
              <w:left w:val="nil"/>
              <w:bottom w:val="single" w:sz="8" w:space="0" w:color="152935"/>
              <w:right w:val="nil"/>
            </w:tcBorders>
            <w:shd w:val="clear" w:color="auto" w:fill="E0E0E0"/>
          </w:tcPr>
          <w:p w14:paraId="7337D756" w14:textId="049C274B" w:rsidR="00A005B6" w:rsidRPr="00A1575C" w:rsidRDefault="00A53D77" w:rsidP="00A1575C">
            <w:pPr>
              <w:suppressAutoHyphens w:val="0"/>
              <w:autoSpaceDE w:val="0"/>
              <w:autoSpaceDN w:val="0"/>
              <w:adjustRightInd w:val="0"/>
              <w:ind w:left="60" w:right="60"/>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Hasil</w:t>
            </w:r>
          </w:p>
        </w:tc>
        <w:tc>
          <w:tcPr>
            <w:tcW w:w="738" w:type="dxa"/>
            <w:tcBorders>
              <w:top w:val="single" w:sz="8" w:space="0" w:color="152935"/>
              <w:left w:val="nil"/>
              <w:bottom w:val="single" w:sz="8" w:space="0" w:color="AEAEAE"/>
              <w:right w:val="nil"/>
            </w:tcBorders>
            <w:shd w:val="clear" w:color="auto" w:fill="E0E0E0"/>
          </w:tcPr>
          <w:p w14:paraId="404D0530" w14:textId="77777777" w:rsidR="00A005B6" w:rsidRPr="00A1575C" w:rsidRDefault="00A005B6" w:rsidP="00A1575C">
            <w:pPr>
              <w:suppressAutoHyphens w:val="0"/>
              <w:autoSpaceDE w:val="0"/>
              <w:autoSpaceDN w:val="0"/>
              <w:adjustRightInd w:val="0"/>
              <w:ind w:left="60" w:right="60"/>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1</w:t>
            </w:r>
          </w:p>
        </w:tc>
        <w:tc>
          <w:tcPr>
            <w:tcW w:w="1030" w:type="dxa"/>
            <w:tcBorders>
              <w:top w:val="single" w:sz="8" w:space="0" w:color="152935"/>
              <w:left w:val="nil"/>
              <w:bottom w:val="single" w:sz="8" w:space="0" w:color="AEAEAE"/>
              <w:right w:val="single" w:sz="8" w:space="0" w:color="E0E0E0"/>
            </w:tcBorders>
            <w:shd w:val="clear" w:color="auto" w:fill="F9F9FB"/>
          </w:tcPr>
          <w:p w14:paraId="65CCE185"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.182</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7FF49869"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28</w:t>
            </w:r>
          </w:p>
        </w:tc>
        <w:tc>
          <w:tcPr>
            <w:tcW w:w="1030" w:type="dxa"/>
            <w:tcBorders>
              <w:top w:val="single" w:sz="8" w:space="0" w:color="152935"/>
              <w:left w:val="single" w:sz="8" w:space="0" w:color="E0E0E0"/>
              <w:bottom w:val="single" w:sz="8" w:space="0" w:color="AEAEAE"/>
              <w:right w:val="nil"/>
            </w:tcBorders>
            <w:shd w:val="clear" w:color="auto" w:fill="F9F9FB"/>
          </w:tcPr>
          <w:p w14:paraId="6587DFF7"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.118</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28A7EF42"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.930</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4D92795D"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28</w:t>
            </w:r>
          </w:p>
        </w:tc>
        <w:tc>
          <w:tcPr>
            <w:tcW w:w="1030" w:type="dxa"/>
            <w:tcBorders>
              <w:top w:val="single" w:sz="8" w:space="0" w:color="152935"/>
              <w:left w:val="single" w:sz="8" w:space="0" w:color="E0E0E0"/>
              <w:bottom w:val="single" w:sz="8" w:space="0" w:color="AEAEAE"/>
              <w:right w:val="nil"/>
            </w:tcBorders>
            <w:shd w:val="clear" w:color="auto" w:fill="F9F9FB"/>
          </w:tcPr>
          <w:p w14:paraId="0746BC15"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.062</w:t>
            </w:r>
          </w:p>
        </w:tc>
      </w:tr>
      <w:tr w:rsidR="00A1575C" w:rsidRPr="00A1575C" w14:paraId="222DCB29" w14:textId="77777777" w:rsidTr="00A1575C">
        <w:trPr>
          <w:cantSplit/>
          <w:trHeight w:val="20"/>
        </w:trPr>
        <w:tc>
          <w:tcPr>
            <w:tcW w:w="814" w:type="dxa"/>
            <w:vMerge/>
            <w:tcBorders>
              <w:top w:val="single" w:sz="8" w:space="0" w:color="152935"/>
              <w:left w:val="nil"/>
              <w:bottom w:val="single" w:sz="8" w:space="0" w:color="152935"/>
              <w:right w:val="nil"/>
            </w:tcBorders>
            <w:shd w:val="clear" w:color="auto" w:fill="E0E0E0"/>
          </w:tcPr>
          <w:p w14:paraId="7B224837" w14:textId="77777777" w:rsidR="00A005B6" w:rsidRPr="00A1575C" w:rsidRDefault="00A005B6" w:rsidP="00A1575C">
            <w:pPr>
              <w:suppressAutoHyphens w:val="0"/>
              <w:autoSpaceDE w:val="0"/>
              <w:autoSpaceDN w:val="0"/>
              <w:adjustRightInd w:val="0"/>
              <w:rPr>
                <w:rFonts w:ascii="Times" w:eastAsia="Calibri" w:hAnsi="Times" w:cs="Arial"/>
                <w:color w:val="000000" w:themeColor="text1"/>
                <w:sz w:val="22"/>
                <w:szCs w:val="22"/>
              </w:rPr>
            </w:pPr>
          </w:p>
        </w:tc>
        <w:tc>
          <w:tcPr>
            <w:tcW w:w="738" w:type="dxa"/>
            <w:tcBorders>
              <w:top w:val="single" w:sz="8" w:space="0" w:color="AEAEAE"/>
              <w:left w:val="nil"/>
              <w:bottom w:val="single" w:sz="8" w:space="0" w:color="AEAEAE"/>
              <w:right w:val="nil"/>
            </w:tcBorders>
            <w:shd w:val="clear" w:color="auto" w:fill="E0E0E0"/>
          </w:tcPr>
          <w:p w14:paraId="6D394DD4" w14:textId="77777777" w:rsidR="00A005B6" w:rsidRPr="00A1575C" w:rsidRDefault="00A005B6" w:rsidP="00A1575C">
            <w:pPr>
              <w:suppressAutoHyphens w:val="0"/>
              <w:autoSpaceDE w:val="0"/>
              <w:autoSpaceDN w:val="0"/>
              <w:adjustRightInd w:val="0"/>
              <w:ind w:left="60" w:right="60"/>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2</w:t>
            </w:r>
          </w:p>
        </w:tc>
        <w:tc>
          <w:tcPr>
            <w:tcW w:w="1030" w:type="dxa"/>
            <w:tcBorders>
              <w:top w:val="single" w:sz="8" w:space="0" w:color="AEAEAE"/>
              <w:left w:val="nil"/>
              <w:bottom w:val="single" w:sz="8" w:space="0" w:color="AEAEAE"/>
              <w:right w:val="single" w:sz="8" w:space="0" w:color="E0E0E0"/>
            </w:tcBorders>
            <w:shd w:val="clear" w:color="auto" w:fill="F9F9FB"/>
          </w:tcPr>
          <w:p w14:paraId="4A6BB4C7"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.202</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21030C63"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28</w:t>
            </w:r>
          </w:p>
        </w:tc>
        <w:tc>
          <w:tcPr>
            <w:tcW w:w="1030" w:type="dxa"/>
            <w:tcBorders>
              <w:top w:val="single" w:sz="8" w:space="0" w:color="AEAEAE"/>
              <w:left w:val="single" w:sz="8" w:space="0" w:color="E0E0E0"/>
              <w:bottom w:val="single" w:sz="8" w:space="0" w:color="AEAEAE"/>
              <w:right w:val="nil"/>
            </w:tcBorders>
            <w:shd w:val="clear" w:color="auto" w:fill="F9F9FB"/>
          </w:tcPr>
          <w:p w14:paraId="0CFF007E"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.105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2DC2A30A"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.919</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1EF57221"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28</w:t>
            </w:r>
          </w:p>
        </w:tc>
        <w:tc>
          <w:tcPr>
            <w:tcW w:w="1030" w:type="dxa"/>
            <w:tcBorders>
              <w:top w:val="single" w:sz="8" w:space="0" w:color="AEAEAE"/>
              <w:left w:val="single" w:sz="8" w:space="0" w:color="E0E0E0"/>
              <w:bottom w:val="single" w:sz="8" w:space="0" w:color="AEAEAE"/>
              <w:right w:val="nil"/>
            </w:tcBorders>
            <w:shd w:val="clear" w:color="auto" w:fill="F9F9FB"/>
          </w:tcPr>
          <w:p w14:paraId="49281801"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.082</w:t>
            </w:r>
          </w:p>
        </w:tc>
      </w:tr>
      <w:tr w:rsidR="00A1575C" w:rsidRPr="00A1575C" w14:paraId="1C918A8D" w14:textId="77777777" w:rsidTr="00A1575C">
        <w:trPr>
          <w:cantSplit/>
          <w:trHeight w:val="20"/>
        </w:trPr>
        <w:tc>
          <w:tcPr>
            <w:tcW w:w="814" w:type="dxa"/>
            <w:vMerge/>
            <w:tcBorders>
              <w:top w:val="single" w:sz="8" w:space="0" w:color="152935"/>
              <w:left w:val="nil"/>
              <w:bottom w:val="single" w:sz="8" w:space="0" w:color="152935"/>
              <w:right w:val="nil"/>
            </w:tcBorders>
            <w:shd w:val="clear" w:color="auto" w:fill="E0E0E0"/>
          </w:tcPr>
          <w:p w14:paraId="51D7B3D8" w14:textId="77777777" w:rsidR="00A005B6" w:rsidRPr="00A1575C" w:rsidRDefault="00A005B6" w:rsidP="00A1575C">
            <w:pPr>
              <w:suppressAutoHyphens w:val="0"/>
              <w:autoSpaceDE w:val="0"/>
              <w:autoSpaceDN w:val="0"/>
              <w:adjustRightInd w:val="0"/>
              <w:rPr>
                <w:rFonts w:ascii="Times" w:eastAsia="Calibri" w:hAnsi="Times" w:cs="Arial"/>
                <w:color w:val="000000" w:themeColor="text1"/>
                <w:sz w:val="22"/>
                <w:szCs w:val="22"/>
              </w:rPr>
            </w:pPr>
          </w:p>
        </w:tc>
        <w:tc>
          <w:tcPr>
            <w:tcW w:w="738" w:type="dxa"/>
            <w:tcBorders>
              <w:top w:val="single" w:sz="8" w:space="0" w:color="AEAEAE"/>
              <w:left w:val="nil"/>
              <w:bottom w:val="single" w:sz="8" w:space="0" w:color="AEAEAE"/>
              <w:right w:val="nil"/>
            </w:tcBorders>
            <w:shd w:val="clear" w:color="auto" w:fill="E0E0E0"/>
          </w:tcPr>
          <w:p w14:paraId="5B1B380A" w14:textId="77777777" w:rsidR="00A005B6" w:rsidRPr="00A1575C" w:rsidRDefault="00A005B6" w:rsidP="00A1575C">
            <w:pPr>
              <w:suppressAutoHyphens w:val="0"/>
              <w:autoSpaceDE w:val="0"/>
              <w:autoSpaceDN w:val="0"/>
              <w:adjustRightInd w:val="0"/>
              <w:ind w:left="60" w:right="60"/>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3</w:t>
            </w:r>
          </w:p>
        </w:tc>
        <w:tc>
          <w:tcPr>
            <w:tcW w:w="1030" w:type="dxa"/>
            <w:tcBorders>
              <w:top w:val="single" w:sz="8" w:space="0" w:color="AEAEAE"/>
              <w:left w:val="nil"/>
              <w:bottom w:val="single" w:sz="8" w:space="0" w:color="AEAEAE"/>
              <w:right w:val="single" w:sz="8" w:space="0" w:color="E0E0E0"/>
            </w:tcBorders>
            <w:shd w:val="clear" w:color="auto" w:fill="F9F9FB"/>
          </w:tcPr>
          <w:p w14:paraId="3E41B7EB"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.170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7A397581"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25</w:t>
            </w:r>
          </w:p>
        </w:tc>
        <w:tc>
          <w:tcPr>
            <w:tcW w:w="1030" w:type="dxa"/>
            <w:tcBorders>
              <w:top w:val="single" w:sz="8" w:space="0" w:color="AEAEAE"/>
              <w:left w:val="single" w:sz="8" w:space="0" w:color="E0E0E0"/>
              <w:bottom w:val="single" w:sz="8" w:space="0" w:color="AEAEAE"/>
              <w:right w:val="nil"/>
            </w:tcBorders>
            <w:shd w:val="clear" w:color="auto" w:fill="F9F9FB"/>
          </w:tcPr>
          <w:p w14:paraId="095DCC7A"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.061</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6E7A2C79"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.940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60091B16"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25</w:t>
            </w:r>
          </w:p>
        </w:tc>
        <w:tc>
          <w:tcPr>
            <w:tcW w:w="1030" w:type="dxa"/>
            <w:tcBorders>
              <w:top w:val="single" w:sz="8" w:space="0" w:color="AEAEAE"/>
              <w:left w:val="single" w:sz="8" w:space="0" w:color="E0E0E0"/>
              <w:bottom w:val="single" w:sz="8" w:space="0" w:color="AEAEAE"/>
              <w:right w:val="nil"/>
            </w:tcBorders>
            <w:shd w:val="clear" w:color="auto" w:fill="F9F9FB"/>
          </w:tcPr>
          <w:p w14:paraId="586101DE"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.151</w:t>
            </w:r>
          </w:p>
        </w:tc>
      </w:tr>
      <w:tr w:rsidR="00A1575C" w:rsidRPr="00A1575C" w14:paraId="6B2C6444" w14:textId="77777777" w:rsidTr="00A1575C">
        <w:trPr>
          <w:cantSplit/>
          <w:trHeight w:val="20"/>
        </w:trPr>
        <w:tc>
          <w:tcPr>
            <w:tcW w:w="814" w:type="dxa"/>
            <w:vMerge/>
            <w:tcBorders>
              <w:top w:val="single" w:sz="8" w:space="0" w:color="152935"/>
              <w:left w:val="nil"/>
              <w:bottom w:val="single" w:sz="8" w:space="0" w:color="152935"/>
              <w:right w:val="nil"/>
            </w:tcBorders>
            <w:shd w:val="clear" w:color="auto" w:fill="E0E0E0"/>
          </w:tcPr>
          <w:p w14:paraId="167D0217" w14:textId="77777777" w:rsidR="00A005B6" w:rsidRPr="00A1575C" w:rsidRDefault="00A005B6" w:rsidP="00A1575C">
            <w:pPr>
              <w:suppressAutoHyphens w:val="0"/>
              <w:autoSpaceDE w:val="0"/>
              <w:autoSpaceDN w:val="0"/>
              <w:adjustRightInd w:val="0"/>
              <w:rPr>
                <w:rFonts w:ascii="Times" w:eastAsia="Calibri" w:hAnsi="Times" w:cs="Arial"/>
                <w:color w:val="000000" w:themeColor="text1"/>
                <w:sz w:val="22"/>
                <w:szCs w:val="22"/>
              </w:rPr>
            </w:pPr>
          </w:p>
        </w:tc>
        <w:tc>
          <w:tcPr>
            <w:tcW w:w="738" w:type="dxa"/>
            <w:tcBorders>
              <w:top w:val="single" w:sz="8" w:space="0" w:color="AEAEAE"/>
              <w:left w:val="nil"/>
              <w:bottom w:val="single" w:sz="8" w:space="0" w:color="152935"/>
              <w:right w:val="nil"/>
            </w:tcBorders>
            <w:shd w:val="clear" w:color="auto" w:fill="E0E0E0"/>
          </w:tcPr>
          <w:p w14:paraId="54C5EF0A" w14:textId="77777777" w:rsidR="00A005B6" w:rsidRPr="00A1575C" w:rsidRDefault="00A005B6" w:rsidP="00A1575C">
            <w:pPr>
              <w:suppressAutoHyphens w:val="0"/>
              <w:autoSpaceDE w:val="0"/>
              <w:autoSpaceDN w:val="0"/>
              <w:adjustRightInd w:val="0"/>
              <w:ind w:left="60" w:right="60"/>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4</w:t>
            </w:r>
          </w:p>
        </w:tc>
        <w:tc>
          <w:tcPr>
            <w:tcW w:w="1030" w:type="dxa"/>
            <w:tcBorders>
              <w:top w:val="single" w:sz="8" w:space="0" w:color="AEAEAE"/>
              <w:left w:val="nil"/>
              <w:bottom w:val="single" w:sz="8" w:space="0" w:color="152935"/>
              <w:right w:val="single" w:sz="8" w:space="0" w:color="E0E0E0"/>
            </w:tcBorders>
            <w:shd w:val="clear" w:color="auto" w:fill="F9F9FB"/>
          </w:tcPr>
          <w:p w14:paraId="487045CC"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.198</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163283EB"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25</w:t>
            </w:r>
          </w:p>
        </w:tc>
        <w:tc>
          <w:tcPr>
            <w:tcW w:w="1030" w:type="dxa"/>
            <w:tcBorders>
              <w:top w:val="single" w:sz="8" w:space="0" w:color="AEAEAE"/>
              <w:left w:val="single" w:sz="8" w:space="0" w:color="E0E0E0"/>
              <w:bottom w:val="single" w:sz="8" w:space="0" w:color="152935"/>
              <w:right w:val="nil"/>
            </w:tcBorders>
            <w:shd w:val="clear" w:color="auto" w:fill="F9F9FB"/>
          </w:tcPr>
          <w:p w14:paraId="2AFB9BEC"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.123</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11998680"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.926</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49C9A734"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25</w:t>
            </w:r>
          </w:p>
        </w:tc>
        <w:tc>
          <w:tcPr>
            <w:tcW w:w="1030" w:type="dxa"/>
            <w:tcBorders>
              <w:top w:val="single" w:sz="8" w:space="0" w:color="AEAEAE"/>
              <w:left w:val="single" w:sz="8" w:space="0" w:color="E0E0E0"/>
              <w:bottom w:val="single" w:sz="8" w:space="0" w:color="152935"/>
              <w:right w:val="nil"/>
            </w:tcBorders>
            <w:shd w:val="clear" w:color="auto" w:fill="F9F9FB"/>
          </w:tcPr>
          <w:p w14:paraId="58205366" w14:textId="77777777" w:rsidR="00A005B6" w:rsidRPr="00A1575C" w:rsidRDefault="00A005B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.072</w:t>
            </w:r>
          </w:p>
        </w:tc>
      </w:tr>
      <w:tr w:rsidR="00A1575C" w:rsidRPr="00A1575C" w14:paraId="69D53C30" w14:textId="77777777" w:rsidTr="00A1575C">
        <w:trPr>
          <w:cantSplit/>
          <w:trHeight w:val="20"/>
        </w:trPr>
        <w:tc>
          <w:tcPr>
            <w:tcW w:w="7732" w:type="dxa"/>
            <w:gridSpan w:val="8"/>
            <w:tcBorders>
              <w:top w:val="nil"/>
              <w:left w:val="nil"/>
              <w:bottom w:val="nil"/>
              <w:right w:val="nil"/>
            </w:tcBorders>
            <w:shd w:val="clear" w:color="auto" w:fill="FFFFFF"/>
          </w:tcPr>
          <w:p w14:paraId="210F7A58" w14:textId="77777777" w:rsidR="00A005B6" w:rsidRPr="00A1575C" w:rsidRDefault="00A005B6" w:rsidP="00A1575C">
            <w:pPr>
              <w:suppressAutoHyphens w:val="0"/>
              <w:autoSpaceDE w:val="0"/>
              <w:autoSpaceDN w:val="0"/>
              <w:adjustRightInd w:val="0"/>
              <w:ind w:left="60" w:right="60"/>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a. Lilliefors Significance Correction</w:t>
            </w:r>
          </w:p>
        </w:tc>
      </w:tr>
    </w:tbl>
    <w:p w14:paraId="708AFB63" w14:textId="4F3FAA9D" w:rsidR="00A53D77" w:rsidRPr="002955D8" w:rsidRDefault="00A53D77" w:rsidP="00F10366">
      <w:pPr>
        <w:pBdr>
          <w:top w:val="nil"/>
          <w:left w:val="nil"/>
          <w:bottom w:val="nil"/>
          <w:right w:val="nil"/>
          <w:between w:val="nil"/>
        </w:pBdr>
        <w:tabs>
          <w:tab w:val="left" w:pos="709"/>
        </w:tabs>
        <w:suppressAutoHyphens w:val="0"/>
        <w:jc w:val="both"/>
        <w:textDirection w:val="btLr"/>
        <w:textAlignment w:val="top"/>
        <w:outlineLvl w:val="0"/>
        <w:rPr>
          <w:b/>
          <w:i/>
          <w:iCs/>
          <w:noProof/>
          <w:color w:val="000000"/>
          <w:position w:val="-1"/>
          <w:sz w:val="22"/>
          <w:szCs w:val="22"/>
          <w:lang w:eastAsia="zh-CN"/>
        </w:rPr>
      </w:pPr>
      <w:r>
        <w:rPr>
          <w:bCs/>
          <w:noProof/>
          <w:color w:val="000000"/>
          <w:position w:val="-1"/>
          <w:sz w:val="22"/>
          <w:szCs w:val="22"/>
          <w:lang w:eastAsia="zh-CN"/>
        </w:rPr>
        <w:tab/>
      </w:r>
      <w:r w:rsidRPr="002955D8">
        <w:rPr>
          <w:b/>
          <w:i/>
          <w:iCs/>
          <w:noProof/>
          <w:color w:val="000000"/>
          <w:position w:val="-1"/>
          <w:sz w:val="22"/>
          <w:szCs w:val="22"/>
          <w:lang w:eastAsia="zh-CN"/>
        </w:rPr>
        <w:t xml:space="preserve">Sumber: </w:t>
      </w:r>
      <w:r w:rsidR="002955D8" w:rsidRPr="002955D8">
        <w:rPr>
          <w:b/>
          <w:i/>
          <w:iCs/>
          <w:noProof/>
          <w:color w:val="000000"/>
          <w:position w:val="-1"/>
          <w:sz w:val="22"/>
          <w:szCs w:val="22"/>
          <w:lang w:eastAsia="zh-CN"/>
        </w:rPr>
        <w:t>Data Olah oleh SPSS 27</w:t>
      </w:r>
    </w:p>
    <w:p w14:paraId="4A6FD776" w14:textId="4B394EA5" w:rsidR="00670B85" w:rsidRDefault="00AB5F7D" w:rsidP="00E01EF4">
      <w:pPr>
        <w:pBdr>
          <w:top w:val="nil"/>
          <w:left w:val="nil"/>
          <w:bottom w:val="nil"/>
          <w:right w:val="nil"/>
          <w:between w:val="nil"/>
        </w:pBdr>
        <w:tabs>
          <w:tab w:val="left" w:pos="288"/>
        </w:tabs>
        <w:suppressAutoHyphens w:val="0"/>
        <w:spacing w:before="280" w:line="360" w:lineRule="auto"/>
        <w:jc w:val="both"/>
        <w:textDirection w:val="btLr"/>
        <w:textAlignment w:val="top"/>
        <w:outlineLvl w:val="0"/>
        <w:rPr>
          <w:bCs/>
          <w:noProof/>
          <w:color w:val="000000"/>
          <w:position w:val="-1"/>
          <w:sz w:val="22"/>
          <w:szCs w:val="22"/>
          <w:lang w:eastAsia="zh-CN"/>
        </w:rPr>
      </w:pPr>
      <w:r>
        <w:rPr>
          <w:bCs/>
          <w:noProof/>
          <w:color w:val="000000"/>
          <w:position w:val="-1"/>
          <w:sz w:val="22"/>
          <w:szCs w:val="22"/>
          <w:lang w:eastAsia="zh-CN"/>
        </w:rPr>
        <w:t xml:space="preserve">Dari hasil uji normalitas diatas dapat </w:t>
      </w:r>
      <w:r w:rsidR="009A7B8F">
        <w:rPr>
          <w:bCs/>
          <w:noProof/>
          <w:color w:val="000000"/>
          <w:position w:val="-1"/>
          <w:sz w:val="22"/>
          <w:szCs w:val="22"/>
          <w:lang w:eastAsia="zh-CN"/>
        </w:rPr>
        <w:t xml:space="preserve">digunakan sebagai acuan untuk uji selanjutnya, yaitu uji homogenitas, yaitu sebagai berikut: </w:t>
      </w:r>
    </w:p>
    <w:p w14:paraId="1FC16D41" w14:textId="0BF0C175" w:rsidR="00E35CFF" w:rsidRPr="007B4627" w:rsidRDefault="00E35CFF" w:rsidP="00E35CFF">
      <w:pPr>
        <w:pBdr>
          <w:top w:val="nil"/>
          <w:left w:val="nil"/>
          <w:bottom w:val="nil"/>
          <w:right w:val="nil"/>
          <w:between w:val="nil"/>
        </w:pBdr>
        <w:tabs>
          <w:tab w:val="left" w:pos="288"/>
        </w:tabs>
        <w:suppressAutoHyphens w:val="0"/>
        <w:spacing w:line="276" w:lineRule="auto"/>
        <w:jc w:val="center"/>
        <w:textDirection w:val="btLr"/>
        <w:textAlignment w:val="top"/>
        <w:outlineLvl w:val="0"/>
        <w:rPr>
          <w:bCs/>
          <w:noProof/>
          <w:color w:val="000000"/>
          <w:position w:val="-1"/>
          <w:sz w:val="22"/>
          <w:szCs w:val="22"/>
          <w:lang w:eastAsia="zh-CN"/>
        </w:rPr>
      </w:pPr>
      <w:r w:rsidRPr="002E3A8B">
        <w:rPr>
          <w:bCs/>
          <w:noProof/>
          <w:color w:val="000000"/>
          <w:position w:val="-1"/>
          <w:sz w:val="22"/>
          <w:szCs w:val="22"/>
          <w:lang w:eastAsia="zh-CN"/>
        </w:rPr>
        <w:t xml:space="preserve">Tabel </w:t>
      </w:r>
      <w:r w:rsidR="007B4627">
        <w:rPr>
          <w:bCs/>
          <w:noProof/>
          <w:color w:val="000000"/>
          <w:position w:val="-1"/>
          <w:sz w:val="22"/>
          <w:szCs w:val="22"/>
          <w:lang w:eastAsia="zh-CN"/>
        </w:rPr>
        <w:t>4</w:t>
      </w:r>
      <w:r w:rsidRPr="002E3A8B">
        <w:rPr>
          <w:bCs/>
          <w:noProof/>
          <w:color w:val="000000"/>
          <w:position w:val="-1"/>
          <w:sz w:val="22"/>
          <w:szCs w:val="22"/>
          <w:lang w:eastAsia="zh-CN"/>
        </w:rPr>
        <w:t xml:space="preserve">. </w:t>
      </w:r>
      <w:r w:rsidR="007B4627">
        <w:rPr>
          <w:bCs/>
          <w:noProof/>
          <w:color w:val="000000"/>
          <w:position w:val="-1"/>
          <w:sz w:val="22"/>
          <w:szCs w:val="22"/>
          <w:lang w:eastAsia="zh-CN"/>
        </w:rPr>
        <w:t xml:space="preserve">Hasil Uji Homogenitas </w:t>
      </w:r>
    </w:p>
    <w:tbl>
      <w:tblPr>
        <w:tblW w:w="7839" w:type="dxa"/>
        <w:tblInd w:w="720" w:type="dxa"/>
        <w:tblLayout w:type="fixed"/>
        <w:tblCellMar>
          <w:left w:w="0" w:type="dxa"/>
          <w:right w:w="0" w:type="dxa"/>
        </w:tblCellMar>
        <w:tblLook w:val="0000" w:firstRow="0" w:lastRow="0" w:firstColumn="0" w:lastColumn="0" w:noHBand="0" w:noVBand="0"/>
      </w:tblPr>
      <w:tblGrid>
        <w:gridCol w:w="813"/>
        <w:gridCol w:w="2460"/>
        <w:gridCol w:w="1476"/>
        <w:gridCol w:w="1030"/>
        <w:gridCol w:w="1030"/>
        <w:gridCol w:w="1030"/>
      </w:tblGrid>
      <w:tr w:rsidR="00A1575C" w:rsidRPr="00A1575C" w14:paraId="679E5807" w14:textId="77777777" w:rsidTr="00A1575C">
        <w:trPr>
          <w:cantSplit/>
          <w:trHeight w:val="20"/>
        </w:trPr>
        <w:tc>
          <w:tcPr>
            <w:tcW w:w="7839" w:type="dxa"/>
            <w:gridSpan w:val="6"/>
            <w:tcBorders>
              <w:top w:val="nil"/>
              <w:left w:val="nil"/>
              <w:bottom w:val="nil"/>
              <w:right w:val="nil"/>
            </w:tcBorders>
            <w:shd w:val="clear" w:color="auto" w:fill="FFFFFF"/>
            <w:vAlign w:val="center"/>
          </w:tcPr>
          <w:p w14:paraId="227E7013" w14:textId="77777777" w:rsidR="00467C06" w:rsidRPr="00A1575C" w:rsidRDefault="00467C06" w:rsidP="00A1575C">
            <w:pPr>
              <w:suppressAutoHyphens w:val="0"/>
              <w:autoSpaceDE w:val="0"/>
              <w:autoSpaceDN w:val="0"/>
              <w:adjustRightInd w:val="0"/>
              <w:ind w:left="60" w:right="60"/>
              <w:jc w:val="center"/>
              <w:rPr>
                <w:rFonts w:ascii="Times" w:eastAsia="Calibri" w:hAnsi="Times" w:cs="Arial"/>
                <w:color w:val="000000" w:themeColor="text1"/>
                <w:sz w:val="22"/>
                <w:szCs w:val="22"/>
              </w:rPr>
            </w:pPr>
            <w:r w:rsidRPr="00A1575C">
              <w:rPr>
                <w:rFonts w:ascii="Times" w:eastAsia="Calibri" w:hAnsi="Times" w:cs="Arial"/>
                <w:b/>
                <w:bCs/>
                <w:color w:val="000000" w:themeColor="text1"/>
                <w:sz w:val="22"/>
                <w:szCs w:val="22"/>
              </w:rPr>
              <w:t>Tests of Homogeneity of Variances</w:t>
            </w:r>
          </w:p>
        </w:tc>
      </w:tr>
      <w:tr w:rsidR="00A1575C" w:rsidRPr="00A1575C" w14:paraId="5B454089" w14:textId="77777777" w:rsidTr="00A1575C">
        <w:trPr>
          <w:cantSplit/>
          <w:trHeight w:val="20"/>
        </w:trPr>
        <w:tc>
          <w:tcPr>
            <w:tcW w:w="3273" w:type="dxa"/>
            <w:gridSpan w:val="2"/>
            <w:tcBorders>
              <w:top w:val="nil"/>
              <w:left w:val="nil"/>
              <w:bottom w:val="single" w:sz="8" w:space="0" w:color="152935"/>
              <w:right w:val="nil"/>
            </w:tcBorders>
            <w:shd w:val="clear" w:color="auto" w:fill="FFFFFF"/>
            <w:vAlign w:val="bottom"/>
          </w:tcPr>
          <w:p w14:paraId="40A3E2B1" w14:textId="77777777" w:rsidR="00467C06" w:rsidRPr="00A1575C" w:rsidRDefault="00467C06" w:rsidP="00A1575C">
            <w:pPr>
              <w:suppressAutoHyphens w:val="0"/>
              <w:autoSpaceDE w:val="0"/>
              <w:autoSpaceDN w:val="0"/>
              <w:adjustRightInd w:val="0"/>
              <w:rPr>
                <w:rFonts w:ascii="Times" w:eastAsia="Calibri" w:hAnsi="Times"/>
                <w:color w:val="000000" w:themeColor="text1"/>
                <w:sz w:val="22"/>
                <w:szCs w:val="22"/>
              </w:rPr>
            </w:pPr>
          </w:p>
        </w:tc>
        <w:tc>
          <w:tcPr>
            <w:tcW w:w="1476" w:type="dxa"/>
            <w:tcBorders>
              <w:top w:val="nil"/>
              <w:left w:val="nil"/>
              <w:bottom w:val="single" w:sz="8" w:space="0" w:color="152935"/>
              <w:right w:val="single" w:sz="8" w:space="0" w:color="E0E0E0"/>
            </w:tcBorders>
            <w:shd w:val="clear" w:color="auto" w:fill="FFFFFF"/>
            <w:vAlign w:val="bottom"/>
          </w:tcPr>
          <w:p w14:paraId="6A3C6FDF" w14:textId="77777777" w:rsidR="00467C06" w:rsidRPr="00A1575C" w:rsidRDefault="00467C06" w:rsidP="00A1575C">
            <w:pPr>
              <w:suppressAutoHyphens w:val="0"/>
              <w:autoSpaceDE w:val="0"/>
              <w:autoSpaceDN w:val="0"/>
              <w:adjustRightInd w:val="0"/>
              <w:ind w:left="60" w:right="60"/>
              <w:jc w:val="center"/>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Levene 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2B9CBA78" w14:textId="77777777" w:rsidR="00467C06" w:rsidRPr="00A1575C" w:rsidRDefault="00467C06" w:rsidP="00A1575C">
            <w:pPr>
              <w:suppressAutoHyphens w:val="0"/>
              <w:autoSpaceDE w:val="0"/>
              <w:autoSpaceDN w:val="0"/>
              <w:adjustRightInd w:val="0"/>
              <w:ind w:left="60" w:right="60"/>
              <w:jc w:val="center"/>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df1</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36AA5C1F" w14:textId="77777777" w:rsidR="00467C06" w:rsidRPr="00A1575C" w:rsidRDefault="00467C06" w:rsidP="00A1575C">
            <w:pPr>
              <w:suppressAutoHyphens w:val="0"/>
              <w:autoSpaceDE w:val="0"/>
              <w:autoSpaceDN w:val="0"/>
              <w:adjustRightInd w:val="0"/>
              <w:ind w:left="60" w:right="60"/>
              <w:jc w:val="center"/>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df2</w:t>
            </w:r>
          </w:p>
        </w:tc>
        <w:tc>
          <w:tcPr>
            <w:tcW w:w="1030" w:type="dxa"/>
            <w:tcBorders>
              <w:top w:val="nil"/>
              <w:left w:val="single" w:sz="8" w:space="0" w:color="E0E0E0"/>
              <w:bottom w:val="single" w:sz="8" w:space="0" w:color="152935"/>
              <w:right w:val="nil"/>
            </w:tcBorders>
            <w:shd w:val="clear" w:color="auto" w:fill="FFFFFF"/>
            <w:vAlign w:val="bottom"/>
          </w:tcPr>
          <w:p w14:paraId="409CD286" w14:textId="77777777" w:rsidR="00467C06" w:rsidRPr="00A1575C" w:rsidRDefault="00467C06" w:rsidP="00A1575C">
            <w:pPr>
              <w:suppressAutoHyphens w:val="0"/>
              <w:autoSpaceDE w:val="0"/>
              <w:autoSpaceDN w:val="0"/>
              <w:adjustRightInd w:val="0"/>
              <w:ind w:left="60" w:right="60"/>
              <w:jc w:val="center"/>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Sig.</w:t>
            </w:r>
          </w:p>
        </w:tc>
      </w:tr>
      <w:tr w:rsidR="00A1575C" w:rsidRPr="00A1575C" w14:paraId="2568724B" w14:textId="77777777" w:rsidTr="00A1575C">
        <w:trPr>
          <w:cantSplit/>
          <w:trHeight w:val="20"/>
        </w:trPr>
        <w:tc>
          <w:tcPr>
            <w:tcW w:w="813" w:type="dxa"/>
            <w:vMerge w:val="restart"/>
            <w:tcBorders>
              <w:top w:val="single" w:sz="8" w:space="0" w:color="152935"/>
              <w:left w:val="nil"/>
              <w:bottom w:val="single" w:sz="8" w:space="0" w:color="152935"/>
              <w:right w:val="nil"/>
            </w:tcBorders>
            <w:shd w:val="clear" w:color="auto" w:fill="E0E0E0"/>
          </w:tcPr>
          <w:p w14:paraId="0AC9AA27" w14:textId="45F7A82D" w:rsidR="00467C06" w:rsidRPr="00A1575C" w:rsidRDefault="00F10366" w:rsidP="00A1575C">
            <w:pPr>
              <w:suppressAutoHyphens w:val="0"/>
              <w:autoSpaceDE w:val="0"/>
              <w:autoSpaceDN w:val="0"/>
              <w:adjustRightInd w:val="0"/>
              <w:ind w:left="60" w:right="60"/>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Hasil</w:t>
            </w:r>
          </w:p>
        </w:tc>
        <w:tc>
          <w:tcPr>
            <w:tcW w:w="2460" w:type="dxa"/>
            <w:tcBorders>
              <w:top w:val="single" w:sz="8" w:space="0" w:color="152935"/>
              <w:left w:val="nil"/>
              <w:bottom w:val="single" w:sz="8" w:space="0" w:color="AEAEAE"/>
              <w:right w:val="nil"/>
            </w:tcBorders>
            <w:shd w:val="clear" w:color="auto" w:fill="E0E0E0"/>
          </w:tcPr>
          <w:p w14:paraId="75916099" w14:textId="77777777" w:rsidR="00467C06" w:rsidRPr="00A1575C" w:rsidRDefault="00467C06" w:rsidP="00A1575C">
            <w:pPr>
              <w:suppressAutoHyphens w:val="0"/>
              <w:autoSpaceDE w:val="0"/>
              <w:autoSpaceDN w:val="0"/>
              <w:adjustRightInd w:val="0"/>
              <w:ind w:left="60" w:right="60"/>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Based on Mean</w:t>
            </w:r>
          </w:p>
        </w:tc>
        <w:tc>
          <w:tcPr>
            <w:tcW w:w="1476" w:type="dxa"/>
            <w:tcBorders>
              <w:top w:val="single" w:sz="8" w:space="0" w:color="152935"/>
              <w:left w:val="nil"/>
              <w:bottom w:val="single" w:sz="8" w:space="0" w:color="AEAEAE"/>
              <w:right w:val="single" w:sz="8" w:space="0" w:color="E0E0E0"/>
            </w:tcBorders>
            <w:shd w:val="clear" w:color="auto" w:fill="F9F9FB"/>
          </w:tcPr>
          <w:p w14:paraId="6533C3E4" w14:textId="77777777" w:rsidR="00467C06" w:rsidRPr="00A1575C" w:rsidRDefault="00467C0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2.363</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0DEEFAD7" w14:textId="77777777" w:rsidR="00467C06" w:rsidRPr="00A1575C" w:rsidRDefault="00467C0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3</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2419CAFF" w14:textId="77777777" w:rsidR="00467C06" w:rsidRPr="00A1575C" w:rsidRDefault="00467C0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102</w:t>
            </w:r>
          </w:p>
        </w:tc>
        <w:tc>
          <w:tcPr>
            <w:tcW w:w="1030" w:type="dxa"/>
            <w:tcBorders>
              <w:top w:val="single" w:sz="8" w:space="0" w:color="152935"/>
              <w:left w:val="single" w:sz="8" w:space="0" w:color="E0E0E0"/>
              <w:bottom w:val="single" w:sz="8" w:space="0" w:color="AEAEAE"/>
              <w:right w:val="nil"/>
            </w:tcBorders>
            <w:shd w:val="clear" w:color="auto" w:fill="F9F9FB"/>
          </w:tcPr>
          <w:p w14:paraId="0C8D57A8" w14:textId="77777777" w:rsidR="00467C06" w:rsidRPr="00A1575C" w:rsidRDefault="00467C0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.076</w:t>
            </w:r>
          </w:p>
        </w:tc>
      </w:tr>
      <w:tr w:rsidR="00A1575C" w:rsidRPr="00A1575C" w14:paraId="2E3F3EB3" w14:textId="77777777" w:rsidTr="00A1575C">
        <w:trPr>
          <w:cantSplit/>
          <w:trHeight w:val="20"/>
        </w:trPr>
        <w:tc>
          <w:tcPr>
            <w:tcW w:w="813" w:type="dxa"/>
            <w:vMerge/>
            <w:tcBorders>
              <w:top w:val="single" w:sz="8" w:space="0" w:color="152935"/>
              <w:left w:val="nil"/>
              <w:bottom w:val="single" w:sz="8" w:space="0" w:color="152935"/>
              <w:right w:val="nil"/>
            </w:tcBorders>
            <w:shd w:val="clear" w:color="auto" w:fill="E0E0E0"/>
          </w:tcPr>
          <w:p w14:paraId="32F56BCE" w14:textId="77777777" w:rsidR="00467C06" w:rsidRPr="00A1575C" w:rsidRDefault="00467C06" w:rsidP="00A1575C">
            <w:pPr>
              <w:suppressAutoHyphens w:val="0"/>
              <w:autoSpaceDE w:val="0"/>
              <w:autoSpaceDN w:val="0"/>
              <w:adjustRightInd w:val="0"/>
              <w:rPr>
                <w:rFonts w:ascii="Times" w:eastAsia="Calibri" w:hAnsi="Times" w:cs="Arial"/>
                <w:color w:val="000000" w:themeColor="text1"/>
                <w:sz w:val="22"/>
                <w:szCs w:val="22"/>
              </w:rPr>
            </w:pPr>
          </w:p>
        </w:tc>
        <w:tc>
          <w:tcPr>
            <w:tcW w:w="2460" w:type="dxa"/>
            <w:tcBorders>
              <w:top w:val="single" w:sz="8" w:space="0" w:color="AEAEAE"/>
              <w:left w:val="nil"/>
              <w:bottom w:val="single" w:sz="8" w:space="0" w:color="AEAEAE"/>
              <w:right w:val="nil"/>
            </w:tcBorders>
            <w:shd w:val="clear" w:color="auto" w:fill="E0E0E0"/>
          </w:tcPr>
          <w:p w14:paraId="0C359F65" w14:textId="77777777" w:rsidR="00467C06" w:rsidRPr="00A1575C" w:rsidRDefault="00467C06" w:rsidP="00A1575C">
            <w:pPr>
              <w:suppressAutoHyphens w:val="0"/>
              <w:autoSpaceDE w:val="0"/>
              <w:autoSpaceDN w:val="0"/>
              <w:adjustRightInd w:val="0"/>
              <w:ind w:left="60" w:right="60"/>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Based on Median</w:t>
            </w:r>
          </w:p>
        </w:tc>
        <w:tc>
          <w:tcPr>
            <w:tcW w:w="1476" w:type="dxa"/>
            <w:tcBorders>
              <w:top w:val="single" w:sz="8" w:space="0" w:color="AEAEAE"/>
              <w:left w:val="nil"/>
              <w:bottom w:val="single" w:sz="8" w:space="0" w:color="AEAEAE"/>
              <w:right w:val="single" w:sz="8" w:space="0" w:color="E0E0E0"/>
            </w:tcBorders>
            <w:shd w:val="clear" w:color="auto" w:fill="F9F9FB"/>
          </w:tcPr>
          <w:p w14:paraId="0030AC34" w14:textId="77777777" w:rsidR="00467C06" w:rsidRPr="00A1575C" w:rsidRDefault="00467C0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1.830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664AF771" w14:textId="77777777" w:rsidR="00467C06" w:rsidRPr="00A1575C" w:rsidRDefault="00467C0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3</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65039EDD" w14:textId="77777777" w:rsidR="00467C06" w:rsidRPr="00A1575C" w:rsidRDefault="00467C0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102</w:t>
            </w:r>
          </w:p>
        </w:tc>
        <w:tc>
          <w:tcPr>
            <w:tcW w:w="1030" w:type="dxa"/>
            <w:tcBorders>
              <w:top w:val="single" w:sz="8" w:space="0" w:color="AEAEAE"/>
              <w:left w:val="single" w:sz="8" w:space="0" w:color="E0E0E0"/>
              <w:bottom w:val="single" w:sz="8" w:space="0" w:color="AEAEAE"/>
              <w:right w:val="nil"/>
            </w:tcBorders>
            <w:shd w:val="clear" w:color="auto" w:fill="F9F9FB"/>
          </w:tcPr>
          <w:p w14:paraId="56F27354" w14:textId="77777777" w:rsidR="00467C06" w:rsidRPr="00A1575C" w:rsidRDefault="00467C0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.146</w:t>
            </w:r>
          </w:p>
        </w:tc>
      </w:tr>
      <w:tr w:rsidR="00A1575C" w:rsidRPr="00A1575C" w14:paraId="23B4FF56" w14:textId="77777777" w:rsidTr="00A1575C">
        <w:trPr>
          <w:cantSplit/>
          <w:trHeight w:val="20"/>
        </w:trPr>
        <w:tc>
          <w:tcPr>
            <w:tcW w:w="813" w:type="dxa"/>
            <w:vMerge/>
            <w:tcBorders>
              <w:top w:val="single" w:sz="8" w:space="0" w:color="152935"/>
              <w:left w:val="nil"/>
              <w:bottom w:val="single" w:sz="8" w:space="0" w:color="152935"/>
              <w:right w:val="nil"/>
            </w:tcBorders>
            <w:shd w:val="clear" w:color="auto" w:fill="E0E0E0"/>
          </w:tcPr>
          <w:p w14:paraId="4B55230E" w14:textId="77777777" w:rsidR="00467C06" w:rsidRPr="00A1575C" w:rsidRDefault="00467C06" w:rsidP="00A1575C">
            <w:pPr>
              <w:suppressAutoHyphens w:val="0"/>
              <w:autoSpaceDE w:val="0"/>
              <w:autoSpaceDN w:val="0"/>
              <w:adjustRightInd w:val="0"/>
              <w:rPr>
                <w:rFonts w:ascii="Times" w:eastAsia="Calibri" w:hAnsi="Times" w:cs="Arial"/>
                <w:color w:val="000000" w:themeColor="text1"/>
                <w:sz w:val="22"/>
                <w:szCs w:val="22"/>
              </w:rPr>
            </w:pPr>
          </w:p>
        </w:tc>
        <w:tc>
          <w:tcPr>
            <w:tcW w:w="2460" w:type="dxa"/>
            <w:tcBorders>
              <w:top w:val="single" w:sz="8" w:space="0" w:color="AEAEAE"/>
              <w:left w:val="nil"/>
              <w:bottom w:val="single" w:sz="8" w:space="0" w:color="AEAEAE"/>
              <w:right w:val="nil"/>
            </w:tcBorders>
            <w:shd w:val="clear" w:color="auto" w:fill="E0E0E0"/>
          </w:tcPr>
          <w:p w14:paraId="1C2EBB9C" w14:textId="77777777" w:rsidR="00467C06" w:rsidRPr="00A1575C" w:rsidRDefault="00467C06" w:rsidP="00A1575C">
            <w:pPr>
              <w:suppressAutoHyphens w:val="0"/>
              <w:autoSpaceDE w:val="0"/>
              <w:autoSpaceDN w:val="0"/>
              <w:adjustRightInd w:val="0"/>
              <w:ind w:left="60" w:right="60"/>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Based on Median and with adjusted df</w:t>
            </w:r>
          </w:p>
        </w:tc>
        <w:tc>
          <w:tcPr>
            <w:tcW w:w="1476" w:type="dxa"/>
            <w:tcBorders>
              <w:top w:val="single" w:sz="8" w:space="0" w:color="AEAEAE"/>
              <w:left w:val="nil"/>
              <w:bottom w:val="single" w:sz="8" w:space="0" w:color="AEAEAE"/>
              <w:right w:val="single" w:sz="8" w:space="0" w:color="E0E0E0"/>
            </w:tcBorders>
            <w:shd w:val="clear" w:color="auto" w:fill="F9F9FB"/>
          </w:tcPr>
          <w:p w14:paraId="47E01C40" w14:textId="77777777" w:rsidR="00467C06" w:rsidRPr="00A1575C" w:rsidRDefault="00467C0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1.830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7BA88F26" w14:textId="77777777" w:rsidR="00467C06" w:rsidRPr="00A1575C" w:rsidRDefault="00467C0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3</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0C88A516" w14:textId="77777777" w:rsidR="00467C06" w:rsidRPr="00A1575C" w:rsidRDefault="00467C0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88.652</w:t>
            </w:r>
          </w:p>
        </w:tc>
        <w:tc>
          <w:tcPr>
            <w:tcW w:w="1030" w:type="dxa"/>
            <w:tcBorders>
              <w:top w:val="single" w:sz="8" w:space="0" w:color="AEAEAE"/>
              <w:left w:val="single" w:sz="8" w:space="0" w:color="E0E0E0"/>
              <w:bottom w:val="single" w:sz="8" w:space="0" w:color="AEAEAE"/>
              <w:right w:val="nil"/>
            </w:tcBorders>
            <w:shd w:val="clear" w:color="auto" w:fill="F9F9FB"/>
          </w:tcPr>
          <w:p w14:paraId="7131EF44" w14:textId="77777777" w:rsidR="00467C06" w:rsidRPr="00A1575C" w:rsidRDefault="00467C0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.147</w:t>
            </w:r>
          </w:p>
        </w:tc>
      </w:tr>
      <w:tr w:rsidR="00A1575C" w:rsidRPr="00A1575C" w14:paraId="5D41E320" w14:textId="77777777" w:rsidTr="00A1575C">
        <w:trPr>
          <w:cantSplit/>
          <w:trHeight w:val="20"/>
        </w:trPr>
        <w:tc>
          <w:tcPr>
            <w:tcW w:w="813" w:type="dxa"/>
            <w:vMerge/>
            <w:tcBorders>
              <w:top w:val="single" w:sz="8" w:space="0" w:color="152935"/>
              <w:left w:val="nil"/>
              <w:bottom w:val="single" w:sz="8" w:space="0" w:color="152935"/>
              <w:right w:val="nil"/>
            </w:tcBorders>
            <w:shd w:val="clear" w:color="auto" w:fill="E0E0E0"/>
          </w:tcPr>
          <w:p w14:paraId="71B454D7" w14:textId="77777777" w:rsidR="00467C06" w:rsidRPr="00A1575C" w:rsidRDefault="00467C06" w:rsidP="00A1575C">
            <w:pPr>
              <w:suppressAutoHyphens w:val="0"/>
              <w:autoSpaceDE w:val="0"/>
              <w:autoSpaceDN w:val="0"/>
              <w:adjustRightInd w:val="0"/>
              <w:rPr>
                <w:rFonts w:ascii="Times" w:eastAsia="Calibri" w:hAnsi="Times" w:cs="Arial"/>
                <w:color w:val="000000" w:themeColor="text1"/>
                <w:sz w:val="22"/>
                <w:szCs w:val="22"/>
              </w:rPr>
            </w:pPr>
          </w:p>
        </w:tc>
        <w:tc>
          <w:tcPr>
            <w:tcW w:w="2460" w:type="dxa"/>
            <w:tcBorders>
              <w:top w:val="single" w:sz="8" w:space="0" w:color="AEAEAE"/>
              <w:left w:val="nil"/>
              <w:bottom w:val="single" w:sz="8" w:space="0" w:color="152935"/>
              <w:right w:val="nil"/>
            </w:tcBorders>
            <w:shd w:val="clear" w:color="auto" w:fill="E0E0E0"/>
          </w:tcPr>
          <w:p w14:paraId="2E27AAB3" w14:textId="77777777" w:rsidR="00467C06" w:rsidRPr="00A1575C" w:rsidRDefault="00467C06" w:rsidP="00A1575C">
            <w:pPr>
              <w:suppressAutoHyphens w:val="0"/>
              <w:autoSpaceDE w:val="0"/>
              <w:autoSpaceDN w:val="0"/>
              <w:adjustRightInd w:val="0"/>
              <w:ind w:left="60" w:right="60"/>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Based on trimmed mean</w:t>
            </w:r>
          </w:p>
        </w:tc>
        <w:tc>
          <w:tcPr>
            <w:tcW w:w="1476" w:type="dxa"/>
            <w:tcBorders>
              <w:top w:val="single" w:sz="8" w:space="0" w:color="AEAEAE"/>
              <w:left w:val="nil"/>
              <w:bottom w:val="single" w:sz="8" w:space="0" w:color="152935"/>
              <w:right w:val="single" w:sz="8" w:space="0" w:color="E0E0E0"/>
            </w:tcBorders>
            <w:shd w:val="clear" w:color="auto" w:fill="F9F9FB"/>
          </w:tcPr>
          <w:p w14:paraId="42CC72C3" w14:textId="77777777" w:rsidR="00467C06" w:rsidRPr="00A1575C" w:rsidRDefault="00467C0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2.327</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385B8599" w14:textId="77777777" w:rsidR="00467C06" w:rsidRPr="00A1575C" w:rsidRDefault="00467C0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3</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2A21017F" w14:textId="77777777" w:rsidR="00467C06" w:rsidRPr="00A1575C" w:rsidRDefault="00467C0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102</w:t>
            </w:r>
          </w:p>
        </w:tc>
        <w:tc>
          <w:tcPr>
            <w:tcW w:w="1030" w:type="dxa"/>
            <w:tcBorders>
              <w:top w:val="single" w:sz="8" w:space="0" w:color="AEAEAE"/>
              <w:left w:val="single" w:sz="8" w:space="0" w:color="E0E0E0"/>
              <w:bottom w:val="single" w:sz="8" w:space="0" w:color="152935"/>
              <w:right w:val="nil"/>
            </w:tcBorders>
            <w:shd w:val="clear" w:color="auto" w:fill="F9F9FB"/>
          </w:tcPr>
          <w:p w14:paraId="4F43207B" w14:textId="77777777" w:rsidR="00467C06" w:rsidRPr="00A1575C" w:rsidRDefault="00467C06" w:rsidP="00A1575C">
            <w:pPr>
              <w:suppressAutoHyphens w:val="0"/>
              <w:autoSpaceDE w:val="0"/>
              <w:autoSpaceDN w:val="0"/>
              <w:adjustRightInd w:val="0"/>
              <w:ind w:left="60" w:right="60"/>
              <w:jc w:val="right"/>
              <w:rPr>
                <w:rFonts w:ascii="Times" w:eastAsia="Calibri" w:hAnsi="Times" w:cs="Arial"/>
                <w:color w:val="000000" w:themeColor="text1"/>
                <w:sz w:val="22"/>
                <w:szCs w:val="22"/>
              </w:rPr>
            </w:pPr>
            <w:r w:rsidRPr="00A1575C">
              <w:rPr>
                <w:rFonts w:ascii="Times" w:eastAsia="Calibri" w:hAnsi="Times" w:cs="Arial"/>
                <w:color w:val="000000" w:themeColor="text1"/>
                <w:sz w:val="22"/>
                <w:szCs w:val="22"/>
              </w:rPr>
              <w:t>.079</w:t>
            </w:r>
          </w:p>
        </w:tc>
      </w:tr>
    </w:tbl>
    <w:p w14:paraId="6D178B40" w14:textId="7D86A05F" w:rsidR="005158E7" w:rsidRPr="005158E7" w:rsidRDefault="005158E7" w:rsidP="005158E7">
      <w:pPr>
        <w:pBdr>
          <w:top w:val="nil"/>
          <w:left w:val="nil"/>
          <w:bottom w:val="nil"/>
          <w:right w:val="nil"/>
          <w:between w:val="nil"/>
        </w:pBdr>
        <w:tabs>
          <w:tab w:val="left" w:pos="709"/>
        </w:tabs>
        <w:suppressAutoHyphens w:val="0"/>
        <w:jc w:val="both"/>
        <w:textDirection w:val="btLr"/>
        <w:textAlignment w:val="top"/>
        <w:outlineLvl w:val="0"/>
        <w:rPr>
          <w:b/>
          <w:i/>
          <w:iCs/>
          <w:noProof/>
          <w:color w:val="000000"/>
          <w:position w:val="-1"/>
          <w:sz w:val="22"/>
          <w:szCs w:val="22"/>
          <w:lang w:eastAsia="zh-CN"/>
        </w:rPr>
      </w:pPr>
      <w:r>
        <w:rPr>
          <w:bCs/>
          <w:noProof/>
          <w:color w:val="000000"/>
          <w:position w:val="-1"/>
          <w:sz w:val="22"/>
          <w:szCs w:val="22"/>
          <w:lang w:eastAsia="zh-CN"/>
        </w:rPr>
        <w:tab/>
      </w:r>
      <w:r w:rsidRPr="005158E7">
        <w:rPr>
          <w:b/>
          <w:i/>
          <w:iCs/>
          <w:noProof/>
          <w:color w:val="000000"/>
          <w:position w:val="-1"/>
          <w:sz w:val="22"/>
          <w:szCs w:val="22"/>
          <w:lang w:eastAsia="zh-CN"/>
        </w:rPr>
        <w:t>Sumber: Data Olah oleh SPSS 27</w:t>
      </w:r>
    </w:p>
    <w:p w14:paraId="0076A7FD" w14:textId="7C30897D" w:rsidR="009A7B8F" w:rsidRDefault="00E0738D" w:rsidP="00277596">
      <w:pPr>
        <w:pBdr>
          <w:top w:val="nil"/>
          <w:left w:val="nil"/>
          <w:bottom w:val="nil"/>
          <w:right w:val="nil"/>
          <w:between w:val="nil"/>
        </w:pBdr>
        <w:tabs>
          <w:tab w:val="left" w:pos="288"/>
        </w:tabs>
        <w:suppressAutoHyphens w:val="0"/>
        <w:spacing w:before="280" w:line="360" w:lineRule="auto"/>
        <w:jc w:val="both"/>
        <w:textDirection w:val="btLr"/>
        <w:textAlignment w:val="top"/>
        <w:outlineLvl w:val="0"/>
        <w:rPr>
          <w:bCs/>
          <w:noProof/>
          <w:color w:val="000000"/>
          <w:position w:val="-1"/>
          <w:sz w:val="22"/>
          <w:szCs w:val="22"/>
          <w:lang w:eastAsia="zh-CN"/>
        </w:rPr>
      </w:pPr>
      <w:r>
        <w:rPr>
          <w:bCs/>
          <w:noProof/>
          <w:color w:val="000000"/>
          <w:position w:val="-1"/>
          <w:sz w:val="22"/>
          <w:szCs w:val="22"/>
          <w:lang w:eastAsia="zh-CN"/>
        </w:rPr>
        <w:t xml:space="preserve">Dari tabel diatas dapat dilanjutkan untuk mengetahui uji hipotesis dari penelitian yang peneliti lakukan, yaitu sebagai berikut: </w:t>
      </w:r>
    </w:p>
    <w:p w14:paraId="4C3E621D" w14:textId="7D408843" w:rsidR="00052B11" w:rsidRPr="007B4627" w:rsidRDefault="00052B11" w:rsidP="00052B11">
      <w:pPr>
        <w:pBdr>
          <w:top w:val="nil"/>
          <w:left w:val="nil"/>
          <w:bottom w:val="nil"/>
          <w:right w:val="nil"/>
          <w:between w:val="nil"/>
        </w:pBdr>
        <w:tabs>
          <w:tab w:val="left" w:pos="288"/>
        </w:tabs>
        <w:suppressAutoHyphens w:val="0"/>
        <w:spacing w:line="276" w:lineRule="auto"/>
        <w:jc w:val="center"/>
        <w:textDirection w:val="btLr"/>
        <w:textAlignment w:val="top"/>
        <w:outlineLvl w:val="0"/>
        <w:rPr>
          <w:bCs/>
          <w:noProof/>
          <w:color w:val="000000"/>
          <w:position w:val="-1"/>
          <w:sz w:val="22"/>
          <w:szCs w:val="22"/>
          <w:lang w:eastAsia="zh-CN"/>
        </w:rPr>
      </w:pPr>
      <w:r w:rsidRPr="002E3A8B">
        <w:rPr>
          <w:bCs/>
          <w:noProof/>
          <w:color w:val="000000"/>
          <w:position w:val="-1"/>
          <w:sz w:val="22"/>
          <w:szCs w:val="22"/>
          <w:lang w:eastAsia="zh-CN"/>
        </w:rPr>
        <w:t xml:space="preserve">Tabel </w:t>
      </w:r>
      <w:r w:rsidR="007B4627">
        <w:rPr>
          <w:bCs/>
          <w:noProof/>
          <w:color w:val="000000"/>
          <w:position w:val="-1"/>
          <w:sz w:val="22"/>
          <w:szCs w:val="22"/>
          <w:lang w:eastAsia="zh-CN"/>
        </w:rPr>
        <w:t>5</w:t>
      </w:r>
      <w:r w:rsidRPr="002E3A8B">
        <w:rPr>
          <w:bCs/>
          <w:noProof/>
          <w:color w:val="000000"/>
          <w:position w:val="-1"/>
          <w:sz w:val="22"/>
          <w:szCs w:val="22"/>
          <w:lang w:eastAsia="zh-CN"/>
        </w:rPr>
        <w:t xml:space="preserve">. </w:t>
      </w:r>
      <w:r w:rsidR="007B4627">
        <w:rPr>
          <w:bCs/>
          <w:noProof/>
          <w:color w:val="000000"/>
          <w:position w:val="-1"/>
          <w:sz w:val="22"/>
          <w:szCs w:val="22"/>
          <w:lang w:eastAsia="zh-CN"/>
        </w:rPr>
        <w:t xml:space="preserve">Hasil Uji-t </w:t>
      </w:r>
    </w:p>
    <w:tbl>
      <w:tblPr>
        <w:tblW w:w="5000" w:type="pct"/>
        <w:tblCellMar>
          <w:left w:w="0" w:type="dxa"/>
          <w:right w:w="0" w:type="dxa"/>
        </w:tblCellMar>
        <w:tblLook w:val="0000" w:firstRow="0" w:lastRow="0" w:firstColumn="0" w:lastColumn="0" w:noHBand="0" w:noVBand="0"/>
      </w:tblPr>
      <w:tblGrid>
        <w:gridCol w:w="579"/>
        <w:gridCol w:w="840"/>
        <w:gridCol w:w="445"/>
        <w:gridCol w:w="456"/>
        <w:gridCol w:w="545"/>
        <w:gridCol w:w="635"/>
        <w:gridCol w:w="660"/>
        <w:gridCol w:w="910"/>
        <w:gridCol w:w="910"/>
        <w:gridCol w:w="2422"/>
        <w:gridCol w:w="625"/>
      </w:tblGrid>
      <w:tr w:rsidR="001A7932" w:rsidRPr="001A7932" w14:paraId="1B4C7607" w14:textId="77777777" w:rsidTr="001A7932">
        <w:trPr>
          <w:gridAfter w:val="1"/>
          <w:wAfter w:w="346" w:type="pct"/>
          <w:cantSplit/>
          <w:trHeight w:val="20"/>
        </w:trPr>
        <w:tc>
          <w:tcPr>
            <w:tcW w:w="4654" w:type="pct"/>
            <w:gridSpan w:val="10"/>
            <w:tcBorders>
              <w:top w:val="nil"/>
              <w:left w:val="nil"/>
              <w:bottom w:val="nil"/>
              <w:right w:val="nil"/>
            </w:tcBorders>
            <w:shd w:val="clear" w:color="auto" w:fill="FFFFFF"/>
            <w:vAlign w:val="center"/>
          </w:tcPr>
          <w:p w14:paraId="70B2ED74" w14:textId="508AE1A1" w:rsidR="00764E93" w:rsidRPr="001A7932" w:rsidRDefault="00FA1DCC" w:rsidP="001A7932">
            <w:pPr>
              <w:suppressAutoHyphens w:val="0"/>
              <w:autoSpaceDE w:val="0"/>
              <w:autoSpaceDN w:val="0"/>
              <w:adjustRightInd w:val="0"/>
              <w:ind w:left="60" w:right="60"/>
              <w:jc w:val="center"/>
              <w:rPr>
                <w:rFonts w:ascii="Times" w:eastAsia="Calibri" w:hAnsi="Times" w:cs="Arial"/>
                <w:color w:val="000000" w:themeColor="text1"/>
                <w:sz w:val="22"/>
                <w:szCs w:val="22"/>
              </w:rPr>
            </w:pPr>
            <w:r w:rsidRPr="001A7932">
              <w:rPr>
                <w:rFonts w:ascii="Times" w:eastAsia="Calibri" w:hAnsi="Times" w:cs="Arial"/>
                <w:b/>
                <w:bCs/>
                <w:color w:val="000000" w:themeColor="text1"/>
                <w:sz w:val="22"/>
                <w:szCs w:val="22"/>
              </w:rPr>
              <w:t>Independent Samples Test</w:t>
            </w:r>
          </w:p>
        </w:tc>
      </w:tr>
      <w:tr w:rsidR="001A7932" w:rsidRPr="001A7932" w14:paraId="2FC9AE58" w14:textId="77777777" w:rsidTr="001A7932">
        <w:trPr>
          <w:gridAfter w:val="1"/>
          <w:wAfter w:w="346" w:type="pct"/>
          <w:cantSplit/>
          <w:trHeight w:val="20"/>
        </w:trPr>
        <w:tc>
          <w:tcPr>
            <w:tcW w:w="786" w:type="pct"/>
            <w:gridSpan w:val="2"/>
            <w:vMerge w:val="restart"/>
            <w:tcBorders>
              <w:top w:val="nil"/>
              <w:left w:val="nil"/>
              <w:bottom w:val="nil"/>
              <w:right w:val="nil"/>
            </w:tcBorders>
            <w:shd w:val="clear" w:color="auto" w:fill="FFFFFF"/>
            <w:vAlign w:val="bottom"/>
          </w:tcPr>
          <w:p w14:paraId="5F5899D2" w14:textId="77777777" w:rsidR="00764E93" w:rsidRPr="001A7932" w:rsidRDefault="00764E93" w:rsidP="001A7932">
            <w:pPr>
              <w:suppressAutoHyphens w:val="0"/>
              <w:autoSpaceDE w:val="0"/>
              <w:autoSpaceDN w:val="0"/>
              <w:adjustRightInd w:val="0"/>
              <w:rPr>
                <w:rFonts w:ascii="Times" w:eastAsia="Calibri" w:hAnsi="Times"/>
                <w:color w:val="000000" w:themeColor="text1"/>
                <w:sz w:val="24"/>
                <w:szCs w:val="24"/>
              </w:rPr>
            </w:pPr>
          </w:p>
        </w:tc>
        <w:tc>
          <w:tcPr>
            <w:tcW w:w="499" w:type="pct"/>
            <w:gridSpan w:val="2"/>
            <w:tcBorders>
              <w:top w:val="nil"/>
              <w:left w:val="nil"/>
              <w:bottom w:val="nil"/>
              <w:right w:val="single" w:sz="8" w:space="0" w:color="E0E0E0"/>
            </w:tcBorders>
            <w:shd w:val="clear" w:color="auto" w:fill="FFFFFF"/>
            <w:vAlign w:val="bottom"/>
          </w:tcPr>
          <w:p w14:paraId="6511FEBB" w14:textId="1BD12067" w:rsidR="00764E93" w:rsidRPr="001A7932" w:rsidRDefault="00FA1DCC" w:rsidP="001A7932">
            <w:pPr>
              <w:suppressAutoHyphens w:val="0"/>
              <w:autoSpaceDE w:val="0"/>
              <w:autoSpaceDN w:val="0"/>
              <w:adjustRightInd w:val="0"/>
              <w:ind w:left="60" w:right="60"/>
              <w:jc w:val="center"/>
              <w:rPr>
                <w:rFonts w:ascii="Times" w:eastAsia="Calibri" w:hAnsi="Times" w:cs="Arial"/>
                <w:color w:val="000000" w:themeColor="text1"/>
                <w:sz w:val="18"/>
                <w:szCs w:val="18"/>
              </w:rPr>
            </w:pPr>
            <w:proofErr w:type="spellStart"/>
            <w:r w:rsidRPr="001A7932">
              <w:rPr>
                <w:rFonts w:ascii="Times" w:eastAsia="Calibri" w:hAnsi="Times" w:cs="Arial"/>
                <w:color w:val="000000" w:themeColor="text1"/>
                <w:sz w:val="18"/>
                <w:szCs w:val="18"/>
              </w:rPr>
              <w:t>Levene's</w:t>
            </w:r>
            <w:proofErr w:type="spellEnd"/>
            <w:r w:rsidRPr="001A7932">
              <w:rPr>
                <w:rFonts w:ascii="Times" w:eastAsia="Calibri" w:hAnsi="Times" w:cs="Arial"/>
                <w:color w:val="000000" w:themeColor="text1"/>
                <w:sz w:val="18"/>
                <w:szCs w:val="18"/>
              </w:rPr>
              <w:t xml:space="preserve"> Test </w:t>
            </w:r>
            <w:proofErr w:type="gramStart"/>
            <w:r w:rsidRPr="001A7932">
              <w:rPr>
                <w:rFonts w:ascii="Times" w:eastAsia="Calibri" w:hAnsi="Times" w:cs="Arial"/>
                <w:color w:val="000000" w:themeColor="text1"/>
                <w:sz w:val="18"/>
                <w:szCs w:val="18"/>
              </w:rPr>
              <w:t>For</w:t>
            </w:r>
            <w:proofErr w:type="gramEnd"/>
            <w:r w:rsidRPr="001A7932">
              <w:rPr>
                <w:rFonts w:ascii="Times" w:eastAsia="Calibri" w:hAnsi="Times" w:cs="Arial"/>
                <w:color w:val="000000" w:themeColor="text1"/>
                <w:sz w:val="18"/>
                <w:szCs w:val="18"/>
              </w:rPr>
              <w:t xml:space="preserve"> Equality Of Variances</w:t>
            </w:r>
          </w:p>
        </w:tc>
        <w:tc>
          <w:tcPr>
            <w:tcW w:w="3369" w:type="pct"/>
            <w:gridSpan w:val="6"/>
            <w:tcBorders>
              <w:top w:val="nil"/>
              <w:left w:val="single" w:sz="8" w:space="0" w:color="E0E0E0"/>
              <w:bottom w:val="nil"/>
              <w:right w:val="nil"/>
            </w:tcBorders>
            <w:shd w:val="clear" w:color="auto" w:fill="FFFFFF"/>
            <w:vAlign w:val="bottom"/>
          </w:tcPr>
          <w:p w14:paraId="7E6625EB" w14:textId="3DCF96A8" w:rsidR="00764E93" w:rsidRPr="001A7932" w:rsidRDefault="00FA1DCC" w:rsidP="001A7932">
            <w:pPr>
              <w:suppressAutoHyphens w:val="0"/>
              <w:autoSpaceDE w:val="0"/>
              <w:autoSpaceDN w:val="0"/>
              <w:adjustRightInd w:val="0"/>
              <w:ind w:left="60" w:right="60"/>
              <w:jc w:val="center"/>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 xml:space="preserve">T-Test </w:t>
            </w:r>
            <w:proofErr w:type="gramStart"/>
            <w:r w:rsidRPr="001A7932">
              <w:rPr>
                <w:rFonts w:ascii="Times" w:eastAsia="Calibri" w:hAnsi="Times" w:cs="Arial"/>
                <w:color w:val="000000" w:themeColor="text1"/>
                <w:sz w:val="18"/>
                <w:szCs w:val="18"/>
              </w:rPr>
              <w:t>For</w:t>
            </w:r>
            <w:proofErr w:type="gramEnd"/>
            <w:r w:rsidRPr="001A7932">
              <w:rPr>
                <w:rFonts w:ascii="Times" w:eastAsia="Calibri" w:hAnsi="Times" w:cs="Arial"/>
                <w:color w:val="000000" w:themeColor="text1"/>
                <w:sz w:val="18"/>
                <w:szCs w:val="18"/>
              </w:rPr>
              <w:t xml:space="preserve"> Equality Of Means</w:t>
            </w:r>
          </w:p>
        </w:tc>
      </w:tr>
      <w:tr w:rsidR="001A7932" w:rsidRPr="001A7932" w14:paraId="465D277E" w14:textId="77777777" w:rsidTr="001A7932">
        <w:trPr>
          <w:gridAfter w:val="1"/>
          <w:wAfter w:w="346" w:type="pct"/>
          <w:cantSplit/>
          <w:trHeight w:val="20"/>
        </w:trPr>
        <w:tc>
          <w:tcPr>
            <w:tcW w:w="786" w:type="pct"/>
            <w:gridSpan w:val="2"/>
            <w:vMerge/>
            <w:tcBorders>
              <w:top w:val="nil"/>
              <w:left w:val="nil"/>
              <w:bottom w:val="nil"/>
              <w:right w:val="nil"/>
            </w:tcBorders>
            <w:shd w:val="clear" w:color="auto" w:fill="FFFFFF"/>
            <w:vAlign w:val="bottom"/>
          </w:tcPr>
          <w:p w14:paraId="6732371D" w14:textId="77777777" w:rsidR="00764E93" w:rsidRPr="001A7932" w:rsidRDefault="00764E93" w:rsidP="001A7932">
            <w:pPr>
              <w:suppressAutoHyphens w:val="0"/>
              <w:autoSpaceDE w:val="0"/>
              <w:autoSpaceDN w:val="0"/>
              <w:adjustRightInd w:val="0"/>
              <w:rPr>
                <w:rFonts w:ascii="Times" w:eastAsia="Calibri" w:hAnsi="Times" w:cs="Arial"/>
                <w:color w:val="000000" w:themeColor="text1"/>
                <w:sz w:val="18"/>
                <w:szCs w:val="18"/>
              </w:rPr>
            </w:pPr>
          </w:p>
        </w:tc>
        <w:tc>
          <w:tcPr>
            <w:tcW w:w="246" w:type="pct"/>
            <w:vMerge w:val="restart"/>
            <w:tcBorders>
              <w:top w:val="nil"/>
              <w:left w:val="nil"/>
              <w:bottom w:val="nil"/>
              <w:right w:val="single" w:sz="8" w:space="0" w:color="E0E0E0"/>
            </w:tcBorders>
            <w:shd w:val="clear" w:color="auto" w:fill="FFFFFF"/>
            <w:vAlign w:val="bottom"/>
          </w:tcPr>
          <w:p w14:paraId="0C7948E0" w14:textId="4FA5FBCE" w:rsidR="00764E93" w:rsidRPr="001A7932" w:rsidRDefault="00FA1DCC" w:rsidP="001A7932">
            <w:pPr>
              <w:suppressAutoHyphens w:val="0"/>
              <w:autoSpaceDE w:val="0"/>
              <w:autoSpaceDN w:val="0"/>
              <w:adjustRightInd w:val="0"/>
              <w:ind w:left="60" w:right="60"/>
              <w:jc w:val="center"/>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F</w:t>
            </w:r>
          </w:p>
        </w:tc>
        <w:tc>
          <w:tcPr>
            <w:tcW w:w="252" w:type="pct"/>
            <w:vMerge w:val="restart"/>
            <w:tcBorders>
              <w:top w:val="nil"/>
              <w:left w:val="single" w:sz="8" w:space="0" w:color="E0E0E0"/>
              <w:bottom w:val="nil"/>
              <w:right w:val="single" w:sz="8" w:space="0" w:color="E0E0E0"/>
            </w:tcBorders>
            <w:shd w:val="clear" w:color="auto" w:fill="FFFFFF"/>
            <w:vAlign w:val="bottom"/>
          </w:tcPr>
          <w:p w14:paraId="23ED7E16" w14:textId="51471A84" w:rsidR="00764E93" w:rsidRPr="001A7932" w:rsidRDefault="00FA1DCC" w:rsidP="001A7932">
            <w:pPr>
              <w:suppressAutoHyphens w:val="0"/>
              <w:autoSpaceDE w:val="0"/>
              <w:autoSpaceDN w:val="0"/>
              <w:adjustRightInd w:val="0"/>
              <w:ind w:left="60" w:right="60"/>
              <w:jc w:val="center"/>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Sig.</w:t>
            </w:r>
          </w:p>
        </w:tc>
        <w:tc>
          <w:tcPr>
            <w:tcW w:w="302" w:type="pct"/>
            <w:vMerge w:val="restart"/>
            <w:tcBorders>
              <w:top w:val="nil"/>
              <w:left w:val="single" w:sz="8" w:space="0" w:color="E0E0E0"/>
              <w:bottom w:val="nil"/>
              <w:right w:val="single" w:sz="8" w:space="0" w:color="E0E0E0"/>
            </w:tcBorders>
            <w:shd w:val="clear" w:color="auto" w:fill="FFFFFF"/>
            <w:vAlign w:val="bottom"/>
          </w:tcPr>
          <w:p w14:paraId="690ADB1F" w14:textId="05F94181" w:rsidR="00764E93" w:rsidRPr="001A7932" w:rsidRDefault="00FA1DCC" w:rsidP="001A7932">
            <w:pPr>
              <w:suppressAutoHyphens w:val="0"/>
              <w:autoSpaceDE w:val="0"/>
              <w:autoSpaceDN w:val="0"/>
              <w:adjustRightInd w:val="0"/>
              <w:ind w:left="60" w:right="60"/>
              <w:jc w:val="center"/>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T</w:t>
            </w:r>
          </w:p>
        </w:tc>
        <w:tc>
          <w:tcPr>
            <w:tcW w:w="352" w:type="pct"/>
            <w:vMerge w:val="restart"/>
            <w:tcBorders>
              <w:top w:val="nil"/>
              <w:left w:val="single" w:sz="8" w:space="0" w:color="E0E0E0"/>
              <w:bottom w:val="nil"/>
              <w:right w:val="single" w:sz="8" w:space="0" w:color="E0E0E0"/>
            </w:tcBorders>
            <w:shd w:val="clear" w:color="auto" w:fill="FFFFFF"/>
            <w:vAlign w:val="bottom"/>
          </w:tcPr>
          <w:p w14:paraId="608518E4" w14:textId="6B86CD4F" w:rsidR="00764E93" w:rsidRPr="001A7932" w:rsidRDefault="00FA1DCC" w:rsidP="001A7932">
            <w:pPr>
              <w:suppressAutoHyphens w:val="0"/>
              <w:autoSpaceDE w:val="0"/>
              <w:autoSpaceDN w:val="0"/>
              <w:adjustRightInd w:val="0"/>
              <w:ind w:left="60" w:right="60"/>
              <w:jc w:val="center"/>
              <w:rPr>
                <w:rFonts w:ascii="Times" w:eastAsia="Calibri" w:hAnsi="Times" w:cs="Arial"/>
                <w:color w:val="000000" w:themeColor="text1"/>
                <w:sz w:val="18"/>
                <w:szCs w:val="18"/>
              </w:rPr>
            </w:pPr>
            <w:proofErr w:type="spellStart"/>
            <w:r w:rsidRPr="001A7932">
              <w:rPr>
                <w:rFonts w:ascii="Times" w:eastAsia="Calibri" w:hAnsi="Times" w:cs="Arial"/>
                <w:color w:val="000000" w:themeColor="text1"/>
                <w:sz w:val="18"/>
                <w:szCs w:val="18"/>
              </w:rPr>
              <w:t>Df</w:t>
            </w:r>
            <w:proofErr w:type="spellEnd"/>
          </w:p>
        </w:tc>
        <w:tc>
          <w:tcPr>
            <w:tcW w:w="366" w:type="pct"/>
            <w:vMerge w:val="restart"/>
            <w:tcBorders>
              <w:top w:val="nil"/>
              <w:left w:val="single" w:sz="8" w:space="0" w:color="E0E0E0"/>
              <w:bottom w:val="nil"/>
              <w:right w:val="single" w:sz="8" w:space="0" w:color="E0E0E0"/>
            </w:tcBorders>
            <w:shd w:val="clear" w:color="auto" w:fill="FFFFFF"/>
            <w:vAlign w:val="bottom"/>
          </w:tcPr>
          <w:p w14:paraId="6D18BA7E" w14:textId="0748ECC2" w:rsidR="00764E93" w:rsidRPr="001A7932" w:rsidRDefault="00FA1DCC" w:rsidP="001A7932">
            <w:pPr>
              <w:suppressAutoHyphens w:val="0"/>
              <w:autoSpaceDE w:val="0"/>
              <w:autoSpaceDN w:val="0"/>
              <w:adjustRightInd w:val="0"/>
              <w:ind w:left="60" w:right="60"/>
              <w:jc w:val="center"/>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Sig. (2-Tailed)</w:t>
            </w:r>
          </w:p>
        </w:tc>
        <w:tc>
          <w:tcPr>
            <w:tcW w:w="504" w:type="pct"/>
            <w:vMerge w:val="restart"/>
            <w:tcBorders>
              <w:top w:val="nil"/>
              <w:left w:val="single" w:sz="8" w:space="0" w:color="E0E0E0"/>
              <w:bottom w:val="nil"/>
              <w:right w:val="single" w:sz="8" w:space="0" w:color="E0E0E0"/>
            </w:tcBorders>
            <w:shd w:val="clear" w:color="auto" w:fill="FFFFFF"/>
            <w:vAlign w:val="bottom"/>
          </w:tcPr>
          <w:p w14:paraId="68B7618B" w14:textId="4C813D30" w:rsidR="00764E93" w:rsidRPr="001A7932" w:rsidRDefault="00FA1DCC" w:rsidP="001A7932">
            <w:pPr>
              <w:suppressAutoHyphens w:val="0"/>
              <w:autoSpaceDE w:val="0"/>
              <w:autoSpaceDN w:val="0"/>
              <w:adjustRightInd w:val="0"/>
              <w:ind w:left="60" w:right="60"/>
              <w:jc w:val="center"/>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Mean Difference</w:t>
            </w:r>
          </w:p>
        </w:tc>
        <w:tc>
          <w:tcPr>
            <w:tcW w:w="504" w:type="pct"/>
            <w:vMerge w:val="restart"/>
            <w:tcBorders>
              <w:top w:val="nil"/>
              <w:left w:val="single" w:sz="8" w:space="0" w:color="E0E0E0"/>
              <w:bottom w:val="nil"/>
              <w:right w:val="single" w:sz="8" w:space="0" w:color="E0E0E0"/>
            </w:tcBorders>
            <w:shd w:val="clear" w:color="auto" w:fill="FFFFFF"/>
            <w:vAlign w:val="bottom"/>
          </w:tcPr>
          <w:p w14:paraId="5E25EF61" w14:textId="68610686" w:rsidR="00764E93" w:rsidRPr="001A7932" w:rsidRDefault="00FA1DCC" w:rsidP="001A7932">
            <w:pPr>
              <w:suppressAutoHyphens w:val="0"/>
              <w:autoSpaceDE w:val="0"/>
              <w:autoSpaceDN w:val="0"/>
              <w:adjustRightInd w:val="0"/>
              <w:ind w:left="60" w:right="60"/>
              <w:jc w:val="center"/>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Std. Error Difference</w:t>
            </w:r>
          </w:p>
        </w:tc>
        <w:tc>
          <w:tcPr>
            <w:tcW w:w="1342" w:type="pct"/>
            <w:tcBorders>
              <w:top w:val="nil"/>
              <w:left w:val="single" w:sz="8" w:space="0" w:color="E0E0E0"/>
              <w:bottom w:val="nil"/>
              <w:right w:val="nil"/>
            </w:tcBorders>
            <w:shd w:val="clear" w:color="auto" w:fill="FFFFFF"/>
            <w:vAlign w:val="bottom"/>
          </w:tcPr>
          <w:p w14:paraId="705D4CEE" w14:textId="6DD81481" w:rsidR="00764E93" w:rsidRPr="001A7932" w:rsidRDefault="00FA1DCC" w:rsidP="001A7932">
            <w:pPr>
              <w:suppressAutoHyphens w:val="0"/>
              <w:autoSpaceDE w:val="0"/>
              <w:autoSpaceDN w:val="0"/>
              <w:adjustRightInd w:val="0"/>
              <w:ind w:left="60" w:right="60"/>
              <w:jc w:val="center"/>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 xml:space="preserve">95% Confidence Interval </w:t>
            </w:r>
            <w:proofErr w:type="gramStart"/>
            <w:r w:rsidRPr="001A7932">
              <w:rPr>
                <w:rFonts w:ascii="Times" w:eastAsia="Calibri" w:hAnsi="Times" w:cs="Arial"/>
                <w:color w:val="000000" w:themeColor="text1"/>
                <w:sz w:val="18"/>
                <w:szCs w:val="18"/>
              </w:rPr>
              <w:t>Of</w:t>
            </w:r>
            <w:proofErr w:type="gramEnd"/>
            <w:r w:rsidRPr="001A7932">
              <w:rPr>
                <w:rFonts w:ascii="Times" w:eastAsia="Calibri" w:hAnsi="Times" w:cs="Arial"/>
                <w:color w:val="000000" w:themeColor="text1"/>
                <w:sz w:val="18"/>
                <w:szCs w:val="18"/>
              </w:rPr>
              <w:t xml:space="preserve"> The Difference</w:t>
            </w:r>
          </w:p>
        </w:tc>
      </w:tr>
      <w:tr w:rsidR="001A7932" w:rsidRPr="001A7932" w14:paraId="16D1E9BE" w14:textId="77777777" w:rsidTr="001A7932">
        <w:trPr>
          <w:cantSplit/>
          <w:trHeight w:val="20"/>
        </w:trPr>
        <w:tc>
          <w:tcPr>
            <w:tcW w:w="786" w:type="pct"/>
            <w:gridSpan w:val="2"/>
            <w:vMerge/>
            <w:tcBorders>
              <w:top w:val="nil"/>
              <w:left w:val="nil"/>
              <w:bottom w:val="nil"/>
              <w:right w:val="nil"/>
            </w:tcBorders>
            <w:shd w:val="clear" w:color="auto" w:fill="FFFFFF"/>
            <w:vAlign w:val="bottom"/>
          </w:tcPr>
          <w:p w14:paraId="7EC0EF4D" w14:textId="77777777" w:rsidR="00764E93" w:rsidRPr="001A7932" w:rsidRDefault="00764E93" w:rsidP="001A7932">
            <w:pPr>
              <w:suppressAutoHyphens w:val="0"/>
              <w:autoSpaceDE w:val="0"/>
              <w:autoSpaceDN w:val="0"/>
              <w:adjustRightInd w:val="0"/>
              <w:rPr>
                <w:rFonts w:ascii="Times" w:eastAsia="Calibri" w:hAnsi="Times" w:cs="Arial"/>
                <w:color w:val="000000" w:themeColor="text1"/>
                <w:sz w:val="18"/>
                <w:szCs w:val="18"/>
              </w:rPr>
            </w:pPr>
          </w:p>
        </w:tc>
        <w:tc>
          <w:tcPr>
            <w:tcW w:w="246" w:type="pct"/>
            <w:vMerge/>
            <w:tcBorders>
              <w:top w:val="nil"/>
              <w:left w:val="nil"/>
              <w:bottom w:val="nil"/>
              <w:right w:val="single" w:sz="8" w:space="0" w:color="E0E0E0"/>
            </w:tcBorders>
            <w:shd w:val="clear" w:color="auto" w:fill="FFFFFF"/>
            <w:vAlign w:val="bottom"/>
          </w:tcPr>
          <w:p w14:paraId="4AA957B4" w14:textId="77777777" w:rsidR="00764E93" w:rsidRPr="001A7932" w:rsidRDefault="00764E93" w:rsidP="001A7932">
            <w:pPr>
              <w:suppressAutoHyphens w:val="0"/>
              <w:autoSpaceDE w:val="0"/>
              <w:autoSpaceDN w:val="0"/>
              <w:adjustRightInd w:val="0"/>
              <w:rPr>
                <w:rFonts w:ascii="Times" w:eastAsia="Calibri" w:hAnsi="Times" w:cs="Arial"/>
                <w:color w:val="000000" w:themeColor="text1"/>
                <w:sz w:val="18"/>
                <w:szCs w:val="18"/>
              </w:rPr>
            </w:pPr>
          </w:p>
        </w:tc>
        <w:tc>
          <w:tcPr>
            <w:tcW w:w="252" w:type="pct"/>
            <w:vMerge/>
            <w:tcBorders>
              <w:top w:val="nil"/>
              <w:left w:val="single" w:sz="8" w:space="0" w:color="E0E0E0"/>
              <w:bottom w:val="nil"/>
              <w:right w:val="single" w:sz="8" w:space="0" w:color="E0E0E0"/>
            </w:tcBorders>
            <w:shd w:val="clear" w:color="auto" w:fill="FFFFFF"/>
            <w:vAlign w:val="bottom"/>
          </w:tcPr>
          <w:p w14:paraId="5D968275" w14:textId="77777777" w:rsidR="00764E93" w:rsidRPr="001A7932" w:rsidRDefault="00764E93" w:rsidP="001A7932">
            <w:pPr>
              <w:suppressAutoHyphens w:val="0"/>
              <w:autoSpaceDE w:val="0"/>
              <w:autoSpaceDN w:val="0"/>
              <w:adjustRightInd w:val="0"/>
              <w:rPr>
                <w:rFonts w:ascii="Times" w:eastAsia="Calibri" w:hAnsi="Times" w:cs="Arial"/>
                <w:color w:val="000000" w:themeColor="text1"/>
                <w:sz w:val="18"/>
                <w:szCs w:val="18"/>
              </w:rPr>
            </w:pPr>
          </w:p>
        </w:tc>
        <w:tc>
          <w:tcPr>
            <w:tcW w:w="302" w:type="pct"/>
            <w:vMerge/>
            <w:tcBorders>
              <w:top w:val="nil"/>
              <w:left w:val="single" w:sz="8" w:space="0" w:color="E0E0E0"/>
              <w:bottom w:val="nil"/>
              <w:right w:val="single" w:sz="8" w:space="0" w:color="E0E0E0"/>
            </w:tcBorders>
            <w:shd w:val="clear" w:color="auto" w:fill="FFFFFF"/>
            <w:vAlign w:val="bottom"/>
          </w:tcPr>
          <w:p w14:paraId="7217BC2F" w14:textId="77777777" w:rsidR="00764E93" w:rsidRPr="001A7932" w:rsidRDefault="00764E93" w:rsidP="001A7932">
            <w:pPr>
              <w:suppressAutoHyphens w:val="0"/>
              <w:autoSpaceDE w:val="0"/>
              <w:autoSpaceDN w:val="0"/>
              <w:adjustRightInd w:val="0"/>
              <w:rPr>
                <w:rFonts w:ascii="Times" w:eastAsia="Calibri" w:hAnsi="Times" w:cs="Arial"/>
                <w:color w:val="000000" w:themeColor="text1"/>
                <w:sz w:val="18"/>
                <w:szCs w:val="18"/>
              </w:rPr>
            </w:pPr>
          </w:p>
        </w:tc>
        <w:tc>
          <w:tcPr>
            <w:tcW w:w="352" w:type="pct"/>
            <w:vMerge/>
            <w:tcBorders>
              <w:top w:val="nil"/>
              <w:left w:val="single" w:sz="8" w:space="0" w:color="E0E0E0"/>
              <w:bottom w:val="nil"/>
              <w:right w:val="single" w:sz="8" w:space="0" w:color="E0E0E0"/>
            </w:tcBorders>
            <w:shd w:val="clear" w:color="auto" w:fill="FFFFFF"/>
            <w:vAlign w:val="bottom"/>
          </w:tcPr>
          <w:p w14:paraId="139B56AE" w14:textId="77777777" w:rsidR="00764E93" w:rsidRPr="001A7932" w:rsidRDefault="00764E93" w:rsidP="001A7932">
            <w:pPr>
              <w:suppressAutoHyphens w:val="0"/>
              <w:autoSpaceDE w:val="0"/>
              <w:autoSpaceDN w:val="0"/>
              <w:adjustRightInd w:val="0"/>
              <w:rPr>
                <w:rFonts w:ascii="Times" w:eastAsia="Calibri" w:hAnsi="Times" w:cs="Arial"/>
                <w:color w:val="000000" w:themeColor="text1"/>
                <w:sz w:val="18"/>
                <w:szCs w:val="18"/>
              </w:rPr>
            </w:pPr>
          </w:p>
        </w:tc>
        <w:tc>
          <w:tcPr>
            <w:tcW w:w="366" w:type="pct"/>
            <w:vMerge/>
            <w:tcBorders>
              <w:top w:val="nil"/>
              <w:left w:val="single" w:sz="8" w:space="0" w:color="E0E0E0"/>
              <w:bottom w:val="nil"/>
              <w:right w:val="single" w:sz="8" w:space="0" w:color="E0E0E0"/>
            </w:tcBorders>
            <w:shd w:val="clear" w:color="auto" w:fill="FFFFFF"/>
            <w:vAlign w:val="bottom"/>
          </w:tcPr>
          <w:p w14:paraId="49591193" w14:textId="77777777" w:rsidR="00764E93" w:rsidRPr="001A7932" w:rsidRDefault="00764E93" w:rsidP="001A7932">
            <w:pPr>
              <w:suppressAutoHyphens w:val="0"/>
              <w:autoSpaceDE w:val="0"/>
              <w:autoSpaceDN w:val="0"/>
              <w:adjustRightInd w:val="0"/>
              <w:rPr>
                <w:rFonts w:ascii="Times" w:eastAsia="Calibri" w:hAnsi="Times" w:cs="Arial"/>
                <w:color w:val="000000" w:themeColor="text1"/>
                <w:sz w:val="18"/>
                <w:szCs w:val="18"/>
              </w:rPr>
            </w:pPr>
          </w:p>
        </w:tc>
        <w:tc>
          <w:tcPr>
            <w:tcW w:w="504" w:type="pct"/>
            <w:vMerge/>
            <w:tcBorders>
              <w:top w:val="nil"/>
              <w:left w:val="single" w:sz="8" w:space="0" w:color="E0E0E0"/>
              <w:bottom w:val="nil"/>
              <w:right w:val="single" w:sz="8" w:space="0" w:color="E0E0E0"/>
            </w:tcBorders>
            <w:shd w:val="clear" w:color="auto" w:fill="FFFFFF"/>
            <w:vAlign w:val="bottom"/>
          </w:tcPr>
          <w:p w14:paraId="79040F5D" w14:textId="77777777" w:rsidR="00764E93" w:rsidRPr="001A7932" w:rsidRDefault="00764E93" w:rsidP="001A7932">
            <w:pPr>
              <w:suppressAutoHyphens w:val="0"/>
              <w:autoSpaceDE w:val="0"/>
              <w:autoSpaceDN w:val="0"/>
              <w:adjustRightInd w:val="0"/>
              <w:rPr>
                <w:rFonts w:ascii="Times" w:eastAsia="Calibri" w:hAnsi="Times" w:cs="Arial"/>
                <w:color w:val="000000" w:themeColor="text1"/>
                <w:sz w:val="18"/>
                <w:szCs w:val="18"/>
              </w:rPr>
            </w:pPr>
          </w:p>
        </w:tc>
        <w:tc>
          <w:tcPr>
            <w:tcW w:w="504" w:type="pct"/>
            <w:vMerge/>
            <w:tcBorders>
              <w:top w:val="nil"/>
              <w:left w:val="single" w:sz="8" w:space="0" w:color="E0E0E0"/>
              <w:bottom w:val="nil"/>
              <w:right w:val="single" w:sz="8" w:space="0" w:color="E0E0E0"/>
            </w:tcBorders>
            <w:shd w:val="clear" w:color="auto" w:fill="FFFFFF"/>
            <w:vAlign w:val="bottom"/>
          </w:tcPr>
          <w:p w14:paraId="2BCE5042" w14:textId="77777777" w:rsidR="00764E93" w:rsidRPr="001A7932" w:rsidRDefault="00764E93" w:rsidP="001A7932">
            <w:pPr>
              <w:suppressAutoHyphens w:val="0"/>
              <w:autoSpaceDE w:val="0"/>
              <w:autoSpaceDN w:val="0"/>
              <w:adjustRightInd w:val="0"/>
              <w:rPr>
                <w:rFonts w:ascii="Times" w:eastAsia="Calibri" w:hAnsi="Times" w:cs="Arial"/>
                <w:color w:val="000000" w:themeColor="text1"/>
                <w:sz w:val="18"/>
                <w:szCs w:val="18"/>
              </w:rPr>
            </w:pPr>
          </w:p>
        </w:tc>
        <w:tc>
          <w:tcPr>
            <w:tcW w:w="1342" w:type="pct"/>
            <w:tcBorders>
              <w:top w:val="nil"/>
              <w:left w:val="single" w:sz="8" w:space="0" w:color="E0E0E0"/>
              <w:bottom w:val="single" w:sz="8" w:space="0" w:color="152935"/>
              <w:right w:val="single" w:sz="8" w:space="0" w:color="E0E0E0"/>
            </w:tcBorders>
            <w:shd w:val="clear" w:color="auto" w:fill="FFFFFF"/>
            <w:vAlign w:val="bottom"/>
          </w:tcPr>
          <w:p w14:paraId="24E9B5FE" w14:textId="734DF921" w:rsidR="00764E93" w:rsidRPr="001A7932" w:rsidRDefault="00FA1DCC" w:rsidP="001A7932">
            <w:pPr>
              <w:suppressAutoHyphens w:val="0"/>
              <w:autoSpaceDE w:val="0"/>
              <w:autoSpaceDN w:val="0"/>
              <w:adjustRightInd w:val="0"/>
              <w:ind w:left="60" w:right="60"/>
              <w:jc w:val="center"/>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Lower</w:t>
            </w:r>
          </w:p>
        </w:tc>
        <w:tc>
          <w:tcPr>
            <w:tcW w:w="346" w:type="pct"/>
            <w:tcBorders>
              <w:top w:val="nil"/>
              <w:left w:val="single" w:sz="8" w:space="0" w:color="E0E0E0"/>
              <w:bottom w:val="single" w:sz="8" w:space="0" w:color="152935"/>
              <w:right w:val="nil"/>
            </w:tcBorders>
            <w:shd w:val="clear" w:color="auto" w:fill="FFFFFF"/>
            <w:vAlign w:val="bottom"/>
          </w:tcPr>
          <w:p w14:paraId="34F785B9" w14:textId="76B2E13D" w:rsidR="00764E93" w:rsidRPr="001A7932" w:rsidRDefault="00FA1DCC" w:rsidP="001A7932">
            <w:pPr>
              <w:suppressAutoHyphens w:val="0"/>
              <w:autoSpaceDE w:val="0"/>
              <w:autoSpaceDN w:val="0"/>
              <w:adjustRightInd w:val="0"/>
              <w:ind w:left="60" w:right="60"/>
              <w:jc w:val="center"/>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Upper</w:t>
            </w:r>
          </w:p>
        </w:tc>
      </w:tr>
      <w:tr w:rsidR="001A7932" w:rsidRPr="001A7932" w14:paraId="1D4C99FC" w14:textId="77777777" w:rsidTr="001A7932">
        <w:trPr>
          <w:cantSplit/>
          <w:trHeight w:val="20"/>
        </w:trPr>
        <w:tc>
          <w:tcPr>
            <w:tcW w:w="321" w:type="pct"/>
            <w:vMerge w:val="restart"/>
            <w:tcBorders>
              <w:top w:val="single" w:sz="8" w:space="0" w:color="152935"/>
              <w:left w:val="nil"/>
              <w:bottom w:val="single" w:sz="8" w:space="0" w:color="152935"/>
              <w:right w:val="nil"/>
            </w:tcBorders>
            <w:shd w:val="clear" w:color="auto" w:fill="E0E0E0"/>
          </w:tcPr>
          <w:p w14:paraId="0E00E835" w14:textId="59AC4588" w:rsidR="00764E93" w:rsidRPr="001A7932" w:rsidRDefault="00FA1DCC" w:rsidP="001A7932">
            <w:pPr>
              <w:suppressAutoHyphens w:val="0"/>
              <w:autoSpaceDE w:val="0"/>
              <w:autoSpaceDN w:val="0"/>
              <w:adjustRightInd w:val="0"/>
              <w:ind w:left="60" w:right="60"/>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Hasil</w:t>
            </w:r>
          </w:p>
        </w:tc>
        <w:tc>
          <w:tcPr>
            <w:tcW w:w="465" w:type="pct"/>
            <w:tcBorders>
              <w:top w:val="single" w:sz="8" w:space="0" w:color="152935"/>
              <w:left w:val="nil"/>
              <w:bottom w:val="single" w:sz="8" w:space="0" w:color="AEAEAE"/>
              <w:right w:val="nil"/>
            </w:tcBorders>
            <w:shd w:val="clear" w:color="auto" w:fill="E0E0E0"/>
          </w:tcPr>
          <w:p w14:paraId="53D8E5FC" w14:textId="7B0ED129" w:rsidR="00764E93" w:rsidRPr="001A7932" w:rsidRDefault="00FA1DCC" w:rsidP="001A7932">
            <w:pPr>
              <w:suppressAutoHyphens w:val="0"/>
              <w:autoSpaceDE w:val="0"/>
              <w:autoSpaceDN w:val="0"/>
              <w:adjustRightInd w:val="0"/>
              <w:ind w:left="60" w:right="60"/>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Equal Variances Assumed</w:t>
            </w:r>
          </w:p>
        </w:tc>
        <w:tc>
          <w:tcPr>
            <w:tcW w:w="246" w:type="pct"/>
            <w:tcBorders>
              <w:top w:val="single" w:sz="8" w:space="0" w:color="152935"/>
              <w:left w:val="nil"/>
              <w:bottom w:val="single" w:sz="8" w:space="0" w:color="AEAEAE"/>
              <w:right w:val="single" w:sz="8" w:space="0" w:color="E0E0E0"/>
            </w:tcBorders>
            <w:shd w:val="clear" w:color="auto" w:fill="F9F9FB"/>
          </w:tcPr>
          <w:p w14:paraId="42FBDF3F" w14:textId="4812E800" w:rsidR="00764E93" w:rsidRPr="001A7932" w:rsidRDefault="00FA1DCC" w:rsidP="001A7932">
            <w:pPr>
              <w:suppressAutoHyphens w:val="0"/>
              <w:autoSpaceDE w:val="0"/>
              <w:autoSpaceDN w:val="0"/>
              <w:adjustRightInd w:val="0"/>
              <w:ind w:left="60" w:right="60"/>
              <w:jc w:val="right"/>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.393</w:t>
            </w:r>
          </w:p>
        </w:tc>
        <w:tc>
          <w:tcPr>
            <w:tcW w:w="252" w:type="pct"/>
            <w:tcBorders>
              <w:top w:val="single" w:sz="8" w:space="0" w:color="152935"/>
              <w:left w:val="single" w:sz="8" w:space="0" w:color="E0E0E0"/>
              <w:bottom w:val="single" w:sz="8" w:space="0" w:color="AEAEAE"/>
              <w:right w:val="single" w:sz="8" w:space="0" w:color="E0E0E0"/>
            </w:tcBorders>
            <w:shd w:val="clear" w:color="auto" w:fill="F9F9FB"/>
          </w:tcPr>
          <w:p w14:paraId="53B0408A" w14:textId="7D8CA27D" w:rsidR="00764E93" w:rsidRPr="001A7932" w:rsidRDefault="00FA1DCC" w:rsidP="001A7932">
            <w:pPr>
              <w:suppressAutoHyphens w:val="0"/>
              <w:autoSpaceDE w:val="0"/>
              <w:autoSpaceDN w:val="0"/>
              <w:adjustRightInd w:val="0"/>
              <w:ind w:left="60" w:right="60"/>
              <w:jc w:val="right"/>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.534</w:t>
            </w:r>
          </w:p>
        </w:tc>
        <w:tc>
          <w:tcPr>
            <w:tcW w:w="302" w:type="pct"/>
            <w:tcBorders>
              <w:top w:val="single" w:sz="8" w:space="0" w:color="152935"/>
              <w:left w:val="single" w:sz="8" w:space="0" w:color="E0E0E0"/>
              <w:bottom w:val="single" w:sz="8" w:space="0" w:color="AEAEAE"/>
              <w:right w:val="single" w:sz="8" w:space="0" w:color="E0E0E0"/>
            </w:tcBorders>
            <w:shd w:val="clear" w:color="auto" w:fill="F9F9FB"/>
          </w:tcPr>
          <w:p w14:paraId="2BA8C101" w14:textId="70F0F417" w:rsidR="00764E93" w:rsidRPr="001A7932" w:rsidRDefault="00FA1DCC" w:rsidP="001A7932">
            <w:pPr>
              <w:suppressAutoHyphens w:val="0"/>
              <w:autoSpaceDE w:val="0"/>
              <w:autoSpaceDN w:val="0"/>
              <w:adjustRightInd w:val="0"/>
              <w:ind w:left="60" w:right="60"/>
              <w:jc w:val="right"/>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9.630</w:t>
            </w:r>
          </w:p>
        </w:tc>
        <w:tc>
          <w:tcPr>
            <w:tcW w:w="352" w:type="pct"/>
            <w:tcBorders>
              <w:top w:val="single" w:sz="8" w:space="0" w:color="152935"/>
              <w:left w:val="single" w:sz="8" w:space="0" w:color="E0E0E0"/>
              <w:bottom w:val="single" w:sz="8" w:space="0" w:color="AEAEAE"/>
              <w:right w:val="single" w:sz="8" w:space="0" w:color="E0E0E0"/>
            </w:tcBorders>
            <w:shd w:val="clear" w:color="auto" w:fill="F9F9FB"/>
          </w:tcPr>
          <w:p w14:paraId="04011929" w14:textId="7B2802A0" w:rsidR="00764E93" w:rsidRPr="001A7932" w:rsidRDefault="00FA1DCC" w:rsidP="001A7932">
            <w:pPr>
              <w:suppressAutoHyphens w:val="0"/>
              <w:autoSpaceDE w:val="0"/>
              <w:autoSpaceDN w:val="0"/>
              <w:adjustRightInd w:val="0"/>
              <w:ind w:left="60" w:right="60"/>
              <w:jc w:val="right"/>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53</w:t>
            </w:r>
          </w:p>
        </w:tc>
        <w:tc>
          <w:tcPr>
            <w:tcW w:w="366" w:type="pct"/>
            <w:tcBorders>
              <w:top w:val="single" w:sz="8" w:space="0" w:color="152935"/>
              <w:left w:val="single" w:sz="8" w:space="0" w:color="E0E0E0"/>
              <w:bottom w:val="single" w:sz="8" w:space="0" w:color="AEAEAE"/>
              <w:right w:val="single" w:sz="8" w:space="0" w:color="E0E0E0"/>
            </w:tcBorders>
            <w:shd w:val="clear" w:color="auto" w:fill="F9F9FB"/>
          </w:tcPr>
          <w:p w14:paraId="392EEC8C" w14:textId="2E56EE8A" w:rsidR="00764E93" w:rsidRPr="001A7932" w:rsidRDefault="00FA1DCC" w:rsidP="001A7932">
            <w:pPr>
              <w:suppressAutoHyphens w:val="0"/>
              <w:autoSpaceDE w:val="0"/>
              <w:autoSpaceDN w:val="0"/>
              <w:adjustRightInd w:val="0"/>
              <w:ind w:left="60" w:right="60"/>
              <w:jc w:val="right"/>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.000</w:t>
            </w:r>
          </w:p>
        </w:tc>
        <w:tc>
          <w:tcPr>
            <w:tcW w:w="504" w:type="pct"/>
            <w:tcBorders>
              <w:top w:val="single" w:sz="8" w:space="0" w:color="152935"/>
              <w:left w:val="single" w:sz="8" w:space="0" w:color="E0E0E0"/>
              <w:bottom w:val="single" w:sz="8" w:space="0" w:color="AEAEAE"/>
              <w:right w:val="single" w:sz="8" w:space="0" w:color="E0E0E0"/>
            </w:tcBorders>
            <w:shd w:val="clear" w:color="auto" w:fill="F9F9FB"/>
          </w:tcPr>
          <w:p w14:paraId="5835889B" w14:textId="0DA6E194" w:rsidR="00764E93" w:rsidRPr="001A7932" w:rsidRDefault="00FA1DCC" w:rsidP="001A7932">
            <w:pPr>
              <w:suppressAutoHyphens w:val="0"/>
              <w:autoSpaceDE w:val="0"/>
              <w:autoSpaceDN w:val="0"/>
              <w:adjustRightInd w:val="0"/>
              <w:ind w:left="60" w:right="60"/>
              <w:jc w:val="right"/>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24.714</w:t>
            </w:r>
          </w:p>
        </w:tc>
        <w:tc>
          <w:tcPr>
            <w:tcW w:w="504" w:type="pct"/>
            <w:tcBorders>
              <w:top w:val="single" w:sz="8" w:space="0" w:color="152935"/>
              <w:left w:val="single" w:sz="8" w:space="0" w:color="E0E0E0"/>
              <w:bottom w:val="single" w:sz="8" w:space="0" w:color="AEAEAE"/>
              <w:right w:val="single" w:sz="8" w:space="0" w:color="E0E0E0"/>
            </w:tcBorders>
            <w:shd w:val="clear" w:color="auto" w:fill="F9F9FB"/>
          </w:tcPr>
          <w:p w14:paraId="18C682AB" w14:textId="7084D419" w:rsidR="00764E93" w:rsidRPr="001A7932" w:rsidRDefault="00FA1DCC" w:rsidP="001A7932">
            <w:pPr>
              <w:suppressAutoHyphens w:val="0"/>
              <w:autoSpaceDE w:val="0"/>
              <w:autoSpaceDN w:val="0"/>
              <w:adjustRightInd w:val="0"/>
              <w:ind w:left="60" w:right="60"/>
              <w:jc w:val="right"/>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2.566</w:t>
            </w:r>
          </w:p>
        </w:tc>
        <w:tc>
          <w:tcPr>
            <w:tcW w:w="1342" w:type="pct"/>
            <w:tcBorders>
              <w:top w:val="single" w:sz="8" w:space="0" w:color="152935"/>
              <w:left w:val="single" w:sz="8" w:space="0" w:color="E0E0E0"/>
              <w:bottom w:val="single" w:sz="8" w:space="0" w:color="AEAEAE"/>
              <w:right w:val="single" w:sz="8" w:space="0" w:color="E0E0E0"/>
            </w:tcBorders>
            <w:shd w:val="clear" w:color="auto" w:fill="F9F9FB"/>
          </w:tcPr>
          <w:p w14:paraId="128FA43A" w14:textId="7D30E90F" w:rsidR="00764E93" w:rsidRPr="001A7932" w:rsidRDefault="00FA1DCC" w:rsidP="001A7932">
            <w:pPr>
              <w:suppressAutoHyphens w:val="0"/>
              <w:autoSpaceDE w:val="0"/>
              <w:autoSpaceDN w:val="0"/>
              <w:adjustRightInd w:val="0"/>
              <w:ind w:left="60" w:right="60"/>
              <w:jc w:val="right"/>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29.859</w:t>
            </w:r>
          </w:p>
        </w:tc>
        <w:tc>
          <w:tcPr>
            <w:tcW w:w="346" w:type="pct"/>
            <w:tcBorders>
              <w:top w:val="single" w:sz="8" w:space="0" w:color="152935"/>
              <w:left w:val="single" w:sz="8" w:space="0" w:color="E0E0E0"/>
              <w:bottom w:val="single" w:sz="8" w:space="0" w:color="AEAEAE"/>
              <w:right w:val="nil"/>
            </w:tcBorders>
            <w:shd w:val="clear" w:color="auto" w:fill="F9F9FB"/>
          </w:tcPr>
          <w:p w14:paraId="2B9C1133" w14:textId="71674D22" w:rsidR="00764E93" w:rsidRPr="001A7932" w:rsidRDefault="00FA1DCC" w:rsidP="001A7932">
            <w:pPr>
              <w:suppressAutoHyphens w:val="0"/>
              <w:autoSpaceDE w:val="0"/>
              <w:autoSpaceDN w:val="0"/>
              <w:adjustRightInd w:val="0"/>
              <w:ind w:left="60" w:right="60"/>
              <w:jc w:val="right"/>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19.569</w:t>
            </w:r>
          </w:p>
        </w:tc>
      </w:tr>
      <w:tr w:rsidR="001A7932" w:rsidRPr="001A7932" w14:paraId="30C99D0C" w14:textId="77777777" w:rsidTr="001A7932">
        <w:trPr>
          <w:cantSplit/>
          <w:trHeight w:val="20"/>
        </w:trPr>
        <w:tc>
          <w:tcPr>
            <w:tcW w:w="321" w:type="pct"/>
            <w:vMerge/>
            <w:tcBorders>
              <w:top w:val="single" w:sz="8" w:space="0" w:color="152935"/>
              <w:left w:val="nil"/>
              <w:bottom w:val="single" w:sz="8" w:space="0" w:color="152935"/>
              <w:right w:val="nil"/>
            </w:tcBorders>
            <w:shd w:val="clear" w:color="auto" w:fill="E0E0E0"/>
          </w:tcPr>
          <w:p w14:paraId="1EBC24D4" w14:textId="77777777" w:rsidR="00764E93" w:rsidRPr="001A7932" w:rsidRDefault="00764E93" w:rsidP="001A7932">
            <w:pPr>
              <w:suppressAutoHyphens w:val="0"/>
              <w:autoSpaceDE w:val="0"/>
              <w:autoSpaceDN w:val="0"/>
              <w:adjustRightInd w:val="0"/>
              <w:rPr>
                <w:rFonts w:ascii="Times" w:eastAsia="Calibri" w:hAnsi="Times" w:cs="Arial"/>
                <w:color w:val="000000" w:themeColor="text1"/>
                <w:sz w:val="18"/>
                <w:szCs w:val="18"/>
              </w:rPr>
            </w:pPr>
          </w:p>
        </w:tc>
        <w:tc>
          <w:tcPr>
            <w:tcW w:w="465" w:type="pct"/>
            <w:tcBorders>
              <w:top w:val="single" w:sz="8" w:space="0" w:color="AEAEAE"/>
              <w:left w:val="nil"/>
              <w:bottom w:val="single" w:sz="8" w:space="0" w:color="152935"/>
              <w:right w:val="nil"/>
            </w:tcBorders>
            <w:shd w:val="clear" w:color="auto" w:fill="E0E0E0"/>
          </w:tcPr>
          <w:p w14:paraId="32DD890C" w14:textId="60956DC7" w:rsidR="00764E93" w:rsidRPr="001A7932" w:rsidRDefault="00FA1DCC" w:rsidP="001A7932">
            <w:pPr>
              <w:suppressAutoHyphens w:val="0"/>
              <w:autoSpaceDE w:val="0"/>
              <w:autoSpaceDN w:val="0"/>
              <w:adjustRightInd w:val="0"/>
              <w:ind w:left="60" w:right="60"/>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Equal Variances Not Assumed</w:t>
            </w:r>
          </w:p>
        </w:tc>
        <w:tc>
          <w:tcPr>
            <w:tcW w:w="246" w:type="pct"/>
            <w:tcBorders>
              <w:top w:val="single" w:sz="8" w:space="0" w:color="AEAEAE"/>
              <w:left w:val="nil"/>
              <w:bottom w:val="single" w:sz="8" w:space="0" w:color="152935"/>
              <w:right w:val="single" w:sz="8" w:space="0" w:color="E0E0E0"/>
            </w:tcBorders>
            <w:shd w:val="clear" w:color="auto" w:fill="F9F9FB"/>
            <w:vAlign w:val="center"/>
          </w:tcPr>
          <w:p w14:paraId="77DF5564" w14:textId="77777777" w:rsidR="00764E93" w:rsidRPr="001A7932" w:rsidRDefault="00764E93" w:rsidP="001A7932">
            <w:pPr>
              <w:suppressAutoHyphens w:val="0"/>
              <w:autoSpaceDE w:val="0"/>
              <w:autoSpaceDN w:val="0"/>
              <w:adjustRightInd w:val="0"/>
              <w:rPr>
                <w:rFonts w:ascii="Times" w:eastAsia="Calibri" w:hAnsi="Times"/>
                <w:color w:val="000000" w:themeColor="text1"/>
                <w:sz w:val="24"/>
                <w:szCs w:val="24"/>
              </w:rPr>
            </w:pPr>
          </w:p>
        </w:tc>
        <w:tc>
          <w:tcPr>
            <w:tcW w:w="252" w:type="pct"/>
            <w:tcBorders>
              <w:top w:val="single" w:sz="8" w:space="0" w:color="AEAEAE"/>
              <w:left w:val="single" w:sz="8" w:space="0" w:color="E0E0E0"/>
              <w:bottom w:val="single" w:sz="8" w:space="0" w:color="152935"/>
              <w:right w:val="single" w:sz="8" w:space="0" w:color="E0E0E0"/>
            </w:tcBorders>
            <w:shd w:val="clear" w:color="auto" w:fill="F9F9FB"/>
            <w:vAlign w:val="center"/>
          </w:tcPr>
          <w:p w14:paraId="4DDBDAD5" w14:textId="77777777" w:rsidR="00764E93" w:rsidRPr="001A7932" w:rsidRDefault="00764E93" w:rsidP="001A7932">
            <w:pPr>
              <w:suppressAutoHyphens w:val="0"/>
              <w:autoSpaceDE w:val="0"/>
              <w:autoSpaceDN w:val="0"/>
              <w:adjustRightInd w:val="0"/>
              <w:rPr>
                <w:rFonts w:ascii="Times" w:eastAsia="Calibri" w:hAnsi="Times"/>
                <w:color w:val="000000" w:themeColor="text1"/>
                <w:sz w:val="24"/>
                <w:szCs w:val="24"/>
              </w:rPr>
            </w:pPr>
          </w:p>
        </w:tc>
        <w:tc>
          <w:tcPr>
            <w:tcW w:w="302" w:type="pct"/>
            <w:tcBorders>
              <w:top w:val="single" w:sz="8" w:space="0" w:color="AEAEAE"/>
              <w:left w:val="single" w:sz="8" w:space="0" w:color="E0E0E0"/>
              <w:bottom w:val="single" w:sz="8" w:space="0" w:color="152935"/>
              <w:right w:val="single" w:sz="8" w:space="0" w:color="E0E0E0"/>
            </w:tcBorders>
            <w:shd w:val="clear" w:color="auto" w:fill="F9F9FB"/>
          </w:tcPr>
          <w:p w14:paraId="066700D0" w14:textId="4BA07B99" w:rsidR="00764E93" w:rsidRPr="001A7932" w:rsidRDefault="00FA1DCC" w:rsidP="001A7932">
            <w:pPr>
              <w:suppressAutoHyphens w:val="0"/>
              <w:autoSpaceDE w:val="0"/>
              <w:autoSpaceDN w:val="0"/>
              <w:adjustRightInd w:val="0"/>
              <w:ind w:left="60" w:right="60"/>
              <w:jc w:val="right"/>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9.630</w:t>
            </w:r>
          </w:p>
        </w:tc>
        <w:tc>
          <w:tcPr>
            <w:tcW w:w="352" w:type="pct"/>
            <w:tcBorders>
              <w:top w:val="single" w:sz="8" w:space="0" w:color="AEAEAE"/>
              <w:left w:val="single" w:sz="8" w:space="0" w:color="E0E0E0"/>
              <w:bottom w:val="single" w:sz="8" w:space="0" w:color="152935"/>
              <w:right w:val="single" w:sz="8" w:space="0" w:color="E0E0E0"/>
            </w:tcBorders>
            <w:shd w:val="clear" w:color="auto" w:fill="F9F9FB"/>
          </w:tcPr>
          <w:p w14:paraId="3896E076" w14:textId="66CC4689" w:rsidR="00764E93" w:rsidRPr="001A7932" w:rsidRDefault="00FA1DCC" w:rsidP="001A7932">
            <w:pPr>
              <w:suppressAutoHyphens w:val="0"/>
              <w:autoSpaceDE w:val="0"/>
              <w:autoSpaceDN w:val="0"/>
              <w:adjustRightInd w:val="0"/>
              <w:ind w:left="60" w:right="60"/>
              <w:jc w:val="right"/>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53.893</w:t>
            </w:r>
          </w:p>
        </w:tc>
        <w:tc>
          <w:tcPr>
            <w:tcW w:w="366" w:type="pct"/>
            <w:tcBorders>
              <w:top w:val="single" w:sz="8" w:space="0" w:color="AEAEAE"/>
              <w:left w:val="single" w:sz="8" w:space="0" w:color="E0E0E0"/>
              <w:bottom w:val="single" w:sz="8" w:space="0" w:color="152935"/>
              <w:right w:val="single" w:sz="8" w:space="0" w:color="E0E0E0"/>
            </w:tcBorders>
            <w:shd w:val="clear" w:color="auto" w:fill="F9F9FB"/>
          </w:tcPr>
          <w:p w14:paraId="0F2DF1DA" w14:textId="2C9B6FBF" w:rsidR="00764E93" w:rsidRPr="001A7932" w:rsidRDefault="00FA1DCC" w:rsidP="001A7932">
            <w:pPr>
              <w:suppressAutoHyphens w:val="0"/>
              <w:autoSpaceDE w:val="0"/>
              <w:autoSpaceDN w:val="0"/>
              <w:adjustRightInd w:val="0"/>
              <w:ind w:left="60" w:right="60"/>
              <w:jc w:val="right"/>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.000</w:t>
            </w:r>
          </w:p>
        </w:tc>
        <w:tc>
          <w:tcPr>
            <w:tcW w:w="504" w:type="pct"/>
            <w:tcBorders>
              <w:top w:val="single" w:sz="8" w:space="0" w:color="AEAEAE"/>
              <w:left w:val="single" w:sz="8" w:space="0" w:color="E0E0E0"/>
              <w:bottom w:val="single" w:sz="8" w:space="0" w:color="152935"/>
              <w:right w:val="single" w:sz="8" w:space="0" w:color="E0E0E0"/>
            </w:tcBorders>
            <w:shd w:val="clear" w:color="auto" w:fill="F9F9FB"/>
          </w:tcPr>
          <w:p w14:paraId="70A3E9A5" w14:textId="39617B82" w:rsidR="00764E93" w:rsidRPr="001A7932" w:rsidRDefault="00FA1DCC" w:rsidP="001A7932">
            <w:pPr>
              <w:suppressAutoHyphens w:val="0"/>
              <w:autoSpaceDE w:val="0"/>
              <w:autoSpaceDN w:val="0"/>
              <w:adjustRightInd w:val="0"/>
              <w:ind w:left="60" w:right="60"/>
              <w:jc w:val="right"/>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24.714</w:t>
            </w:r>
          </w:p>
        </w:tc>
        <w:tc>
          <w:tcPr>
            <w:tcW w:w="504" w:type="pct"/>
            <w:tcBorders>
              <w:top w:val="single" w:sz="8" w:space="0" w:color="AEAEAE"/>
              <w:left w:val="single" w:sz="8" w:space="0" w:color="E0E0E0"/>
              <w:bottom w:val="single" w:sz="8" w:space="0" w:color="152935"/>
              <w:right w:val="single" w:sz="8" w:space="0" w:color="E0E0E0"/>
            </w:tcBorders>
            <w:shd w:val="clear" w:color="auto" w:fill="F9F9FB"/>
          </w:tcPr>
          <w:p w14:paraId="5B475AA6" w14:textId="0E825DCE" w:rsidR="00764E93" w:rsidRPr="001A7932" w:rsidRDefault="00FA1DCC" w:rsidP="001A7932">
            <w:pPr>
              <w:suppressAutoHyphens w:val="0"/>
              <w:autoSpaceDE w:val="0"/>
              <w:autoSpaceDN w:val="0"/>
              <w:adjustRightInd w:val="0"/>
              <w:ind w:left="60" w:right="60"/>
              <w:jc w:val="right"/>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2.566</w:t>
            </w:r>
          </w:p>
        </w:tc>
        <w:tc>
          <w:tcPr>
            <w:tcW w:w="1342" w:type="pct"/>
            <w:tcBorders>
              <w:top w:val="single" w:sz="8" w:space="0" w:color="AEAEAE"/>
              <w:left w:val="single" w:sz="8" w:space="0" w:color="E0E0E0"/>
              <w:bottom w:val="single" w:sz="8" w:space="0" w:color="152935"/>
              <w:right w:val="single" w:sz="8" w:space="0" w:color="E0E0E0"/>
            </w:tcBorders>
            <w:shd w:val="clear" w:color="auto" w:fill="F9F9FB"/>
          </w:tcPr>
          <w:p w14:paraId="5B6D67F2" w14:textId="7991073A" w:rsidR="00764E93" w:rsidRPr="001A7932" w:rsidRDefault="00FA1DCC" w:rsidP="001A7932">
            <w:pPr>
              <w:suppressAutoHyphens w:val="0"/>
              <w:autoSpaceDE w:val="0"/>
              <w:autoSpaceDN w:val="0"/>
              <w:adjustRightInd w:val="0"/>
              <w:ind w:left="60" w:right="60"/>
              <w:jc w:val="right"/>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29.860</w:t>
            </w:r>
          </w:p>
        </w:tc>
        <w:tc>
          <w:tcPr>
            <w:tcW w:w="346" w:type="pct"/>
            <w:tcBorders>
              <w:top w:val="single" w:sz="8" w:space="0" w:color="AEAEAE"/>
              <w:left w:val="single" w:sz="8" w:space="0" w:color="E0E0E0"/>
              <w:bottom w:val="single" w:sz="8" w:space="0" w:color="152935"/>
              <w:right w:val="nil"/>
            </w:tcBorders>
            <w:shd w:val="clear" w:color="auto" w:fill="F9F9FB"/>
          </w:tcPr>
          <w:p w14:paraId="0F39A05C" w14:textId="69FD0784" w:rsidR="00764E93" w:rsidRPr="001A7932" w:rsidRDefault="00FA1DCC" w:rsidP="001A7932">
            <w:pPr>
              <w:suppressAutoHyphens w:val="0"/>
              <w:autoSpaceDE w:val="0"/>
              <w:autoSpaceDN w:val="0"/>
              <w:adjustRightInd w:val="0"/>
              <w:ind w:left="60" w:right="60"/>
              <w:jc w:val="right"/>
              <w:rPr>
                <w:rFonts w:ascii="Times" w:eastAsia="Calibri" w:hAnsi="Times" w:cs="Arial"/>
                <w:color w:val="000000" w:themeColor="text1"/>
                <w:sz w:val="18"/>
                <w:szCs w:val="18"/>
              </w:rPr>
            </w:pPr>
            <w:r w:rsidRPr="001A7932">
              <w:rPr>
                <w:rFonts w:ascii="Times" w:eastAsia="Calibri" w:hAnsi="Times" w:cs="Arial"/>
                <w:color w:val="000000" w:themeColor="text1"/>
                <w:sz w:val="18"/>
                <w:szCs w:val="18"/>
              </w:rPr>
              <w:t>19.569</w:t>
            </w:r>
          </w:p>
        </w:tc>
      </w:tr>
    </w:tbl>
    <w:p w14:paraId="1450DE24" w14:textId="7D66BAF4" w:rsidR="00FA1DCC" w:rsidRDefault="00FA1DCC" w:rsidP="00FA1DCC">
      <w:pPr>
        <w:pBdr>
          <w:top w:val="nil"/>
          <w:left w:val="nil"/>
          <w:bottom w:val="nil"/>
          <w:right w:val="nil"/>
          <w:between w:val="nil"/>
        </w:pBdr>
        <w:tabs>
          <w:tab w:val="left" w:pos="288"/>
        </w:tabs>
        <w:suppressAutoHyphens w:val="0"/>
        <w:jc w:val="both"/>
        <w:textDirection w:val="btLr"/>
        <w:textAlignment w:val="top"/>
        <w:outlineLvl w:val="0"/>
        <w:rPr>
          <w:bCs/>
          <w:noProof/>
          <w:color w:val="000000"/>
          <w:position w:val="-1"/>
          <w:sz w:val="22"/>
          <w:szCs w:val="22"/>
          <w:lang w:eastAsia="zh-CN"/>
        </w:rPr>
      </w:pPr>
      <w:r w:rsidRPr="005158E7">
        <w:rPr>
          <w:b/>
          <w:i/>
          <w:iCs/>
          <w:noProof/>
          <w:color w:val="000000"/>
          <w:position w:val="-1"/>
          <w:sz w:val="22"/>
          <w:szCs w:val="22"/>
          <w:lang w:eastAsia="zh-CN"/>
        </w:rPr>
        <w:t>Sumber: Data Olah oleh SPSS 27</w:t>
      </w:r>
    </w:p>
    <w:p w14:paraId="3241252E" w14:textId="77777777" w:rsidR="00071FCF" w:rsidRDefault="00553F58" w:rsidP="00071FCF">
      <w:pPr>
        <w:pBdr>
          <w:top w:val="nil"/>
          <w:left w:val="nil"/>
          <w:bottom w:val="nil"/>
          <w:right w:val="nil"/>
          <w:between w:val="nil"/>
        </w:pBdr>
        <w:tabs>
          <w:tab w:val="left" w:pos="567"/>
        </w:tabs>
        <w:suppressAutoHyphens w:val="0"/>
        <w:spacing w:line="360" w:lineRule="auto"/>
        <w:jc w:val="both"/>
        <w:textDirection w:val="btLr"/>
        <w:textAlignment w:val="top"/>
        <w:outlineLvl w:val="0"/>
        <w:rPr>
          <w:bCs/>
          <w:noProof/>
          <w:color w:val="000000"/>
          <w:position w:val="-1"/>
          <w:sz w:val="22"/>
          <w:szCs w:val="22"/>
          <w:lang w:eastAsia="zh-CN"/>
        </w:rPr>
      </w:pPr>
      <w:r>
        <w:rPr>
          <w:bCs/>
          <w:noProof/>
          <w:color w:val="000000"/>
          <w:position w:val="-1"/>
          <w:sz w:val="22"/>
          <w:szCs w:val="22"/>
          <w:lang w:eastAsia="zh-CN"/>
        </w:rPr>
        <w:tab/>
      </w:r>
    </w:p>
    <w:p w14:paraId="19D9FFE7" w14:textId="083C2032" w:rsidR="005F0CBC" w:rsidRPr="00071FCF" w:rsidRDefault="00071FCF" w:rsidP="00071FCF">
      <w:pPr>
        <w:pBdr>
          <w:top w:val="nil"/>
          <w:left w:val="nil"/>
          <w:bottom w:val="nil"/>
          <w:right w:val="nil"/>
          <w:between w:val="nil"/>
        </w:pBdr>
        <w:tabs>
          <w:tab w:val="left" w:pos="567"/>
        </w:tabs>
        <w:suppressAutoHyphens w:val="0"/>
        <w:spacing w:line="360" w:lineRule="auto"/>
        <w:jc w:val="both"/>
        <w:textDirection w:val="btLr"/>
        <w:textAlignment w:val="top"/>
        <w:outlineLvl w:val="0"/>
        <w:rPr>
          <w:sz w:val="22"/>
          <w:szCs w:val="22"/>
        </w:rPr>
      </w:pPr>
      <w:r>
        <w:rPr>
          <w:bCs/>
          <w:noProof/>
          <w:color w:val="000000"/>
          <w:position w:val="-1"/>
          <w:sz w:val="22"/>
          <w:szCs w:val="22"/>
          <w:lang w:eastAsia="zh-CN"/>
        </w:rPr>
        <w:tab/>
      </w:r>
      <w:r w:rsidR="00C40E17" w:rsidRPr="00071FCF">
        <w:rPr>
          <w:bCs/>
          <w:noProof/>
          <w:color w:val="000000"/>
          <w:position w:val="-1"/>
          <w:sz w:val="22"/>
          <w:szCs w:val="22"/>
          <w:lang w:eastAsia="zh-CN"/>
        </w:rPr>
        <w:t xml:space="preserve">Permasalahan </w:t>
      </w:r>
      <w:proofErr w:type="spellStart"/>
      <w:r w:rsidR="00C40E17" w:rsidRPr="00071FCF">
        <w:rPr>
          <w:sz w:val="22"/>
          <w:szCs w:val="22"/>
        </w:rPr>
        <w:t>dalam</w:t>
      </w:r>
      <w:proofErr w:type="spellEnd"/>
      <w:r w:rsidR="00C40E17" w:rsidRPr="00071FCF">
        <w:rPr>
          <w:sz w:val="22"/>
          <w:szCs w:val="22"/>
        </w:rPr>
        <w:t xml:space="preserve"> </w:t>
      </w:r>
      <w:proofErr w:type="spellStart"/>
      <w:r w:rsidR="00C40E17" w:rsidRPr="00071FCF">
        <w:rPr>
          <w:sz w:val="22"/>
          <w:szCs w:val="22"/>
        </w:rPr>
        <w:t>penelitian</w:t>
      </w:r>
      <w:proofErr w:type="spellEnd"/>
      <w:r w:rsidR="00C40E17" w:rsidRPr="00071FCF">
        <w:rPr>
          <w:sz w:val="22"/>
          <w:szCs w:val="22"/>
        </w:rPr>
        <w:t xml:space="preserve"> </w:t>
      </w:r>
      <w:proofErr w:type="spellStart"/>
      <w:r w:rsidR="00C40E17" w:rsidRPr="00071FCF">
        <w:rPr>
          <w:sz w:val="22"/>
          <w:szCs w:val="22"/>
        </w:rPr>
        <w:t>ini</w:t>
      </w:r>
      <w:proofErr w:type="spellEnd"/>
      <w:r w:rsidR="00C40E17" w:rsidRPr="00071FCF">
        <w:rPr>
          <w:sz w:val="22"/>
          <w:szCs w:val="22"/>
        </w:rPr>
        <w:t xml:space="preserve"> </w:t>
      </w:r>
      <w:proofErr w:type="spellStart"/>
      <w:r w:rsidR="00C40E17" w:rsidRPr="00071FCF">
        <w:rPr>
          <w:sz w:val="22"/>
          <w:szCs w:val="22"/>
        </w:rPr>
        <w:t>adalah</w:t>
      </w:r>
      <w:proofErr w:type="spellEnd"/>
      <w:r w:rsidR="00C40E17" w:rsidRPr="00071FCF">
        <w:rPr>
          <w:sz w:val="22"/>
          <w:szCs w:val="22"/>
        </w:rPr>
        <w:t xml:space="preserve"> mengenai </w:t>
      </w:r>
      <w:r w:rsidR="00D612FC" w:rsidRPr="00071FCF">
        <w:rPr>
          <w:sz w:val="22"/>
          <w:szCs w:val="22"/>
        </w:rPr>
        <w:t xml:space="preserve">pengaruh model pembelajaran </w:t>
      </w:r>
      <w:r w:rsidR="00D612FC" w:rsidRPr="00071FCF">
        <w:rPr>
          <w:i/>
          <w:iCs/>
          <w:sz w:val="22"/>
          <w:szCs w:val="22"/>
        </w:rPr>
        <w:t>mind mapping</w:t>
      </w:r>
      <w:r w:rsidR="00D612FC" w:rsidRPr="00071FCF">
        <w:rPr>
          <w:sz w:val="22"/>
          <w:szCs w:val="22"/>
        </w:rPr>
        <w:t xml:space="preserve"> terhadap hasil pemahaman siswa pada mata pelajaran ekonomi kelas X MA NU Mojosari. Pengambilan data penelitian dilakukan di MA NU Mojosari dimana kelas X IPS 1 sebagai kelas kontrol </w:t>
      </w:r>
      <w:r w:rsidR="00D612FC" w:rsidRPr="00071FCF">
        <w:rPr>
          <w:sz w:val="22"/>
          <w:szCs w:val="22"/>
        </w:rPr>
        <w:lastRenderedPageBreak/>
        <w:t xml:space="preserve">yang tidak menerapkan model pembelajaran </w:t>
      </w:r>
      <w:r w:rsidR="00D612FC" w:rsidRPr="00071FCF">
        <w:rPr>
          <w:i/>
          <w:iCs/>
          <w:sz w:val="22"/>
          <w:szCs w:val="22"/>
        </w:rPr>
        <w:t>mind mapping</w:t>
      </w:r>
      <w:r w:rsidR="00D612FC" w:rsidRPr="00071FCF">
        <w:rPr>
          <w:sz w:val="22"/>
          <w:szCs w:val="22"/>
        </w:rPr>
        <w:t xml:space="preserve"> dan kelas X IPS 2 sebagai kelas eksperimen yan menerapkan model pembelajaran </w:t>
      </w:r>
      <w:r w:rsidR="00D612FC" w:rsidRPr="00071FCF">
        <w:rPr>
          <w:i/>
          <w:iCs/>
          <w:sz w:val="22"/>
          <w:szCs w:val="22"/>
        </w:rPr>
        <w:t>mind mapping</w:t>
      </w:r>
      <w:r w:rsidR="00D612FC" w:rsidRPr="00071FCF">
        <w:rPr>
          <w:sz w:val="22"/>
          <w:szCs w:val="22"/>
        </w:rPr>
        <w:t xml:space="preserve">.  Materi yang menjadi topik pembelajaran adalah konsep ilmu ekonomi. Pelaksanaan penelitian dilakukan sebanyak 3 kali pertemuan masing-masing perkelas. Pertemuan pertama adalah mengajarkan kepada siswa terkait pengertian ilmu ekonomi, sejarah ilmu ekonomi, pertemuan kedua menjelaskan hubungan kebutuhan dan kelangkaan, biaya peluang, skala prioritas, dan pertemuan ketiga, kedua kelas diberikan soal </w:t>
      </w:r>
      <w:r w:rsidR="00D612FC" w:rsidRPr="00071FCF">
        <w:rPr>
          <w:i/>
          <w:iCs/>
          <w:sz w:val="22"/>
          <w:szCs w:val="22"/>
        </w:rPr>
        <w:t>posttest</w:t>
      </w:r>
      <w:r w:rsidR="00D612FC" w:rsidRPr="00071FCF">
        <w:rPr>
          <w:sz w:val="22"/>
          <w:szCs w:val="22"/>
        </w:rPr>
        <w:t xml:space="preserve">. Pada analisis tahap awal peneliti menggunakan nilai hasil pemahaman siswa melalui model pembelajaran </w:t>
      </w:r>
      <w:r w:rsidR="00D612FC" w:rsidRPr="00071FCF">
        <w:rPr>
          <w:i/>
          <w:iCs/>
          <w:sz w:val="22"/>
          <w:szCs w:val="22"/>
        </w:rPr>
        <w:t>mind mapping</w:t>
      </w:r>
      <w:r w:rsidR="00D612FC" w:rsidRPr="00071FCF">
        <w:rPr>
          <w:sz w:val="22"/>
          <w:szCs w:val="22"/>
        </w:rPr>
        <w:t xml:space="preserve"> dan tidak menggunakan </w:t>
      </w:r>
      <w:r w:rsidR="00D612FC" w:rsidRPr="00071FCF">
        <w:rPr>
          <w:i/>
          <w:iCs/>
          <w:sz w:val="22"/>
          <w:szCs w:val="22"/>
        </w:rPr>
        <w:t>mind mapping</w:t>
      </w:r>
      <w:r w:rsidR="00D612FC" w:rsidRPr="00071FCF">
        <w:rPr>
          <w:sz w:val="22"/>
          <w:szCs w:val="22"/>
        </w:rPr>
        <w:t xml:space="preserve"> pada kelas X MA NU Mojosari. Pada analisis tahap awal terdapat uji statistic yaitu uji normalitas, uji homogenitas dan uji t. </w:t>
      </w:r>
    </w:p>
    <w:p w14:paraId="647D06FA" w14:textId="77777777" w:rsidR="00071FCF" w:rsidRDefault="005F0CBC" w:rsidP="00071FCF">
      <w:pPr>
        <w:pBdr>
          <w:top w:val="nil"/>
          <w:left w:val="nil"/>
          <w:bottom w:val="nil"/>
          <w:right w:val="nil"/>
          <w:between w:val="nil"/>
        </w:pBdr>
        <w:tabs>
          <w:tab w:val="left" w:pos="567"/>
        </w:tabs>
        <w:suppressAutoHyphens w:val="0"/>
        <w:spacing w:line="360" w:lineRule="auto"/>
        <w:jc w:val="both"/>
        <w:textDirection w:val="btLr"/>
        <w:textAlignment w:val="top"/>
        <w:outlineLvl w:val="0"/>
        <w:rPr>
          <w:sz w:val="22"/>
          <w:szCs w:val="22"/>
        </w:rPr>
      </w:pPr>
      <w:r w:rsidRPr="00071FCF">
        <w:rPr>
          <w:sz w:val="22"/>
          <w:szCs w:val="22"/>
        </w:rPr>
        <w:tab/>
      </w:r>
      <w:proofErr w:type="spellStart"/>
      <w:r w:rsidR="002E1550" w:rsidRPr="00071FCF">
        <w:rPr>
          <w:sz w:val="22"/>
          <w:szCs w:val="22"/>
        </w:rPr>
        <w:t>B</w:t>
      </w:r>
      <w:r w:rsidR="00D612FC" w:rsidRPr="00071FCF">
        <w:rPr>
          <w:sz w:val="22"/>
          <w:szCs w:val="22"/>
        </w:rPr>
        <w:t>erdasarkan</w:t>
      </w:r>
      <w:proofErr w:type="spellEnd"/>
      <w:r w:rsidR="00D612FC" w:rsidRPr="00071FCF">
        <w:rPr>
          <w:sz w:val="22"/>
          <w:szCs w:val="22"/>
        </w:rPr>
        <w:t xml:space="preserve"> </w:t>
      </w:r>
      <w:proofErr w:type="spellStart"/>
      <w:r w:rsidR="00D612FC" w:rsidRPr="00071FCF">
        <w:rPr>
          <w:sz w:val="22"/>
          <w:szCs w:val="22"/>
        </w:rPr>
        <w:t>hasil</w:t>
      </w:r>
      <w:proofErr w:type="spellEnd"/>
      <w:r w:rsidR="00D612FC" w:rsidRPr="00071FCF">
        <w:rPr>
          <w:sz w:val="22"/>
          <w:szCs w:val="22"/>
        </w:rPr>
        <w:t xml:space="preserve"> </w:t>
      </w:r>
      <w:proofErr w:type="spellStart"/>
      <w:r w:rsidR="00D612FC" w:rsidRPr="00071FCF">
        <w:rPr>
          <w:sz w:val="22"/>
          <w:szCs w:val="22"/>
        </w:rPr>
        <w:t>perhitungan</w:t>
      </w:r>
      <w:proofErr w:type="spellEnd"/>
      <w:r w:rsidR="00D612FC" w:rsidRPr="00071FCF">
        <w:rPr>
          <w:sz w:val="22"/>
          <w:szCs w:val="22"/>
        </w:rPr>
        <w:t xml:space="preserve"> </w:t>
      </w:r>
      <w:proofErr w:type="spellStart"/>
      <w:r w:rsidR="00D612FC" w:rsidRPr="00071FCF">
        <w:rPr>
          <w:sz w:val="22"/>
          <w:szCs w:val="22"/>
        </w:rPr>
        <w:t>diperoleh</w:t>
      </w:r>
      <w:proofErr w:type="spellEnd"/>
      <w:r w:rsidR="00D612FC" w:rsidRPr="00071FCF">
        <w:rPr>
          <w:sz w:val="22"/>
          <w:szCs w:val="22"/>
        </w:rPr>
        <w:t xml:space="preserve"> rata-rata hasil pemahaman siswa untuk kelas IPS 1 adalah 74,3 dan kelas IPS 2 adalah 76,4. Dan hasil perhitungan uji normalitas untuk kelas IPS 1 diperoleh nilai signifikannya </w:t>
      </w:r>
      <w:r w:rsidR="00D612FC" w:rsidRPr="00071FCF">
        <w:rPr>
          <w:i/>
          <w:iCs/>
          <w:sz w:val="22"/>
          <w:szCs w:val="22"/>
        </w:rPr>
        <w:t xml:space="preserve">pre test </w:t>
      </w:r>
      <w:r w:rsidR="00D612FC" w:rsidRPr="00071FCF">
        <w:rPr>
          <w:sz w:val="22"/>
          <w:szCs w:val="22"/>
        </w:rPr>
        <w:t xml:space="preserve">dan </w:t>
      </w:r>
      <w:r w:rsidR="00D612FC" w:rsidRPr="00071FCF">
        <w:rPr>
          <w:i/>
          <w:iCs/>
          <w:sz w:val="22"/>
          <w:szCs w:val="22"/>
        </w:rPr>
        <w:t xml:space="preserve">post test </w:t>
      </w:r>
      <w:r w:rsidR="00D612FC" w:rsidRPr="00071FCF">
        <w:rPr>
          <w:sz w:val="22"/>
          <w:szCs w:val="22"/>
        </w:rPr>
        <w:t xml:space="preserve">sebesar 0,118 dan 0,105 dan untuk kelas IPS 2 diperoleh nilai signifikannya </w:t>
      </w:r>
      <w:r w:rsidR="00D612FC" w:rsidRPr="00071FCF">
        <w:rPr>
          <w:i/>
          <w:iCs/>
          <w:sz w:val="22"/>
          <w:szCs w:val="22"/>
        </w:rPr>
        <w:t xml:space="preserve">pr test </w:t>
      </w:r>
      <w:r w:rsidR="00D612FC" w:rsidRPr="00071FCF">
        <w:rPr>
          <w:sz w:val="22"/>
          <w:szCs w:val="22"/>
        </w:rPr>
        <w:t xml:space="preserve">dan </w:t>
      </w:r>
      <w:r w:rsidR="00D612FC" w:rsidRPr="00071FCF">
        <w:rPr>
          <w:i/>
          <w:iCs/>
          <w:sz w:val="22"/>
          <w:szCs w:val="22"/>
        </w:rPr>
        <w:t xml:space="preserve">post test </w:t>
      </w:r>
      <w:r w:rsidR="00D612FC" w:rsidRPr="00071FCF">
        <w:rPr>
          <w:sz w:val="22"/>
          <w:szCs w:val="22"/>
        </w:rPr>
        <w:t xml:space="preserve">sebesar 0,061 dan 0,123. Karena nilai sign keduanya &gt; 0,05 maka dapat disimpulkan bahwa data kelas eksperimen dan kelas kontrol berdistribusi normal. Sedangkan hasil homogenitas berdasarkan perhitungan uji homogenitas melalui </w:t>
      </w:r>
      <w:r w:rsidR="00D612FC" w:rsidRPr="00071FCF">
        <w:rPr>
          <w:i/>
          <w:iCs/>
          <w:sz w:val="22"/>
          <w:szCs w:val="22"/>
        </w:rPr>
        <w:t>SPSS versi 27</w:t>
      </w:r>
      <w:r w:rsidR="00D612FC" w:rsidRPr="00071FCF">
        <w:rPr>
          <w:sz w:val="22"/>
          <w:szCs w:val="22"/>
        </w:rPr>
        <w:t xml:space="preserve"> diperoleh dengan signifikan 0,76 yang dilihat dari </w:t>
      </w:r>
      <w:r w:rsidR="00D612FC" w:rsidRPr="00071FCF">
        <w:rPr>
          <w:i/>
          <w:iCs/>
          <w:sz w:val="22"/>
          <w:szCs w:val="22"/>
        </w:rPr>
        <w:t xml:space="preserve">Based of mean </w:t>
      </w:r>
      <w:r w:rsidR="00D612FC" w:rsidRPr="00071FCF">
        <w:rPr>
          <w:sz w:val="22"/>
          <w:szCs w:val="22"/>
        </w:rPr>
        <w:t>sedangkan kriteria pengambilan keputusan jika sign &gt; 0,05 dikatakan varian sama (homogen) sebaliknya jika sign &lt; 0,05 maka varian tidak sama. Jadi dapat disimpulkan bahwa kedua kelas berada dalam kondisi varian yang sama (homogen). Oleh karena itu kedua kelas tersebut dijadikan sebagai kelas eksperimen dan kelas kontrol yaitu kelas X IPS 1 sebagai kelas kontrol dan kelas X IPS 2 sebagai kelas eksperimen.</w:t>
      </w:r>
      <w:r w:rsidR="002E1550" w:rsidRPr="00071FCF">
        <w:rPr>
          <w:sz w:val="22"/>
          <w:szCs w:val="22"/>
        </w:rPr>
        <w:t xml:space="preserve"> </w:t>
      </w:r>
    </w:p>
    <w:p w14:paraId="7D8E0CCE" w14:textId="2B81954A" w:rsidR="00071FCF" w:rsidRDefault="00071FCF" w:rsidP="00071FCF">
      <w:pPr>
        <w:pBdr>
          <w:top w:val="nil"/>
          <w:left w:val="nil"/>
          <w:bottom w:val="nil"/>
          <w:right w:val="nil"/>
          <w:between w:val="nil"/>
        </w:pBdr>
        <w:tabs>
          <w:tab w:val="left" w:pos="567"/>
        </w:tabs>
        <w:suppressAutoHyphens w:val="0"/>
        <w:spacing w:line="360" w:lineRule="auto"/>
        <w:jc w:val="both"/>
        <w:textDirection w:val="btLr"/>
        <w:textAlignment w:val="top"/>
        <w:outlineLvl w:val="0"/>
        <w:rPr>
          <w:sz w:val="22"/>
          <w:szCs w:val="22"/>
        </w:rPr>
      </w:pPr>
      <w:r>
        <w:rPr>
          <w:sz w:val="22"/>
          <w:szCs w:val="22"/>
        </w:rPr>
        <w:tab/>
      </w:r>
      <w:proofErr w:type="spellStart"/>
      <w:r w:rsidR="002E1550" w:rsidRPr="00071FCF">
        <w:rPr>
          <w:sz w:val="22"/>
          <w:szCs w:val="22"/>
        </w:rPr>
        <w:t>Setelah</w:t>
      </w:r>
      <w:proofErr w:type="spellEnd"/>
      <w:r w:rsidR="002E1550" w:rsidRPr="00071FCF">
        <w:rPr>
          <w:sz w:val="22"/>
          <w:szCs w:val="22"/>
        </w:rPr>
        <w:t xml:space="preserve"> </w:t>
      </w:r>
      <w:proofErr w:type="spellStart"/>
      <w:r w:rsidR="002E1550" w:rsidRPr="00071FCF">
        <w:rPr>
          <w:sz w:val="22"/>
          <w:szCs w:val="22"/>
        </w:rPr>
        <w:t>menentukan</w:t>
      </w:r>
      <w:proofErr w:type="spellEnd"/>
      <w:r w:rsidR="002E1550" w:rsidRPr="00071FCF">
        <w:rPr>
          <w:sz w:val="22"/>
          <w:szCs w:val="22"/>
        </w:rPr>
        <w:t xml:space="preserve"> </w:t>
      </w:r>
      <w:proofErr w:type="spellStart"/>
      <w:r w:rsidR="002E1550" w:rsidRPr="00071FCF">
        <w:rPr>
          <w:sz w:val="22"/>
          <w:szCs w:val="22"/>
        </w:rPr>
        <w:t>kelas</w:t>
      </w:r>
      <w:proofErr w:type="spellEnd"/>
      <w:r w:rsidR="002E1550" w:rsidRPr="00071FCF">
        <w:rPr>
          <w:sz w:val="22"/>
          <w:szCs w:val="22"/>
        </w:rPr>
        <w:t xml:space="preserve"> </w:t>
      </w:r>
      <w:proofErr w:type="spellStart"/>
      <w:r w:rsidR="002E1550" w:rsidRPr="00071FCF">
        <w:rPr>
          <w:sz w:val="22"/>
          <w:szCs w:val="22"/>
        </w:rPr>
        <w:t>eksperimen</w:t>
      </w:r>
      <w:proofErr w:type="spellEnd"/>
      <w:r w:rsidR="002E1550" w:rsidRPr="00071FCF">
        <w:rPr>
          <w:sz w:val="22"/>
          <w:szCs w:val="22"/>
        </w:rPr>
        <w:t xml:space="preserve"> dan kelas kontrol, tahap selanjutnya adalah pelaksanaan pembelajaran. Kedua kelas tersebut yaitu kelas eksperimen (IPS 2) dan kelas kontrol (IPS 1) mendapat perlakuan yang berbeda. Kelas eksperimen menggunakan model pembelajaran </w:t>
      </w:r>
      <w:r w:rsidR="002E1550" w:rsidRPr="00071FCF">
        <w:rPr>
          <w:i/>
          <w:iCs/>
          <w:sz w:val="22"/>
          <w:szCs w:val="22"/>
        </w:rPr>
        <w:t>mind mapping</w:t>
      </w:r>
      <w:r w:rsidR="002E1550" w:rsidRPr="00071FCF">
        <w:rPr>
          <w:sz w:val="22"/>
          <w:szCs w:val="22"/>
        </w:rPr>
        <w:t xml:space="preserve"> sedangkan kelas kontrol tidak menggunakan model pembelajaran </w:t>
      </w:r>
      <w:r w:rsidR="002E1550" w:rsidRPr="00071FCF">
        <w:rPr>
          <w:i/>
          <w:iCs/>
          <w:sz w:val="22"/>
          <w:szCs w:val="22"/>
        </w:rPr>
        <w:t>mind mapping</w:t>
      </w:r>
      <w:r w:rsidR="002E1550" w:rsidRPr="00071FCF">
        <w:rPr>
          <w:sz w:val="22"/>
          <w:szCs w:val="22"/>
        </w:rPr>
        <w:t xml:space="preserve">. Dalam pelaksanaan pembelajarannya dibutuhkan masing-masing dua kali pertemuan dikelas IPS 2 yang menggunakan model pembelajaran </w:t>
      </w:r>
      <w:r w:rsidR="002E1550" w:rsidRPr="00071FCF">
        <w:rPr>
          <w:i/>
          <w:iCs/>
          <w:sz w:val="22"/>
          <w:szCs w:val="22"/>
        </w:rPr>
        <w:t>mind mapping</w:t>
      </w:r>
      <w:r w:rsidR="002E1550" w:rsidRPr="00071FCF">
        <w:rPr>
          <w:sz w:val="22"/>
          <w:szCs w:val="22"/>
        </w:rPr>
        <w:t xml:space="preserve"> dan dikelas IPS 1 tidak menggunakan model pembelajaran </w:t>
      </w:r>
      <w:r w:rsidR="002E1550" w:rsidRPr="00071FCF">
        <w:rPr>
          <w:i/>
          <w:iCs/>
          <w:sz w:val="22"/>
          <w:szCs w:val="22"/>
        </w:rPr>
        <w:t>mind mapping</w:t>
      </w:r>
      <w:r w:rsidR="002E1550" w:rsidRPr="00071FCF">
        <w:rPr>
          <w:sz w:val="22"/>
          <w:szCs w:val="22"/>
        </w:rPr>
        <w:t xml:space="preserve"> dan serta satu pertemuan untuk </w:t>
      </w:r>
      <w:r w:rsidR="002E1550" w:rsidRPr="00071FCF">
        <w:rPr>
          <w:i/>
          <w:iCs/>
          <w:sz w:val="22"/>
          <w:szCs w:val="22"/>
        </w:rPr>
        <w:t>posttest</w:t>
      </w:r>
      <w:r w:rsidR="002E1550" w:rsidRPr="00071FCF">
        <w:rPr>
          <w:sz w:val="22"/>
          <w:szCs w:val="22"/>
        </w:rPr>
        <w:t xml:space="preserve">. Tes akhir </w:t>
      </w:r>
      <w:r w:rsidR="002E1550" w:rsidRPr="00071FCF">
        <w:rPr>
          <w:i/>
          <w:iCs/>
          <w:sz w:val="22"/>
          <w:szCs w:val="22"/>
        </w:rPr>
        <w:t>posttest</w:t>
      </w:r>
      <w:r w:rsidR="002E1550" w:rsidRPr="00071FCF">
        <w:rPr>
          <w:sz w:val="22"/>
          <w:szCs w:val="22"/>
        </w:rPr>
        <w:t xml:space="preserve"> diberikan kepada kedua kelas dengan soal yang sama, yaitu 15 item soal pilihan ganda.</w:t>
      </w:r>
      <w:r w:rsidR="00B1695E" w:rsidRPr="00071FCF">
        <w:rPr>
          <w:sz w:val="22"/>
          <w:szCs w:val="22"/>
        </w:rPr>
        <w:t xml:space="preserve"> </w:t>
      </w:r>
    </w:p>
    <w:p w14:paraId="35C716A9" w14:textId="77777777" w:rsidR="007F2D5D" w:rsidRDefault="00071FCF" w:rsidP="007F2D5D">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sz w:val="22"/>
          <w:szCs w:val="22"/>
        </w:rPr>
      </w:pPr>
      <w:r>
        <w:rPr>
          <w:sz w:val="22"/>
          <w:szCs w:val="22"/>
        </w:rPr>
        <w:tab/>
      </w:r>
      <w:r>
        <w:rPr>
          <w:sz w:val="22"/>
          <w:szCs w:val="22"/>
        </w:rPr>
        <w:tab/>
      </w:r>
      <w:proofErr w:type="spellStart"/>
      <w:r w:rsidR="00B1695E" w:rsidRPr="00071FCF">
        <w:rPr>
          <w:sz w:val="22"/>
          <w:szCs w:val="22"/>
        </w:rPr>
        <w:t>Berdasarkan</w:t>
      </w:r>
      <w:proofErr w:type="spellEnd"/>
      <w:r w:rsidR="00B1695E" w:rsidRPr="00071FCF">
        <w:rPr>
          <w:sz w:val="22"/>
          <w:szCs w:val="22"/>
        </w:rPr>
        <w:t xml:space="preserve"> </w:t>
      </w:r>
      <w:proofErr w:type="spellStart"/>
      <w:r w:rsidR="00B1695E" w:rsidRPr="00071FCF">
        <w:rPr>
          <w:sz w:val="22"/>
          <w:szCs w:val="22"/>
        </w:rPr>
        <w:t>penelitian</w:t>
      </w:r>
      <w:proofErr w:type="spellEnd"/>
      <w:r w:rsidR="00B1695E" w:rsidRPr="00071FCF">
        <w:rPr>
          <w:sz w:val="22"/>
          <w:szCs w:val="22"/>
        </w:rPr>
        <w:t xml:space="preserve"> yang </w:t>
      </w:r>
      <w:proofErr w:type="spellStart"/>
      <w:r w:rsidR="00B1695E" w:rsidRPr="00071FCF">
        <w:rPr>
          <w:sz w:val="22"/>
          <w:szCs w:val="22"/>
        </w:rPr>
        <w:t>telah</w:t>
      </w:r>
      <w:proofErr w:type="spellEnd"/>
      <w:r w:rsidR="00B1695E" w:rsidRPr="00071FCF">
        <w:rPr>
          <w:sz w:val="22"/>
          <w:szCs w:val="22"/>
        </w:rPr>
        <w:t xml:space="preserve"> dilakukan, ditemukan bahwa terdapat pengaruh penerapan pada penggunaan model pembelajaran </w:t>
      </w:r>
      <w:r w:rsidR="00B1695E" w:rsidRPr="00071FCF">
        <w:rPr>
          <w:i/>
          <w:iCs/>
          <w:sz w:val="22"/>
          <w:szCs w:val="22"/>
        </w:rPr>
        <w:t>mind mapping</w:t>
      </w:r>
      <w:r w:rsidR="00B1695E" w:rsidRPr="00071FCF">
        <w:rPr>
          <w:sz w:val="22"/>
          <w:szCs w:val="22"/>
        </w:rPr>
        <w:t xml:space="preserve"> terhadap hasil pemahaman siswa pada pelajaran ekonomi kelas X MA NU Mojosari. Hal ini dapat dilihat dari nilai rata-rata kelas eksperimen = 76,4 dan rata-rata dikelas kontrol = 74,3. Hasil pengujian ini sejalan dengan beberapa penelitian terdahulu diantaranya adalah hasil penelitian yang dilakukan oleh Rosmilan yang menyimpulkan bahwa terdapat perbedaan kemampuan berpikir siswa VII yang signifikan antara kelompok eksperimen dengan pembelajaran yang menerapkan </w:t>
      </w:r>
      <w:r w:rsidR="00B1695E" w:rsidRPr="00071FCF">
        <w:rPr>
          <w:i/>
          <w:iCs/>
          <w:sz w:val="22"/>
          <w:szCs w:val="22"/>
        </w:rPr>
        <w:t>mind mapping</w:t>
      </w:r>
      <w:r w:rsidR="00B1695E" w:rsidRPr="00071FCF">
        <w:rPr>
          <w:sz w:val="22"/>
          <w:szCs w:val="22"/>
        </w:rPr>
        <w:t xml:space="preserve"> dan kelompok kontrol dengan pembelajaran yang </w:t>
      </w:r>
      <w:r w:rsidR="00B1695E" w:rsidRPr="00071FCF">
        <w:rPr>
          <w:sz w:val="22"/>
          <w:szCs w:val="22"/>
        </w:rPr>
        <w:lastRenderedPageBreak/>
        <w:t xml:space="preserve">menerapkan metode ceramah, dari kegiatan </w:t>
      </w:r>
      <w:r w:rsidR="00B1695E" w:rsidRPr="00071FCF">
        <w:rPr>
          <w:i/>
          <w:iCs/>
          <w:sz w:val="22"/>
          <w:szCs w:val="22"/>
        </w:rPr>
        <w:t>posttest</w:t>
      </w:r>
      <w:r w:rsidR="00B1695E" w:rsidRPr="00071FCF">
        <w:rPr>
          <w:sz w:val="22"/>
          <w:szCs w:val="22"/>
        </w:rPr>
        <w:t xml:space="preserve"> yang dilakukan pada akhir pembelajaran diperoleh nilai rata-rata kelas eksperimen sebesar 58,88 sedangkan nilai rata-rata kelas kontrol adalah 88,19. </w:t>
      </w:r>
      <w:r w:rsidR="007B24F1">
        <w:rPr>
          <w:sz w:val="22"/>
          <w:szCs w:val="22"/>
        </w:rPr>
        <w:tab/>
      </w:r>
      <w:proofErr w:type="spellStart"/>
      <w:r w:rsidR="009B14CE" w:rsidRPr="00071FCF">
        <w:rPr>
          <w:sz w:val="22"/>
          <w:szCs w:val="22"/>
        </w:rPr>
        <w:t>Perbedaan</w:t>
      </w:r>
      <w:proofErr w:type="spellEnd"/>
      <w:r w:rsidR="009B14CE" w:rsidRPr="00071FCF">
        <w:rPr>
          <w:sz w:val="22"/>
          <w:szCs w:val="22"/>
        </w:rPr>
        <w:t xml:space="preserve"> </w:t>
      </w:r>
      <w:proofErr w:type="spellStart"/>
      <w:r w:rsidR="009B14CE" w:rsidRPr="00071FCF">
        <w:rPr>
          <w:sz w:val="22"/>
          <w:szCs w:val="22"/>
        </w:rPr>
        <w:t>hasil</w:t>
      </w:r>
      <w:proofErr w:type="spellEnd"/>
      <w:r w:rsidR="009B14CE" w:rsidRPr="00071FCF">
        <w:rPr>
          <w:sz w:val="22"/>
          <w:szCs w:val="22"/>
        </w:rPr>
        <w:t xml:space="preserve"> </w:t>
      </w:r>
      <w:proofErr w:type="spellStart"/>
      <w:r w:rsidR="009B14CE" w:rsidRPr="00071FCF">
        <w:rPr>
          <w:sz w:val="22"/>
          <w:szCs w:val="22"/>
        </w:rPr>
        <w:t>pemahaman</w:t>
      </w:r>
      <w:proofErr w:type="spellEnd"/>
      <w:r w:rsidR="009B14CE" w:rsidRPr="00071FCF">
        <w:rPr>
          <w:sz w:val="22"/>
          <w:szCs w:val="22"/>
        </w:rPr>
        <w:t xml:space="preserve"> </w:t>
      </w:r>
      <w:proofErr w:type="spellStart"/>
      <w:r w:rsidR="009B14CE" w:rsidRPr="00071FCF">
        <w:rPr>
          <w:sz w:val="22"/>
          <w:szCs w:val="22"/>
        </w:rPr>
        <w:t>siswa</w:t>
      </w:r>
      <w:proofErr w:type="spellEnd"/>
      <w:r w:rsidR="009B14CE" w:rsidRPr="00071FCF">
        <w:rPr>
          <w:sz w:val="22"/>
          <w:szCs w:val="22"/>
        </w:rPr>
        <w:t xml:space="preserve"> yang terjadi antara kelas eksperimen dan kelas kontrol bukanlah karena suatu kebetulan, tetapi perbedaan tersebut disebabkan karena perbedaan perlakuan peneliti dalam menggunakan model pembelajaran </w:t>
      </w:r>
      <w:r w:rsidR="009B14CE" w:rsidRPr="00071FCF">
        <w:rPr>
          <w:i/>
          <w:iCs/>
          <w:sz w:val="22"/>
          <w:szCs w:val="22"/>
        </w:rPr>
        <w:t>mind mapping</w:t>
      </w:r>
      <w:r w:rsidR="009B14CE" w:rsidRPr="00071FCF">
        <w:rPr>
          <w:sz w:val="22"/>
          <w:szCs w:val="22"/>
        </w:rPr>
        <w:t xml:space="preserve"> selama proses pembelajaran berlangsung dikelas eksperimen dan kelas kontrol tidak menggunakan model pembelajaran </w:t>
      </w:r>
      <w:r w:rsidR="009B14CE" w:rsidRPr="00071FCF">
        <w:rPr>
          <w:i/>
          <w:iCs/>
          <w:sz w:val="22"/>
          <w:szCs w:val="22"/>
        </w:rPr>
        <w:t>mind mapping</w:t>
      </w:r>
      <w:r w:rsidR="009B14CE" w:rsidRPr="00071FCF">
        <w:rPr>
          <w:sz w:val="22"/>
          <w:szCs w:val="22"/>
        </w:rPr>
        <w:t>. Hal tersebut juga dibuktikan oleh pengujian hipotesis diperoleh t</w:t>
      </w:r>
      <w:r w:rsidR="009B14CE" w:rsidRPr="00071FCF">
        <w:rPr>
          <w:i/>
          <w:iCs/>
          <w:sz w:val="22"/>
          <w:szCs w:val="22"/>
          <w:vertAlign w:val="subscript"/>
        </w:rPr>
        <w:t>hitung</w:t>
      </w:r>
      <w:r w:rsidR="009B14CE" w:rsidRPr="00071FCF">
        <w:rPr>
          <w:sz w:val="22"/>
          <w:szCs w:val="22"/>
        </w:rPr>
        <w:t>= 9,630 dan t</w:t>
      </w:r>
      <w:r w:rsidR="009B14CE" w:rsidRPr="00071FCF">
        <w:rPr>
          <w:i/>
          <w:iCs/>
          <w:sz w:val="22"/>
          <w:szCs w:val="22"/>
          <w:vertAlign w:val="subscript"/>
        </w:rPr>
        <w:t>tabel</w:t>
      </w:r>
      <w:r w:rsidR="009B14CE" w:rsidRPr="00071FCF">
        <w:rPr>
          <w:sz w:val="22"/>
          <w:szCs w:val="22"/>
        </w:rPr>
        <w:t>= 1,674. Karena t</w:t>
      </w:r>
      <w:r w:rsidR="009B14CE" w:rsidRPr="00071FCF">
        <w:rPr>
          <w:i/>
          <w:iCs/>
          <w:sz w:val="22"/>
          <w:szCs w:val="22"/>
          <w:vertAlign w:val="subscript"/>
        </w:rPr>
        <w:t>hitung</w:t>
      </w:r>
      <w:r w:rsidR="009B14CE" w:rsidRPr="00071FCF">
        <w:rPr>
          <w:sz w:val="22"/>
          <w:szCs w:val="22"/>
        </w:rPr>
        <w:t>&gt;t</w:t>
      </w:r>
      <w:r w:rsidR="009B14CE" w:rsidRPr="00071FCF">
        <w:rPr>
          <w:i/>
          <w:iCs/>
          <w:sz w:val="22"/>
          <w:szCs w:val="22"/>
          <w:vertAlign w:val="subscript"/>
        </w:rPr>
        <w:t>tabel</w:t>
      </w:r>
      <w:r w:rsidR="009B14CE" w:rsidRPr="00071FCF">
        <w:rPr>
          <w:sz w:val="22"/>
          <w:szCs w:val="22"/>
        </w:rPr>
        <w:t xml:space="preserve"> maka H</w:t>
      </w:r>
      <w:r w:rsidR="009B14CE" w:rsidRPr="00071FCF">
        <w:rPr>
          <w:sz w:val="22"/>
          <w:szCs w:val="22"/>
          <w:vertAlign w:val="subscript"/>
        </w:rPr>
        <w:t>o</w:t>
      </w:r>
      <w:r w:rsidR="009B14CE" w:rsidRPr="00071FCF">
        <w:rPr>
          <w:sz w:val="22"/>
          <w:szCs w:val="22"/>
        </w:rPr>
        <w:t xml:space="preserve"> ditolak dan H</w:t>
      </w:r>
      <w:r w:rsidR="009B14CE" w:rsidRPr="00071FCF">
        <w:rPr>
          <w:sz w:val="22"/>
          <w:szCs w:val="22"/>
          <w:vertAlign w:val="subscript"/>
        </w:rPr>
        <w:t>a</w:t>
      </w:r>
      <w:r w:rsidR="009B14CE" w:rsidRPr="00071FCF">
        <w:rPr>
          <w:sz w:val="22"/>
          <w:szCs w:val="22"/>
        </w:rPr>
        <w:t xml:space="preserve"> diterima. Ini menunjukan bahwa nilai rata-rata hasil pemahaman siswa pada materi konsep ilmu ekonomi dengan model pembelajaran </w:t>
      </w:r>
      <w:r w:rsidR="009B14CE" w:rsidRPr="00071FCF">
        <w:rPr>
          <w:i/>
          <w:iCs/>
          <w:sz w:val="22"/>
          <w:szCs w:val="22"/>
        </w:rPr>
        <w:t>mind mapping</w:t>
      </w:r>
      <w:r w:rsidR="009B14CE" w:rsidRPr="00071FCF">
        <w:rPr>
          <w:sz w:val="22"/>
          <w:szCs w:val="22"/>
        </w:rPr>
        <w:t xml:space="preserve"> pada kelas IPS 2 sebagai kelas eksperimen dengan nilai rata-rata 76,4 lebih tinggi dari pada kelas IPS 1 dengan tidak menggunakan model pembelajaran </w:t>
      </w:r>
      <w:r w:rsidR="009B14CE" w:rsidRPr="00071FCF">
        <w:rPr>
          <w:i/>
          <w:iCs/>
          <w:sz w:val="22"/>
          <w:szCs w:val="22"/>
        </w:rPr>
        <w:t>mind mapping</w:t>
      </w:r>
      <w:r w:rsidR="009B14CE" w:rsidRPr="00071FCF">
        <w:rPr>
          <w:sz w:val="22"/>
          <w:szCs w:val="22"/>
        </w:rPr>
        <w:t xml:space="preserve"> dengan nilai rata-rata 74,3. Hal ini disebabkan dalam pelajaran model pembangunan </w:t>
      </w:r>
      <w:r w:rsidR="009B14CE" w:rsidRPr="00071FCF">
        <w:rPr>
          <w:i/>
          <w:iCs/>
          <w:sz w:val="22"/>
          <w:szCs w:val="22"/>
        </w:rPr>
        <w:t>mind mapping</w:t>
      </w:r>
      <w:r w:rsidR="009B14CE" w:rsidRPr="00071FCF">
        <w:rPr>
          <w:sz w:val="22"/>
          <w:szCs w:val="22"/>
        </w:rPr>
        <w:t xml:space="preserve"> aktivitas belajar lebih berpusat dalam keaktifan siswa dalam proses pembelajaran. Suasana belajar dan interaksi yang menyenangkan membuat peserta didik lebih menikmati pelajaran, sehingga siswa tidak mudah bosan untuk belajar. </w:t>
      </w:r>
    </w:p>
    <w:p w14:paraId="73DD6A64" w14:textId="46AF69B1" w:rsidR="00D612FC" w:rsidRPr="00071FCF" w:rsidRDefault="007F2D5D" w:rsidP="007F2D5D">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sz w:val="22"/>
          <w:szCs w:val="22"/>
        </w:rPr>
      </w:pPr>
      <w:r>
        <w:rPr>
          <w:sz w:val="22"/>
          <w:szCs w:val="22"/>
        </w:rPr>
        <w:tab/>
      </w:r>
      <w:r>
        <w:rPr>
          <w:sz w:val="22"/>
          <w:szCs w:val="22"/>
        </w:rPr>
        <w:tab/>
      </w:r>
      <w:proofErr w:type="spellStart"/>
      <w:r w:rsidR="0052019E" w:rsidRPr="00071FCF">
        <w:rPr>
          <w:sz w:val="22"/>
          <w:szCs w:val="22"/>
        </w:rPr>
        <w:t>Berdasarkan</w:t>
      </w:r>
      <w:proofErr w:type="spellEnd"/>
      <w:r w:rsidR="0052019E" w:rsidRPr="00071FCF">
        <w:rPr>
          <w:sz w:val="22"/>
          <w:szCs w:val="22"/>
        </w:rPr>
        <w:t xml:space="preserve"> </w:t>
      </w:r>
      <w:proofErr w:type="spellStart"/>
      <w:r w:rsidR="0052019E" w:rsidRPr="00071FCF">
        <w:rPr>
          <w:sz w:val="22"/>
          <w:szCs w:val="22"/>
        </w:rPr>
        <w:t>hal</w:t>
      </w:r>
      <w:proofErr w:type="spellEnd"/>
      <w:r w:rsidR="0052019E" w:rsidRPr="00071FCF">
        <w:rPr>
          <w:sz w:val="22"/>
          <w:szCs w:val="22"/>
        </w:rPr>
        <w:t xml:space="preserve"> </w:t>
      </w:r>
      <w:proofErr w:type="spellStart"/>
      <w:r w:rsidR="0052019E" w:rsidRPr="00071FCF">
        <w:rPr>
          <w:sz w:val="22"/>
          <w:szCs w:val="22"/>
        </w:rPr>
        <w:t>tersebut</w:t>
      </w:r>
      <w:proofErr w:type="spellEnd"/>
      <w:r w:rsidR="0052019E" w:rsidRPr="00071FCF">
        <w:rPr>
          <w:sz w:val="22"/>
          <w:szCs w:val="22"/>
        </w:rPr>
        <w:t xml:space="preserve"> </w:t>
      </w:r>
      <w:proofErr w:type="spellStart"/>
      <w:r w:rsidR="0052019E" w:rsidRPr="00071FCF">
        <w:rPr>
          <w:sz w:val="22"/>
          <w:szCs w:val="22"/>
        </w:rPr>
        <w:t>dapat</w:t>
      </w:r>
      <w:proofErr w:type="spellEnd"/>
      <w:r w:rsidR="0052019E" w:rsidRPr="00071FCF">
        <w:rPr>
          <w:sz w:val="22"/>
          <w:szCs w:val="22"/>
        </w:rPr>
        <w:t xml:space="preserve"> </w:t>
      </w:r>
      <w:proofErr w:type="spellStart"/>
      <w:r w:rsidR="0052019E" w:rsidRPr="00071FCF">
        <w:rPr>
          <w:sz w:val="22"/>
          <w:szCs w:val="22"/>
        </w:rPr>
        <w:t>disimpulkan</w:t>
      </w:r>
      <w:proofErr w:type="spellEnd"/>
      <w:r w:rsidR="0052019E" w:rsidRPr="00071FCF">
        <w:rPr>
          <w:sz w:val="22"/>
          <w:szCs w:val="22"/>
        </w:rPr>
        <w:t xml:space="preserve"> </w:t>
      </w:r>
      <w:proofErr w:type="spellStart"/>
      <w:r w:rsidR="0052019E" w:rsidRPr="00071FCF">
        <w:rPr>
          <w:sz w:val="22"/>
          <w:szCs w:val="22"/>
        </w:rPr>
        <w:t>bahwa</w:t>
      </w:r>
      <w:proofErr w:type="spellEnd"/>
      <w:r w:rsidR="0052019E" w:rsidRPr="00071FCF">
        <w:rPr>
          <w:sz w:val="22"/>
          <w:szCs w:val="22"/>
        </w:rPr>
        <w:t xml:space="preserve"> </w:t>
      </w:r>
      <w:proofErr w:type="spellStart"/>
      <w:r w:rsidR="0052019E" w:rsidRPr="00071FCF">
        <w:rPr>
          <w:sz w:val="22"/>
          <w:szCs w:val="22"/>
        </w:rPr>
        <w:t>aktivitas</w:t>
      </w:r>
      <w:proofErr w:type="spellEnd"/>
      <w:r w:rsidR="0052019E" w:rsidRPr="00071FCF">
        <w:rPr>
          <w:sz w:val="22"/>
          <w:szCs w:val="22"/>
        </w:rPr>
        <w:t xml:space="preserve"> </w:t>
      </w:r>
      <w:proofErr w:type="spellStart"/>
      <w:r w:rsidR="0052019E" w:rsidRPr="00071FCF">
        <w:rPr>
          <w:sz w:val="22"/>
          <w:szCs w:val="22"/>
        </w:rPr>
        <w:t>belajar</w:t>
      </w:r>
      <w:proofErr w:type="spellEnd"/>
      <w:r w:rsidR="0052019E" w:rsidRPr="00071FCF">
        <w:rPr>
          <w:sz w:val="22"/>
          <w:szCs w:val="22"/>
        </w:rPr>
        <w:t xml:space="preserve"> pada saat proses pembelajaran dikelas kontrol masih rendah, sebaliknya dikelas eksperimen aktivitas belajar siswa meningkat dengan menerapkan model pembelajaran </w:t>
      </w:r>
      <w:r w:rsidR="0052019E" w:rsidRPr="00071FCF">
        <w:rPr>
          <w:i/>
          <w:iCs/>
          <w:sz w:val="22"/>
          <w:szCs w:val="22"/>
        </w:rPr>
        <w:t>mind mapping</w:t>
      </w:r>
      <w:r w:rsidR="0052019E" w:rsidRPr="00071FCF">
        <w:rPr>
          <w:sz w:val="22"/>
          <w:szCs w:val="22"/>
        </w:rPr>
        <w:t xml:space="preserve">. </w:t>
      </w:r>
      <w:r w:rsidR="0052019E" w:rsidRPr="00071FCF">
        <w:rPr>
          <w:i/>
          <w:iCs/>
          <w:sz w:val="22"/>
          <w:szCs w:val="22"/>
        </w:rPr>
        <w:t>Mind mapping</w:t>
      </w:r>
      <w:r w:rsidR="0052019E" w:rsidRPr="00071FCF">
        <w:rPr>
          <w:sz w:val="22"/>
          <w:szCs w:val="22"/>
        </w:rPr>
        <w:t xml:space="preserve"> biasa disebut sebuah peta rute yang digunakan ingatan, membuat kita bisa menyusun fakta dan pikiran sedemikian rupa sehingga cara kerja otak kita yang alami akan dilibatkan sejak awal sehingga mengingat informasi akan lebih mudah dan bisa diandalkan daripada menggunakan tekhnik mencatat biasa.</w:t>
      </w:r>
      <w:r w:rsidR="0092056E" w:rsidRPr="00071FCF">
        <w:rPr>
          <w:sz w:val="22"/>
          <w:szCs w:val="22"/>
        </w:rPr>
        <w:t xml:space="preserve"> </w:t>
      </w:r>
      <w:proofErr w:type="spellStart"/>
      <w:r w:rsidR="008E37B7" w:rsidRPr="00071FCF">
        <w:rPr>
          <w:sz w:val="22"/>
          <w:szCs w:val="22"/>
        </w:rPr>
        <w:t>Berdasarkan</w:t>
      </w:r>
      <w:proofErr w:type="spellEnd"/>
      <w:r w:rsidR="008E37B7" w:rsidRPr="00071FCF">
        <w:rPr>
          <w:sz w:val="22"/>
          <w:szCs w:val="22"/>
        </w:rPr>
        <w:t xml:space="preserve"> </w:t>
      </w:r>
      <w:proofErr w:type="spellStart"/>
      <w:r w:rsidR="008E37B7" w:rsidRPr="00071FCF">
        <w:rPr>
          <w:sz w:val="22"/>
          <w:szCs w:val="22"/>
        </w:rPr>
        <w:t>hasil</w:t>
      </w:r>
      <w:proofErr w:type="spellEnd"/>
      <w:r w:rsidR="008E37B7" w:rsidRPr="00071FCF">
        <w:rPr>
          <w:sz w:val="22"/>
          <w:szCs w:val="22"/>
        </w:rPr>
        <w:t xml:space="preserve"> </w:t>
      </w:r>
      <w:proofErr w:type="spellStart"/>
      <w:r w:rsidR="008E37B7" w:rsidRPr="00071FCF">
        <w:rPr>
          <w:sz w:val="22"/>
          <w:szCs w:val="22"/>
        </w:rPr>
        <w:t>analisis</w:t>
      </w:r>
      <w:proofErr w:type="spellEnd"/>
      <w:r w:rsidR="008E37B7" w:rsidRPr="00071FCF">
        <w:rPr>
          <w:sz w:val="22"/>
          <w:szCs w:val="22"/>
        </w:rPr>
        <w:t xml:space="preserve"> </w:t>
      </w:r>
      <w:proofErr w:type="spellStart"/>
      <w:r w:rsidR="008E37B7" w:rsidRPr="00071FCF">
        <w:rPr>
          <w:sz w:val="22"/>
          <w:szCs w:val="22"/>
        </w:rPr>
        <w:t>penelitian</w:t>
      </w:r>
      <w:proofErr w:type="spellEnd"/>
      <w:r w:rsidR="008E37B7" w:rsidRPr="00071FCF">
        <w:rPr>
          <w:sz w:val="22"/>
          <w:szCs w:val="22"/>
        </w:rPr>
        <w:t xml:space="preserve"> diatas maka peneliti dapat menyimpulkan bahwa dengan menggunakan model pembelajaran </w:t>
      </w:r>
      <w:r w:rsidR="008E37B7" w:rsidRPr="00071FCF">
        <w:rPr>
          <w:i/>
          <w:iCs/>
          <w:sz w:val="22"/>
          <w:szCs w:val="22"/>
        </w:rPr>
        <w:t xml:space="preserve">mind mapping </w:t>
      </w:r>
      <w:r w:rsidR="008E37B7" w:rsidRPr="00071FCF">
        <w:rPr>
          <w:sz w:val="22"/>
          <w:szCs w:val="22"/>
        </w:rPr>
        <w:t xml:space="preserve">pada mata pelajaran ekonomi membuat pelajaran ekonomi menjadi gampang dan menyenangkan untuk semua kalangan khususnya siswa mendapat pengalaman belajar yang lebih mendalam sehingga memperoleh hasil pemahaman siswa yang lebih baik. </w:t>
      </w:r>
    </w:p>
    <w:p w14:paraId="2D0AC753" w14:textId="2C7921E8" w:rsidR="00A75286" w:rsidRPr="00667B5E" w:rsidRDefault="00A75286" w:rsidP="00561A76">
      <w:pPr>
        <w:pStyle w:val="Heading1"/>
        <w:spacing w:before="120" w:after="120" w:line="240" w:lineRule="auto"/>
        <w:jc w:val="left"/>
        <w:rPr>
          <w:noProof/>
          <w:sz w:val="22"/>
          <w:szCs w:val="22"/>
          <w:lang w:val="id-ID"/>
        </w:rPr>
      </w:pPr>
      <w:r w:rsidRPr="00667B5E">
        <w:rPr>
          <w:noProof/>
          <w:sz w:val="22"/>
          <w:szCs w:val="22"/>
          <w:lang w:val="id-ID"/>
        </w:rPr>
        <w:t xml:space="preserve">KESIMPULAN </w:t>
      </w:r>
      <w:r w:rsidR="00C922A7">
        <w:rPr>
          <w:noProof/>
          <w:sz w:val="22"/>
          <w:szCs w:val="22"/>
          <w:lang w:val="id-ID"/>
        </w:rPr>
        <w:t>DAN REKOMENDASI</w:t>
      </w:r>
    </w:p>
    <w:p w14:paraId="61418325" w14:textId="2C250FCD" w:rsidR="00561A76" w:rsidRPr="00561A76" w:rsidRDefault="002E2BED" w:rsidP="00561A76">
      <w:pPr>
        <w:pBdr>
          <w:top w:val="nil"/>
          <w:left w:val="nil"/>
          <w:bottom w:val="nil"/>
          <w:right w:val="nil"/>
          <w:between w:val="nil"/>
        </w:pBdr>
        <w:tabs>
          <w:tab w:val="left" w:pos="288"/>
        </w:tabs>
        <w:suppressAutoHyphens w:val="0"/>
        <w:spacing w:before="280" w:after="280" w:line="360" w:lineRule="auto"/>
        <w:ind w:leftChars="-1" w:hangingChars="1" w:hanging="2"/>
        <w:jc w:val="both"/>
        <w:textDirection w:val="btLr"/>
        <w:textAlignment w:val="top"/>
        <w:outlineLvl w:val="0"/>
        <w:rPr>
          <w:noProof/>
          <w:color w:val="000000"/>
          <w:position w:val="-1"/>
          <w:lang w:val="id-ID" w:eastAsia="zh-CN"/>
        </w:rPr>
      </w:pPr>
      <w:r>
        <w:rPr>
          <w:noProof/>
          <w:color w:val="000000"/>
          <w:position w:val="-1"/>
          <w:sz w:val="22"/>
          <w:szCs w:val="22"/>
          <w:lang w:eastAsia="zh-CN"/>
        </w:rPr>
        <w:tab/>
      </w:r>
      <w:r>
        <w:rPr>
          <w:noProof/>
          <w:color w:val="000000"/>
          <w:position w:val="-1"/>
          <w:sz w:val="22"/>
          <w:szCs w:val="22"/>
          <w:lang w:eastAsia="zh-CN"/>
        </w:rPr>
        <w:tab/>
      </w:r>
      <w:r w:rsidR="00FF395A">
        <w:rPr>
          <w:noProof/>
          <w:color w:val="000000"/>
          <w:position w:val="-1"/>
          <w:sz w:val="22"/>
          <w:szCs w:val="22"/>
          <w:lang w:eastAsia="zh-CN"/>
        </w:rPr>
        <w:t>B</w:t>
      </w:r>
      <w:r w:rsidR="002822A6">
        <w:rPr>
          <w:noProof/>
          <w:color w:val="000000"/>
          <w:position w:val="-1"/>
          <w:sz w:val="22"/>
          <w:szCs w:val="22"/>
          <w:lang w:eastAsia="zh-CN"/>
        </w:rPr>
        <w:t>e</w:t>
      </w:r>
      <w:r w:rsidR="00FF395A">
        <w:rPr>
          <w:noProof/>
          <w:color w:val="000000"/>
          <w:position w:val="-1"/>
          <w:sz w:val="22"/>
          <w:szCs w:val="22"/>
          <w:lang w:eastAsia="zh-CN"/>
        </w:rPr>
        <w:t xml:space="preserve">rdasarkan </w:t>
      </w:r>
      <w:r w:rsidR="003E4EDF">
        <w:rPr>
          <w:noProof/>
          <w:color w:val="000000"/>
          <w:position w:val="-1"/>
          <w:sz w:val="22"/>
          <w:szCs w:val="22"/>
          <w:lang w:eastAsia="zh-CN"/>
        </w:rPr>
        <w:t xml:space="preserve">hasil yang didapat peneliti dapat disimpulkan bahwa penerapan model pembelajaran </w:t>
      </w:r>
      <w:r w:rsidR="003E4EDF">
        <w:rPr>
          <w:i/>
          <w:iCs/>
          <w:noProof/>
          <w:color w:val="000000"/>
          <w:position w:val="-1"/>
          <w:sz w:val="22"/>
          <w:szCs w:val="22"/>
          <w:lang w:eastAsia="zh-CN"/>
        </w:rPr>
        <w:t xml:space="preserve">mind mapping </w:t>
      </w:r>
      <w:r w:rsidR="003E4EDF">
        <w:rPr>
          <w:noProof/>
          <w:color w:val="000000"/>
          <w:position w:val="-1"/>
          <w:sz w:val="22"/>
          <w:szCs w:val="22"/>
          <w:lang w:eastAsia="zh-CN"/>
        </w:rPr>
        <w:t xml:space="preserve">mempengaruhi hasil pemahaman siswa dilihat dari rata-rata </w:t>
      </w:r>
      <w:r w:rsidR="000E6C86">
        <w:rPr>
          <w:noProof/>
          <w:color w:val="000000"/>
          <w:position w:val="-1"/>
          <w:sz w:val="22"/>
          <w:szCs w:val="22"/>
          <w:lang w:eastAsia="zh-CN"/>
        </w:rPr>
        <w:t xml:space="preserve">nilai </w:t>
      </w:r>
      <w:r w:rsidR="000E6C86">
        <w:rPr>
          <w:i/>
          <w:iCs/>
          <w:noProof/>
          <w:color w:val="000000"/>
          <w:position w:val="-1"/>
          <w:sz w:val="22"/>
          <w:szCs w:val="22"/>
          <w:lang w:eastAsia="zh-CN"/>
        </w:rPr>
        <w:t xml:space="preserve">psttest </w:t>
      </w:r>
      <w:r w:rsidR="000E6C86">
        <w:rPr>
          <w:noProof/>
          <w:color w:val="000000"/>
          <w:position w:val="-1"/>
          <w:sz w:val="22"/>
          <w:szCs w:val="22"/>
          <w:lang w:eastAsia="zh-CN"/>
        </w:rPr>
        <w:t xml:space="preserve">kontrol dan eksperimen yang mana setelah diterapkannya model pembelajaran </w:t>
      </w:r>
      <w:r w:rsidR="000E6C86">
        <w:rPr>
          <w:i/>
          <w:iCs/>
          <w:noProof/>
          <w:color w:val="000000"/>
          <w:position w:val="-1"/>
          <w:sz w:val="22"/>
          <w:szCs w:val="22"/>
          <w:lang w:eastAsia="zh-CN"/>
        </w:rPr>
        <w:t xml:space="preserve">mind mapping </w:t>
      </w:r>
      <w:r w:rsidR="000E6C86">
        <w:rPr>
          <w:noProof/>
          <w:color w:val="000000"/>
          <w:position w:val="-1"/>
          <w:sz w:val="22"/>
          <w:szCs w:val="22"/>
          <w:lang w:eastAsia="zh-CN"/>
        </w:rPr>
        <w:t xml:space="preserve">dikelas eksperimen </w:t>
      </w:r>
      <w:r w:rsidR="00643209">
        <w:rPr>
          <w:noProof/>
          <w:color w:val="000000"/>
          <w:position w:val="-1"/>
          <w:sz w:val="22"/>
          <w:szCs w:val="22"/>
          <w:lang w:eastAsia="zh-CN"/>
        </w:rPr>
        <w:t xml:space="preserve">hasil pemahaman sisnya meningkat dibanding hasil pemahaman siswa dikelas kontrol yang tidak diterapkannya model pembelajaran </w:t>
      </w:r>
      <w:r w:rsidR="00643209">
        <w:rPr>
          <w:i/>
          <w:iCs/>
          <w:noProof/>
          <w:color w:val="000000"/>
          <w:position w:val="-1"/>
          <w:sz w:val="22"/>
          <w:szCs w:val="22"/>
          <w:lang w:eastAsia="zh-CN"/>
        </w:rPr>
        <w:t>mnd mappin</w:t>
      </w:r>
      <w:r w:rsidR="00E040B8">
        <w:rPr>
          <w:i/>
          <w:iCs/>
          <w:noProof/>
          <w:color w:val="000000"/>
          <w:position w:val="-1"/>
          <w:sz w:val="22"/>
          <w:szCs w:val="22"/>
          <w:lang w:eastAsia="zh-CN"/>
        </w:rPr>
        <w:t xml:space="preserve">g. </w:t>
      </w:r>
      <w:r w:rsidR="00E040B8">
        <w:rPr>
          <w:noProof/>
          <w:color w:val="000000"/>
          <w:position w:val="-1"/>
          <w:sz w:val="22"/>
          <w:szCs w:val="22"/>
          <w:lang w:eastAsia="zh-CN"/>
        </w:rPr>
        <w:t>Oleh karena diharapk</w:t>
      </w:r>
      <w:r w:rsidR="00AB5655">
        <w:rPr>
          <w:noProof/>
          <w:color w:val="000000"/>
          <w:position w:val="-1"/>
          <w:sz w:val="22"/>
          <w:szCs w:val="22"/>
          <w:lang w:eastAsia="zh-CN"/>
        </w:rPr>
        <w:t xml:space="preserve">an dengan adanya penerapan model pembelajaran </w:t>
      </w:r>
      <w:r w:rsidR="00AB5655">
        <w:rPr>
          <w:i/>
          <w:iCs/>
          <w:noProof/>
          <w:color w:val="000000"/>
          <w:position w:val="-1"/>
          <w:sz w:val="22"/>
          <w:szCs w:val="22"/>
          <w:lang w:eastAsia="zh-CN"/>
        </w:rPr>
        <w:t xml:space="preserve">mind mapping </w:t>
      </w:r>
      <w:r w:rsidR="00AB5655">
        <w:rPr>
          <w:noProof/>
          <w:color w:val="000000"/>
          <w:position w:val="-1"/>
          <w:sz w:val="22"/>
          <w:szCs w:val="22"/>
          <w:lang w:eastAsia="zh-CN"/>
        </w:rPr>
        <w:t xml:space="preserve">ini mampu menumbuhkan keaktifan siswa dalam proses pembelajaran yang mana mampu </w:t>
      </w:r>
      <w:r w:rsidR="00EE4121">
        <w:rPr>
          <w:noProof/>
          <w:color w:val="000000"/>
          <w:position w:val="-1"/>
          <w:sz w:val="22"/>
          <w:szCs w:val="22"/>
          <w:lang w:eastAsia="zh-CN"/>
        </w:rPr>
        <w:t xml:space="preserve">meningkatkan pengetahuan, pengalaman, kekreatifan siswa dalam </w:t>
      </w:r>
      <w:r w:rsidR="0074608D">
        <w:rPr>
          <w:noProof/>
          <w:color w:val="000000"/>
          <w:position w:val="-1"/>
          <w:sz w:val="22"/>
          <w:szCs w:val="22"/>
          <w:lang w:eastAsia="zh-CN"/>
        </w:rPr>
        <w:t xml:space="preserve">proses pembelajaran. </w:t>
      </w:r>
      <w:r w:rsidR="00561A76" w:rsidRPr="00561A76">
        <w:rPr>
          <w:noProof/>
          <w:color w:val="000000"/>
          <w:position w:val="-1"/>
          <w:sz w:val="22"/>
          <w:szCs w:val="22"/>
          <w:lang w:eastAsia="zh-CN"/>
        </w:rPr>
        <w:t>I</w:t>
      </w:r>
      <w:r w:rsidR="00561A76" w:rsidRPr="00561A76">
        <w:rPr>
          <w:noProof/>
          <w:color w:val="000000"/>
          <w:position w:val="-1"/>
          <w:sz w:val="22"/>
          <w:szCs w:val="22"/>
          <w:lang w:val="id-ID" w:eastAsia="zh-CN"/>
        </w:rPr>
        <w:t xml:space="preserve">si kesimpulan merupakan jawaban dari tujuan penelitian bukan rangkuman hasil penelitian. Kesimpulan dan saran dibuat secara singkat, jelas, dan padat didasarkan pada hasil penelitian. Kesimpulan dan Saran berupa paragraf tanpa numbering. Kesimpulannya harus dikaitkan </w:t>
      </w:r>
      <w:r w:rsidR="00561A76" w:rsidRPr="00561A76">
        <w:rPr>
          <w:noProof/>
          <w:color w:val="000000"/>
          <w:position w:val="-1"/>
          <w:sz w:val="22"/>
          <w:szCs w:val="22"/>
          <w:lang w:val="id-ID" w:eastAsia="zh-CN"/>
        </w:rPr>
        <w:lastRenderedPageBreak/>
        <w:t xml:space="preserve">dengan judul dan tujuan penelitian. Jangan membuat pernyataan yang tidak didukung secara memadai oleh temuan Anda. Tuliskan peningkatan yang dilakukan pada bidang teknik industri atau sains secara umum. Jangan membuat diskusi lebih lanjut, ulangi abstrak, atau hanya daftar hasil dari hasil penelitian. Jangan gunakan poin berpoin, gunakan kalimat paragraf sebagai gantinya. </w:t>
      </w:r>
    </w:p>
    <w:p w14:paraId="423F52EC" w14:textId="77777777" w:rsidR="00AB1DE8" w:rsidRPr="00AB1DE8" w:rsidRDefault="00561A76" w:rsidP="00AB1DE8">
      <w:pPr>
        <w:numPr>
          <w:ilvl w:val="4"/>
          <w:numId w:val="2"/>
        </w:numPr>
        <w:tabs>
          <w:tab w:val="left" w:pos="0"/>
          <w:tab w:val="left" w:pos="360"/>
        </w:tabs>
        <w:suppressAutoHyphens w:val="0"/>
        <w:spacing w:line="360" w:lineRule="auto"/>
        <w:ind w:leftChars="-1" w:hangingChars="1" w:hanging="2"/>
        <w:textDirection w:val="btLr"/>
        <w:textAlignment w:val="top"/>
        <w:outlineLvl w:val="4"/>
        <w:rPr>
          <w:noProof/>
          <w:color w:val="000000"/>
          <w:sz w:val="22"/>
          <w:szCs w:val="22"/>
        </w:rPr>
      </w:pPr>
      <w:r w:rsidRPr="00A10A09">
        <w:rPr>
          <w:b/>
          <w:smallCaps/>
          <w:noProof/>
          <w:position w:val="-1"/>
          <w:sz w:val="22"/>
          <w:szCs w:val="22"/>
          <w:lang w:val="id-ID" w:eastAsia="zh-CN"/>
        </w:rPr>
        <w:t>UCAPAN TERIMAKASIH</w:t>
      </w:r>
    </w:p>
    <w:p w14:paraId="76F149FB" w14:textId="115B2E38" w:rsidR="00561A76" w:rsidRPr="005B4422" w:rsidRDefault="00AB1DE8" w:rsidP="00AB1DE8">
      <w:pPr>
        <w:tabs>
          <w:tab w:val="left" w:pos="567"/>
        </w:tabs>
        <w:suppressAutoHyphens w:val="0"/>
        <w:spacing w:line="360" w:lineRule="auto"/>
        <w:jc w:val="both"/>
        <w:textDirection w:val="btLr"/>
        <w:textAlignment w:val="top"/>
        <w:outlineLvl w:val="4"/>
        <w:rPr>
          <w:noProof/>
          <w:color w:val="000000"/>
          <w:sz w:val="22"/>
          <w:szCs w:val="22"/>
        </w:rPr>
      </w:pPr>
      <w:r>
        <w:rPr>
          <w:noProof/>
          <w:color w:val="000000"/>
          <w:sz w:val="22"/>
          <w:szCs w:val="22"/>
          <w:lang w:val="id-ID"/>
        </w:rPr>
        <w:tab/>
      </w:r>
      <w:r w:rsidR="00561A76" w:rsidRPr="00040193">
        <w:rPr>
          <w:noProof/>
          <w:color w:val="000000"/>
          <w:sz w:val="22"/>
          <w:szCs w:val="22"/>
          <w:lang w:val="id-ID"/>
        </w:rPr>
        <w:t>Penulis mengucapkan terima kasih kepada Instansi</w:t>
      </w:r>
      <w:r w:rsidR="00F255F4">
        <w:rPr>
          <w:noProof/>
          <w:color w:val="000000"/>
          <w:sz w:val="22"/>
          <w:szCs w:val="22"/>
        </w:rPr>
        <w:t xml:space="preserve"> sekolah MA NU Mojosari yang telah memberikan izin kepada peneliti untuk melakukan penelitian di sekolah </w:t>
      </w:r>
      <w:r w:rsidR="007E5C9E">
        <w:rPr>
          <w:noProof/>
          <w:color w:val="000000"/>
          <w:sz w:val="22"/>
          <w:szCs w:val="22"/>
        </w:rPr>
        <w:t xml:space="preserve">tersebut </w:t>
      </w:r>
      <w:r w:rsidR="00087C84">
        <w:rPr>
          <w:noProof/>
          <w:color w:val="000000"/>
          <w:sz w:val="22"/>
          <w:szCs w:val="22"/>
        </w:rPr>
        <w:t xml:space="preserve">yang mana kontribusi sekolah sangat membantu berjalannya proses penelitian </w:t>
      </w:r>
      <w:r w:rsidR="008470B4">
        <w:rPr>
          <w:noProof/>
          <w:color w:val="000000"/>
          <w:sz w:val="22"/>
          <w:szCs w:val="22"/>
        </w:rPr>
        <w:t xml:space="preserve">berlangsung, </w:t>
      </w:r>
      <w:r w:rsidR="007E5C9E">
        <w:rPr>
          <w:noProof/>
          <w:color w:val="000000"/>
          <w:sz w:val="22"/>
          <w:szCs w:val="22"/>
        </w:rPr>
        <w:t xml:space="preserve">terimakasih juga disampaikan kepada </w:t>
      </w:r>
      <w:r w:rsidR="008470B4">
        <w:rPr>
          <w:noProof/>
          <w:color w:val="000000"/>
          <w:sz w:val="22"/>
          <w:szCs w:val="22"/>
        </w:rPr>
        <w:t xml:space="preserve">siswa-siswi kelas </w:t>
      </w:r>
      <w:r w:rsidR="00FE13A0">
        <w:rPr>
          <w:noProof/>
          <w:color w:val="000000"/>
          <w:sz w:val="22"/>
          <w:szCs w:val="22"/>
        </w:rPr>
        <w:t xml:space="preserve">X IPS 1 dan 2 yang telah merelakan waktunya untuk mengikuti alur penelitian yang dilakukan peneliti </w:t>
      </w:r>
      <w:r w:rsidR="00C178A2">
        <w:rPr>
          <w:noProof/>
          <w:color w:val="000000"/>
          <w:sz w:val="22"/>
          <w:szCs w:val="22"/>
        </w:rPr>
        <w:t>dan berkontribusi dalam menciptakan hasil yang maksimal</w:t>
      </w:r>
      <w:r w:rsidR="00A00B99">
        <w:rPr>
          <w:noProof/>
          <w:color w:val="000000"/>
          <w:sz w:val="22"/>
          <w:szCs w:val="22"/>
        </w:rPr>
        <w:t xml:space="preserve">, terimakasih juga kepada orang tua yang selalu mendukung dan mendoakan </w:t>
      </w:r>
      <w:r w:rsidR="00537B22">
        <w:rPr>
          <w:noProof/>
          <w:color w:val="000000"/>
          <w:sz w:val="22"/>
          <w:szCs w:val="22"/>
        </w:rPr>
        <w:t xml:space="preserve">agar segala sesuatu yang dijalani dapat bermanfaat bagi peneliti, bagi keluarga, bagi </w:t>
      </w:r>
      <w:r w:rsidR="000E07DF">
        <w:rPr>
          <w:noProof/>
          <w:color w:val="000000"/>
          <w:sz w:val="22"/>
          <w:szCs w:val="22"/>
        </w:rPr>
        <w:t>Universitas PGRI Mpu Sindok</w:t>
      </w:r>
      <w:r w:rsidR="0036012C">
        <w:rPr>
          <w:noProof/>
          <w:color w:val="000000"/>
          <w:sz w:val="22"/>
          <w:szCs w:val="22"/>
        </w:rPr>
        <w:t>, bagi teman-teman seperjuangan</w:t>
      </w:r>
      <w:r w:rsidR="00B8330F">
        <w:rPr>
          <w:noProof/>
          <w:color w:val="000000"/>
          <w:sz w:val="22"/>
          <w:szCs w:val="22"/>
        </w:rPr>
        <w:t xml:space="preserve">, bagi sekolah MA NU Mojosari, bagi masyarakat, bagi </w:t>
      </w:r>
      <w:r w:rsidR="0036012C">
        <w:rPr>
          <w:noProof/>
          <w:color w:val="000000"/>
          <w:sz w:val="22"/>
          <w:szCs w:val="22"/>
        </w:rPr>
        <w:t xml:space="preserve">bangsa dan negara. </w:t>
      </w:r>
    </w:p>
    <w:p w14:paraId="4078E547" w14:textId="1D11A12A" w:rsidR="00561A76" w:rsidRPr="00CC07CD" w:rsidRDefault="00CC07CD" w:rsidP="007040AA">
      <w:pPr>
        <w:pStyle w:val="Heading5"/>
        <w:spacing w:before="0" w:line="360" w:lineRule="auto"/>
        <w:rPr>
          <w:rFonts w:ascii="Times New Roman" w:hAnsi="Times New Roman" w:cs="Times New Roman"/>
          <w:b/>
          <w:noProof/>
          <w:color w:val="000000" w:themeColor="text1"/>
        </w:rPr>
      </w:pPr>
      <w:r w:rsidRPr="00CC07CD">
        <w:rPr>
          <w:rFonts w:ascii="Times New Roman" w:hAnsi="Times New Roman" w:cs="Times New Roman"/>
          <w:b/>
          <w:noProof/>
          <w:color w:val="000000" w:themeColor="text1"/>
          <w:sz w:val="24"/>
          <w:szCs w:val="24"/>
        </w:rPr>
        <w:t>REFERENSI</w:t>
      </w:r>
    </w:p>
    <w:p w14:paraId="48B00A8D" w14:textId="77777777" w:rsidR="00D53D80" w:rsidRDefault="00EB4E80" w:rsidP="000D5D04">
      <w:pPr>
        <w:ind w:left="567" w:hanging="567"/>
        <w:jc w:val="both"/>
        <w:rPr>
          <w:noProof/>
          <w:sz w:val="22"/>
          <w:szCs w:val="22"/>
        </w:rPr>
      </w:pPr>
      <w:r w:rsidRPr="00632C89">
        <w:rPr>
          <w:bCs/>
          <w:color w:val="000000"/>
        </w:rPr>
        <w:t xml:space="preserve">Agus, Suprijono. (2023). Pengaruh model pembelajaran </w:t>
      </w:r>
      <w:proofErr w:type="gramStart"/>
      <w:r w:rsidRPr="00632C89">
        <w:rPr>
          <w:bCs/>
          <w:color w:val="000000"/>
        </w:rPr>
        <w:t>problem based</w:t>
      </w:r>
      <w:proofErr w:type="gramEnd"/>
      <w:r w:rsidRPr="00632C89">
        <w:rPr>
          <w:bCs/>
          <w:color w:val="000000"/>
        </w:rPr>
        <w:t xml:space="preserve"> learning berbantuan fitur IGTV (instagram) terhadap kemampuan berpikir kreatif siswa pada mata pelajaran sejarah Indonesia kelas XI IPS 3 di SMAN 1 Krian Sidoarjo. Volume 15, No. 1 Tahun </w:t>
      </w:r>
      <w:proofErr w:type="gramStart"/>
      <w:r w:rsidRPr="00632C89">
        <w:rPr>
          <w:bCs/>
          <w:color w:val="000000"/>
        </w:rPr>
        <w:t>2024 :</w:t>
      </w:r>
      <w:proofErr w:type="gramEnd"/>
      <w:r w:rsidRPr="00632C89">
        <w:rPr>
          <w:bCs/>
          <w:color w:val="000000"/>
        </w:rPr>
        <w:t xml:space="preserve"> 1-9. </w:t>
      </w:r>
    </w:p>
    <w:p w14:paraId="54C6BD2D" w14:textId="77777777" w:rsidR="00D53D80" w:rsidRDefault="00EB4E80" w:rsidP="000D5D04">
      <w:pPr>
        <w:spacing w:after="120"/>
        <w:ind w:left="567" w:hanging="567"/>
        <w:jc w:val="both"/>
        <w:rPr>
          <w:noProof/>
          <w:sz w:val="22"/>
          <w:szCs w:val="22"/>
        </w:rPr>
      </w:pPr>
      <w:r w:rsidRPr="00632C89">
        <w:rPr>
          <w:bCs/>
          <w:color w:val="000000"/>
        </w:rPr>
        <w:t xml:space="preserve">Effendi, M. S. (2023). Desain eksperimental dalam penelitian pendidikan. Jurnal Perspektif Pendidikan, 6(1), 87–102. </w:t>
      </w:r>
    </w:p>
    <w:p w14:paraId="4D042EF7" w14:textId="77777777" w:rsidR="00D53D80" w:rsidRDefault="00EB4E80" w:rsidP="000D5D04">
      <w:pPr>
        <w:spacing w:after="120"/>
        <w:ind w:left="567" w:hanging="567"/>
        <w:jc w:val="both"/>
        <w:rPr>
          <w:noProof/>
          <w:sz w:val="22"/>
          <w:szCs w:val="22"/>
        </w:rPr>
      </w:pPr>
      <w:r w:rsidRPr="00632C89">
        <w:rPr>
          <w:bCs/>
          <w:color w:val="000000"/>
        </w:rPr>
        <w:t xml:space="preserve">Hadihabibi, Moh., Zainul Abidin., &amp; Arafah Husna. (2021). Pengaruh Pembelajaran </w:t>
      </w:r>
      <w:r w:rsidRPr="00632C89">
        <w:rPr>
          <w:bCs/>
          <w:i/>
          <w:iCs/>
          <w:color w:val="000000"/>
        </w:rPr>
        <w:t xml:space="preserve">Mind Mapping </w:t>
      </w:r>
      <w:r w:rsidRPr="00632C89">
        <w:rPr>
          <w:bCs/>
          <w:color w:val="000000"/>
        </w:rPr>
        <w:t xml:space="preserve">Kelas VII Pada Mata Pelajaran IPS Terhadap Kemampuan Berpikir Kreatif. JKTP: </w:t>
      </w:r>
      <w:r w:rsidRPr="00632C89">
        <w:rPr>
          <w:bCs/>
          <w:i/>
          <w:iCs/>
          <w:color w:val="000000"/>
        </w:rPr>
        <w:t>Jurnal Kajian Teknologi Pendidikan</w:t>
      </w:r>
      <w:r w:rsidRPr="00632C89">
        <w:rPr>
          <w:bCs/>
          <w:color w:val="000000"/>
        </w:rPr>
        <w:t xml:space="preserve"> Vol 4 No (2) Mei (2021): 119-232.</w:t>
      </w:r>
    </w:p>
    <w:p w14:paraId="39DDD06B" w14:textId="34A6710E" w:rsidR="00D53D80" w:rsidRDefault="00EB4E80" w:rsidP="000D5D04">
      <w:pPr>
        <w:spacing w:after="120"/>
        <w:ind w:left="567" w:hanging="567"/>
        <w:jc w:val="both"/>
        <w:rPr>
          <w:noProof/>
          <w:sz w:val="22"/>
          <w:szCs w:val="22"/>
        </w:rPr>
      </w:pPr>
      <w:r w:rsidRPr="00632C89">
        <w:t xml:space="preserve">Harahap, HS, Turnip, J., &amp; Sembiring, AK (2020). </w:t>
      </w:r>
      <w:proofErr w:type="spellStart"/>
      <w:r w:rsidR="0035210F" w:rsidRPr="0035210F">
        <w:rPr>
          <w:color w:val="000000" w:themeColor="text1"/>
        </w:rPr>
        <w:t>Pengaruh</w:t>
      </w:r>
      <w:proofErr w:type="spellEnd"/>
      <w:r w:rsidR="0035210F" w:rsidRPr="0035210F">
        <w:rPr>
          <w:color w:val="000000" w:themeColor="text1"/>
        </w:rPr>
        <w:t xml:space="preserve"> </w:t>
      </w:r>
      <w:proofErr w:type="spellStart"/>
      <w:r w:rsidR="0035210F" w:rsidRPr="0035210F">
        <w:rPr>
          <w:color w:val="000000" w:themeColor="text1"/>
        </w:rPr>
        <w:t>Metode</w:t>
      </w:r>
      <w:proofErr w:type="spellEnd"/>
      <w:r w:rsidR="0035210F" w:rsidRPr="0035210F">
        <w:rPr>
          <w:color w:val="000000" w:themeColor="text1"/>
        </w:rPr>
        <w:t xml:space="preserve"> </w:t>
      </w:r>
      <w:proofErr w:type="spellStart"/>
      <w:r w:rsidR="0035210F" w:rsidRPr="0035210F">
        <w:rPr>
          <w:color w:val="000000" w:themeColor="text1"/>
        </w:rPr>
        <w:t>Inkuir</w:t>
      </w:r>
      <w:proofErr w:type="spellEnd"/>
      <w:r w:rsidR="0035210F" w:rsidRPr="0035210F">
        <w:rPr>
          <w:color w:val="000000" w:themeColor="text1"/>
        </w:rPr>
        <w:t xml:space="preserve"> </w:t>
      </w:r>
      <w:proofErr w:type="spellStart"/>
      <w:r w:rsidR="0035210F" w:rsidRPr="0035210F">
        <w:rPr>
          <w:color w:val="000000" w:themeColor="text1"/>
        </w:rPr>
        <w:t>Terbimbing</w:t>
      </w:r>
      <w:proofErr w:type="spellEnd"/>
      <w:r w:rsidR="0035210F" w:rsidRPr="0035210F">
        <w:rPr>
          <w:color w:val="000000" w:themeColor="text1"/>
        </w:rPr>
        <w:t xml:space="preserve"> Dan </w:t>
      </w:r>
      <w:proofErr w:type="spellStart"/>
      <w:r w:rsidR="0035210F" w:rsidRPr="0035210F">
        <w:rPr>
          <w:color w:val="000000" w:themeColor="text1"/>
        </w:rPr>
        <w:t>Proyek</w:t>
      </w:r>
      <w:proofErr w:type="spellEnd"/>
      <w:r w:rsidR="0035210F" w:rsidRPr="0035210F">
        <w:rPr>
          <w:color w:val="000000" w:themeColor="text1"/>
        </w:rPr>
        <w:t xml:space="preserve"> </w:t>
      </w:r>
      <w:proofErr w:type="spellStart"/>
      <w:r w:rsidR="0035210F" w:rsidRPr="0035210F">
        <w:rPr>
          <w:color w:val="000000" w:themeColor="text1"/>
        </w:rPr>
        <w:t>Terhadap</w:t>
      </w:r>
      <w:proofErr w:type="spellEnd"/>
      <w:r w:rsidR="0035210F" w:rsidRPr="0035210F">
        <w:rPr>
          <w:color w:val="000000" w:themeColor="text1"/>
        </w:rPr>
        <w:t xml:space="preserve"> </w:t>
      </w:r>
      <w:proofErr w:type="spellStart"/>
      <w:r w:rsidR="0035210F" w:rsidRPr="0035210F">
        <w:rPr>
          <w:color w:val="000000" w:themeColor="text1"/>
        </w:rPr>
        <w:t>Kemampuan</w:t>
      </w:r>
      <w:proofErr w:type="spellEnd"/>
      <w:r w:rsidR="0035210F" w:rsidRPr="0035210F">
        <w:rPr>
          <w:color w:val="000000" w:themeColor="text1"/>
        </w:rPr>
        <w:t xml:space="preserve"> </w:t>
      </w:r>
      <w:proofErr w:type="spellStart"/>
      <w:r w:rsidR="0035210F" w:rsidRPr="0035210F">
        <w:rPr>
          <w:color w:val="000000" w:themeColor="text1"/>
        </w:rPr>
        <w:t>Berpikir</w:t>
      </w:r>
      <w:proofErr w:type="spellEnd"/>
      <w:r w:rsidR="0035210F" w:rsidRPr="0035210F">
        <w:rPr>
          <w:color w:val="000000" w:themeColor="text1"/>
        </w:rPr>
        <w:t xml:space="preserve"> </w:t>
      </w:r>
      <w:proofErr w:type="spellStart"/>
      <w:r w:rsidR="0035210F" w:rsidRPr="0035210F">
        <w:rPr>
          <w:color w:val="000000" w:themeColor="text1"/>
        </w:rPr>
        <w:t>Kritis</w:t>
      </w:r>
      <w:proofErr w:type="spellEnd"/>
      <w:r w:rsidR="0035210F" w:rsidRPr="0035210F">
        <w:rPr>
          <w:color w:val="000000" w:themeColor="text1"/>
        </w:rPr>
        <w:t xml:space="preserve"> </w:t>
      </w:r>
      <w:proofErr w:type="spellStart"/>
      <w:r w:rsidR="0035210F" w:rsidRPr="0035210F">
        <w:rPr>
          <w:color w:val="000000" w:themeColor="text1"/>
        </w:rPr>
        <w:t>Biologi</w:t>
      </w:r>
      <w:proofErr w:type="spellEnd"/>
      <w:r w:rsidR="0035210F" w:rsidRPr="0035210F">
        <w:rPr>
          <w:color w:val="000000" w:themeColor="text1"/>
        </w:rPr>
        <w:t xml:space="preserve"> </w:t>
      </w:r>
      <w:proofErr w:type="spellStart"/>
      <w:r w:rsidR="0035210F" w:rsidRPr="0035210F">
        <w:rPr>
          <w:color w:val="000000" w:themeColor="text1"/>
        </w:rPr>
        <w:t>Siswa</w:t>
      </w:r>
      <w:proofErr w:type="spellEnd"/>
      <w:r w:rsidR="0035210F" w:rsidRPr="0035210F">
        <w:rPr>
          <w:color w:val="000000" w:themeColor="text1"/>
        </w:rPr>
        <w:t xml:space="preserve"> </w:t>
      </w:r>
      <w:proofErr w:type="gramStart"/>
      <w:r w:rsidR="0035210F" w:rsidRPr="0035210F">
        <w:rPr>
          <w:color w:val="000000" w:themeColor="text1"/>
        </w:rPr>
        <w:t>Di</w:t>
      </w:r>
      <w:proofErr w:type="gramEnd"/>
      <w:r w:rsidR="0035210F" w:rsidRPr="0035210F">
        <w:rPr>
          <w:color w:val="000000" w:themeColor="text1"/>
        </w:rPr>
        <w:t xml:space="preserve"> </w:t>
      </w:r>
      <w:proofErr w:type="spellStart"/>
      <w:r w:rsidR="0035210F" w:rsidRPr="0035210F">
        <w:rPr>
          <w:color w:val="000000" w:themeColor="text1"/>
        </w:rPr>
        <w:t>Smp</w:t>
      </w:r>
      <w:proofErr w:type="spellEnd"/>
      <w:r w:rsidR="0035210F" w:rsidRPr="0035210F">
        <w:rPr>
          <w:color w:val="000000" w:themeColor="text1"/>
        </w:rPr>
        <w:t xml:space="preserve"> </w:t>
      </w:r>
      <w:proofErr w:type="spellStart"/>
      <w:r w:rsidR="0035210F" w:rsidRPr="0035210F">
        <w:rPr>
          <w:color w:val="000000" w:themeColor="text1"/>
        </w:rPr>
        <w:t>Swasta</w:t>
      </w:r>
      <w:proofErr w:type="spellEnd"/>
      <w:r w:rsidR="0035210F" w:rsidRPr="0035210F">
        <w:rPr>
          <w:color w:val="000000" w:themeColor="text1"/>
        </w:rPr>
        <w:t xml:space="preserve"> </w:t>
      </w:r>
      <w:proofErr w:type="spellStart"/>
      <w:r w:rsidR="0035210F" w:rsidRPr="0035210F">
        <w:rPr>
          <w:color w:val="000000" w:themeColor="text1"/>
        </w:rPr>
        <w:t>Hkbp</w:t>
      </w:r>
      <w:proofErr w:type="spellEnd"/>
      <w:r w:rsidR="0035210F" w:rsidRPr="0035210F">
        <w:rPr>
          <w:color w:val="000000" w:themeColor="text1"/>
        </w:rPr>
        <w:t xml:space="preserve"> </w:t>
      </w:r>
      <w:proofErr w:type="spellStart"/>
      <w:r w:rsidR="0035210F" w:rsidRPr="0035210F">
        <w:rPr>
          <w:color w:val="000000" w:themeColor="text1"/>
        </w:rPr>
        <w:t>Simantin</w:t>
      </w:r>
      <w:proofErr w:type="spellEnd"/>
      <w:r w:rsidR="0035210F" w:rsidRPr="0035210F">
        <w:rPr>
          <w:color w:val="000000" w:themeColor="text1"/>
        </w:rPr>
        <w:t xml:space="preserve"> Pane</w:t>
      </w:r>
      <w:r w:rsidRPr="00632C89">
        <w:t>. </w:t>
      </w:r>
      <w:r w:rsidRPr="00632C89">
        <w:rPr>
          <w:i/>
          <w:iCs/>
        </w:rPr>
        <w:t>Bio-</w:t>
      </w:r>
      <w:proofErr w:type="spellStart"/>
      <w:proofErr w:type="gramStart"/>
      <w:r w:rsidRPr="00632C89">
        <w:rPr>
          <w:i/>
          <w:iCs/>
        </w:rPr>
        <w:t>Lectura</w:t>
      </w:r>
      <w:proofErr w:type="spellEnd"/>
      <w:r w:rsidRPr="00632C89">
        <w:rPr>
          <w:i/>
          <w:iCs/>
        </w:rPr>
        <w:t xml:space="preserve"> :</w:t>
      </w:r>
      <w:proofErr w:type="gramEnd"/>
      <w:r w:rsidRPr="00632C89">
        <w:rPr>
          <w:i/>
          <w:iCs/>
        </w:rPr>
        <w:t xml:space="preserve"> </w:t>
      </w:r>
      <w:proofErr w:type="spellStart"/>
      <w:r w:rsidRPr="00632C89">
        <w:rPr>
          <w:i/>
          <w:iCs/>
        </w:rPr>
        <w:t>Jurnal</w:t>
      </w:r>
      <w:proofErr w:type="spellEnd"/>
      <w:r w:rsidRPr="00632C89">
        <w:rPr>
          <w:i/>
          <w:iCs/>
        </w:rPr>
        <w:t xml:space="preserve"> Pendidikan Biologi</w:t>
      </w:r>
      <w:r w:rsidRPr="00632C89">
        <w:t> , </w:t>
      </w:r>
      <w:r w:rsidRPr="00632C89">
        <w:rPr>
          <w:i/>
          <w:iCs/>
        </w:rPr>
        <w:t>7</w:t>
      </w:r>
      <w:r w:rsidRPr="00632C89">
        <w:t xml:space="preserve"> (1), 23-35. </w:t>
      </w:r>
    </w:p>
    <w:p w14:paraId="7C1B9CEE" w14:textId="77777777" w:rsidR="00D53D80" w:rsidRDefault="00EB4E80" w:rsidP="000D5D04">
      <w:pPr>
        <w:spacing w:after="120"/>
        <w:ind w:left="567" w:hanging="567"/>
        <w:jc w:val="both"/>
        <w:rPr>
          <w:bCs/>
          <w:color w:val="000000"/>
        </w:rPr>
      </w:pPr>
      <w:r w:rsidRPr="00632C89">
        <w:rPr>
          <w:bCs/>
          <w:color w:val="000000"/>
        </w:rPr>
        <w:t xml:space="preserve">Hariyono, &amp; Andrini, V. S. (2020). </w:t>
      </w:r>
      <w:r w:rsidRPr="00632C89">
        <w:rPr>
          <w:bCs/>
          <w:i/>
          <w:iCs/>
          <w:color w:val="000000"/>
        </w:rPr>
        <w:t xml:space="preserve">Development Of Project-Based Blended Learning (PjB2L) Model </w:t>
      </w:r>
      <w:proofErr w:type="gramStart"/>
      <w:r w:rsidRPr="00632C89">
        <w:rPr>
          <w:bCs/>
          <w:i/>
          <w:iCs/>
          <w:color w:val="000000"/>
        </w:rPr>
        <w:t>To</w:t>
      </w:r>
      <w:proofErr w:type="gramEnd"/>
      <w:r w:rsidRPr="00632C89">
        <w:rPr>
          <w:bCs/>
          <w:i/>
          <w:iCs/>
          <w:color w:val="000000"/>
        </w:rPr>
        <w:t xml:space="preserve"> Enhance The Ability Of Technopreneur In Higher Education. International Journal of Advanced Research and Publications</w:t>
      </w:r>
      <w:r w:rsidRPr="00632C89">
        <w:rPr>
          <w:bCs/>
          <w:color w:val="000000"/>
        </w:rPr>
        <w:t>, 4(4), 86-91.</w:t>
      </w:r>
    </w:p>
    <w:sdt>
      <w:sdtPr>
        <w:rPr>
          <w:bCs/>
          <w:color w:val="000000"/>
        </w:rPr>
        <w:tag w:val="MENDELEY_BIBLIOGRAPHY"/>
        <w:id w:val="-856120452"/>
        <w:placeholder>
          <w:docPart w:val="DefaultPlaceholder_-1854013440"/>
        </w:placeholder>
      </w:sdtPr>
      <w:sdtContent>
        <w:p w14:paraId="6FD119ED" w14:textId="77777777" w:rsidR="002224A1" w:rsidRPr="002224A1" w:rsidRDefault="002224A1" w:rsidP="000D5D04">
          <w:pPr>
            <w:autoSpaceDE w:val="0"/>
            <w:autoSpaceDN w:val="0"/>
            <w:ind w:hanging="480"/>
            <w:jc w:val="both"/>
            <w:divId w:val="2821979"/>
            <w:rPr>
              <w:color w:val="000000"/>
              <w:szCs w:val="24"/>
            </w:rPr>
          </w:pPr>
          <w:proofErr w:type="spellStart"/>
          <w:r w:rsidRPr="002224A1">
            <w:rPr>
              <w:color w:val="000000"/>
            </w:rPr>
            <w:t>Hidayati</w:t>
          </w:r>
          <w:proofErr w:type="spellEnd"/>
          <w:r w:rsidRPr="002224A1">
            <w:rPr>
              <w:color w:val="000000"/>
            </w:rPr>
            <w:t xml:space="preserve">, U., Devi, L. P., &amp; </w:t>
          </w:r>
          <w:proofErr w:type="spellStart"/>
          <w:r w:rsidRPr="002224A1">
            <w:rPr>
              <w:color w:val="000000"/>
            </w:rPr>
            <w:t>Naskah</w:t>
          </w:r>
          <w:proofErr w:type="spellEnd"/>
          <w:r w:rsidRPr="002224A1">
            <w:rPr>
              <w:color w:val="000000"/>
            </w:rPr>
            <w:t xml:space="preserve">, H. (2022). </w:t>
          </w:r>
          <w:r w:rsidRPr="002224A1">
            <w:rPr>
              <w:i/>
              <w:iCs/>
              <w:color w:val="000000"/>
            </w:rPr>
            <w:t xml:space="preserve">Edu </w:t>
          </w:r>
          <w:proofErr w:type="spellStart"/>
          <w:r w:rsidRPr="002224A1">
            <w:rPr>
              <w:i/>
              <w:iCs/>
              <w:color w:val="000000"/>
            </w:rPr>
            <w:t>Cendikia</w:t>
          </w:r>
          <w:proofErr w:type="spellEnd"/>
          <w:r w:rsidRPr="002224A1">
            <w:rPr>
              <w:i/>
              <w:iCs/>
              <w:color w:val="000000"/>
            </w:rPr>
            <w:t xml:space="preserve">: </w:t>
          </w:r>
          <w:proofErr w:type="spellStart"/>
          <w:r w:rsidRPr="002224A1">
            <w:rPr>
              <w:i/>
              <w:iCs/>
              <w:color w:val="000000"/>
            </w:rPr>
            <w:t>Jurnal</w:t>
          </w:r>
          <w:proofErr w:type="spellEnd"/>
          <w:r w:rsidRPr="002224A1">
            <w:rPr>
              <w:i/>
              <w:iCs/>
              <w:color w:val="000000"/>
            </w:rPr>
            <w:t xml:space="preserve"> </w:t>
          </w:r>
          <w:proofErr w:type="spellStart"/>
          <w:r w:rsidRPr="002224A1">
            <w:rPr>
              <w:i/>
              <w:iCs/>
              <w:color w:val="000000"/>
            </w:rPr>
            <w:t>Ilmiah</w:t>
          </w:r>
          <w:proofErr w:type="spellEnd"/>
          <w:r w:rsidRPr="002224A1">
            <w:rPr>
              <w:i/>
              <w:iCs/>
              <w:color w:val="000000"/>
            </w:rPr>
            <w:t xml:space="preserve"> </w:t>
          </w:r>
          <w:proofErr w:type="spellStart"/>
          <w:r w:rsidRPr="002224A1">
            <w:rPr>
              <w:i/>
              <w:iCs/>
              <w:color w:val="000000"/>
            </w:rPr>
            <w:t>Kependidikan</w:t>
          </w:r>
          <w:proofErr w:type="spellEnd"/>
          <w:r w:rsidRPr="002224A1">
            <w:rPr>
              <w:i/>
              <w:iCs/>
              <w:color w:val="000000"/>
            </w:rPr>
            <w:t xml:space="preserve"> </w:t>
          </w:r>
          <w:proofErr w:type="spellStart"/>
          <w:r w:rsidRPr="002224A1">
            <w:rPr>
              <w:i/>
              <w:iCs/>
              <w:color w:val="000000"/>
            </w:rPr>
            <w:t>Pengaruh</w:t>
          </w:r>
          <w:proofErr w:type="spellEnd"/>
          <w:r w:rsidRPr="002224A1">
            <w:rPr>
              <w:i/>
              <w:iCs/>
              <w:color w:val="000000"/>
            </w:rPr>
            <w:t xml:space="preserve"> </w:t>
          </w:r>
          <w:proofErr w:type="spellStart"/>
          <w:r w:rsidRPr="002224A1">
            <w:rPr>
              <w:i/>
              <w:iCs/>
              <w:color w:val="000000"/>
            </w:rPr>
            <w:t>Penggunaan</w:t>
          </w:r>
          <w:proofErr w:type="spellEnd"/>
          <w:r w:rsidRPr="002224A1">
            <w:rPr>
              <w:i/>
              <w:iCs/>
              <w:color w:val="000000"/>
            </w:rPr>
            <w:t xml:space="preserve"> Media Google Meet </w:t>
          </w:r>
          <w:proofErr w:type="spellStart"/>
          <w:r w:rsidRPr="002224A1">
            <w:rPr>
              <w:i/>
              <w:iCs/>
              <w:color w:val="000000"/>
            </w:rPr>
            <w:t>Terhadap</w:t>
          </w:r>
          <w:proofErr w:type="spellEnd"/>
          <w:r w:rsidRPr="002224A1">
            <w:rPr>
              <w:i/>
              <w:iCs/>
              <w:color w:val="000000"/>
            </w:rPr>
            <w:t xml:space="preserve"> Hasil </w:t>
          </w:r>
          <w:proofErr w:type="spellStart"/>
          <w:r w:rsidRPr="002224A1">
            <w:rPr>
              <w:i/>
              <w:iCs/>
              <w:color w:val="000000"/>
            </w:rPr>
            <w:t>Belajar</w:t>
          </w:r>
          <w:proofErr w:type="spellEnd"/>
          <w:r w:rsidRPr="002224A1">
            <w:rPr>
              <w:i/>
              <w:iCs/>
              <w:color w:val="000000"/>
            </w:rPr>
            <w:t xml:space="preserve"> Mata Pelajaran Ekonomi pada </w:t>
          </w:r>
          <w:proofErr w:type="spellStart"/>
          <w:r w:rsidRPr="002224A1">
            <w:rPr>
              <w:i/>
              <w:iCs/>
              <w:color w:val="000000"/>
            </w:rPr>
            <w:t>Siswa</w:t>
          </w:r>
          <w:proofErr w:type="spellEnd"/>
          <w:r w:rsidRPr="002224A1">
            <w:rPr>
              <w:i/>
              <w:iCs/>
              <w:color w:val="000000"/>
            </w:rPr>
            <w:t xml:space="preserve"> </w:t>
          </w:r>
          <w:proofErr w:type="spellStart"/>
          <w:r w:rsidRPr="002224A1">
            <w:rPr>
              <w:i/>
              <w:iCs/>
              <w:color w:val="000000"/>
            </w:rPr>
            <w:t>Kelas</w:t>
          </w:r>
          <w:proofErr w:type="spellEnd"/>
          <w:r w:rsidRPr="002224A1">
            <w:rPr>
              <w:i/>
              <w:iCs/>
              <w:color w:val="000000"/>
            </w:rPr>
            <w:t xml:space="preserve"> X SMA </w:t>
          </w:r>
          <w:proofErr w:type="spellStart"/>
          <w:r w:rsidRPr="002224A1">
            <w:rPr>
              <w:i/>
              <w:iCs/>
              <w:color w:val="000000"/>
            </w:rPr>
            <w:t>Afiliation</w:t>
          </w:r>
          <w:proofErr w:type="spellEnd"/>
          <w:r w:rsidRPr="002224A1">
            <w:rPr>
              <w:i/>
              <w:iCs/>
              <w:color w:val="000000"/>
            </w:rPr>
            <w:t xml:space="preserve">: STKIP PGRI </w:t>
          </w:r>
          <w:proofErr w:type="spellStart"/>
          <w:r w:rsidRPr="002224A1">
            <w:rPr>
              <w:i/>
              <w:iCs/>
              <w:color w:val="000000"/>
            </w:rPr>
            <w:t>Nganjuk</w:t>
          </w:r>
          <w:proofErr w:type="spellEnd"/>
          <w:r w:rsidRPr="002224A1">
            <w:rPr>
              <w:i/>
              <w:iCs/>
              <w:color w:val="000000"/>
            </w:rPr>
            <w:t xml:space="preserve"> 1,2</w:t>
          </w:r>
          <w:r w:rsidRPr="002224A1">
            <w:rPr>
              <w:color w:val="000000"/>
            </w:rPr>
            <w:t>. https://doi.org/10.47709/educendikia.v2i2.1669</w:t>
          </w:r>
        </w:p>
        <w:p w14:paraId="0A6CE365" w14:textId="77777777" w:rsidR="002224A1" w:rsidRDefault="002224A1" w:rsidP="000D5D04">
          <w:pPr>
            <w:autoSpaceDE w:val="0"/>
            <w:autoSpaceDN w:val="0"/>
            <w:ind w:hanging="480"/>
            <w:jc w:val="both"/>
            <w:divId w:val="1287076837"/>
            <w:rPr>
              <w:color w:val="000000"/>
            </w:rPr>
          </w:pPr>
          <w:proofErr w:type="spellStart"/>
          <w:r w:rsidRPr="00632C89">
            <w:rPr>
              <w:bCs/>
              <w:color w:val="000000"/>
            </w:rPr>
            <w:t>Jaedun</w:t>
          </w:r>
          <w:proofErr w:type="spellEnd"/>
          <w:r w:rsidRPr="00632C89">
            <w:rPr>
              <w:bCs/>
              <w:color w:val="000000"/>
            </w:rPr>
            <w:t xml:space="preserve">, Amat.2021. </w:t>
          </w:r>
          <w:proofErr w:type="spellStart"/>
          <w:r w:rsidRPr="00632C89">
            <w:rPr>
              <w:bCs/>
              <w:color w:val="000000"/>
            </w:rPr>
            <w:t>Metodologi</w:t>
          </w:r>
          <w:proofErr w:type="spellEnd"/>
          <w:r w:rsidRPr="00632C89">
            <w:rPr>
              <w:bCs/>
              <w:color w:val="000000"/>
            </w:rPr>
            <w:t xml:space="preserve"> </w:t>
          </w:r>
          <w:proofErr w:type="spellStart"/>
          <w:r w:rsidRPr="00632C89">
            <w:rPr>
              <w:bCs/>
              <w:color w:val="000000"/>
            </w:rPr>
            <w:t>Penelitian</w:t>
          </w:r>
          <w:proofErr w:type="spellEnd"/>
          <w:r w:rsidRPr="00632C89">
            <w:rPr>
              <w:bCs/>
              <w:color w:val="000000"/>
            </w:rPr>
            <w:t xml:space="preserve"> </w:t>
          </w:r>
          <w:proofErr w:type="spellStart"/>
          <w:r w:rsidRPr="00632C89">
            <w:rPr>
              <w:bCs/>
              <w:color w:val="000000"/>
            </w:rPr>
            <w:t>Eksperimen</w:t>
          </w:r>
          <w:proofErr w:type="spellEnd"/>
          <w:r w:rsidRPr="00632C89">
            <w:rPr>
              <w:bCs/>
              <w:color w:val="000000"/>
            </w:rPr>
            <w:t xml:space="preserve">. Yogyakarta: </w:t>
          </w:r>
          <w:proofErr w:type="spellStart"/>
          <w:r w:rsidRPr="00632C89">
            <w:rPr>
              <w:bCs/>
              <w:color w:val="000000"/>
            </w:rPr>
            <w:t>Fakultas</w:t>
          </w:r>
          <w:proofErr w:type="spellEnd"/>
          <w:r w:rsidRPr="00632C89">
            <w:rPr>
              <w:bCs/>
              <w:color w:val="000000"/>
            </w:rPr>
            <w:t xml:space="preserve"> Teknik Universitas Negeri Yogyakarta</w:t>
          </w:r>
          <w:r w:rsidRPr="002224A1">
            <w:rPr>
              <w:color w:val="000000"/>
            </w:rPr>
            <w:t xml:space="preserve"> </w:t>
          </w:r>
        </w:p>
        <w:p w14:paraId="7E1D37F0" w14:textId="0FFB3852" w:rsidR="003128B6" w:rsidRPr="002224A1" w:rsidRDefault="002224A1" w:rsidP="000D5D04">
          <w:pPr>
            <w:autoSpaceDE w:val="0"/>
            <w:autoSpaceDN w:val="0"/>
            <w:ind w:hanging="426"/>
            <w:jc w:val="both"/>
            <w:divId w:val="1287076837"/>
            <w:rPr>
              <w:color w:val="000000"/>
            </w:rPr>
          </w:pPr>
          <w:r w:rsidRPr="002224A1">
            <w:rPr>
              <w:color w:val="000000"/>
            </w:rPr>
            <w:t xml:space="preserve">Kusuma, M. A., </w:t>
          </w:r>
          <w:proofErr w:type="spellStart"/>
          <w:r w:rsidRPr="002224A1">
            <w:rPr>
              <w:color w:val="000000"/>
            </w:rPr>
            <w:t>Kusumajanto</w:t>
          </w:r>
          <w:proofErr w:type="spellEnd"/>
          <w:r w:rsidRPr="002224A1">
            <w:rPr>
              <w:color w:val="000000"/>
            </w:rPr>
            <w:t xml:space="preserve">, D. D., </w:t>
          </w:r>
          <w:proofErr w:type="spellStart"/>
          <w:r w:rsidRPr="002224A1">
            <w:rPr>
              <w:color w:val="000000"/>
            </w:rPr>
            <w:t>Handayani</w:t>
          </w:r>
          <w:proofErr w:type="spellEnd"/>
          <w:r w:rsidRPr="002224A1">
            <w:rPr>
              <w:color w:val="000000"/>
            </w:rPr>
            <w:t xml:space="preserve">, R., &amp; </w:t>
          </w:r>
          <w:proofErr w:type="spellStart"/>
          <w:r w:rsidRPr="002224A1">
            <w:rPr>
              <w:color w:val="000000"/>
            </w:rPr>
            <w:t>Febrianto</w:t>
          </w:r>
          <w:proofErr w:type="spellEnd"/>
          <w:r w:rsidRPr="002224A1">
            <w:rPr>
              <w:color w:val="000000"/>
            </w:rPr>
            <w:t xml:space="preserve">, I. (2022). </w:t>
          </w:r>
          <w:proofErr w:type="spellStart"/>
          <w:r w:rsidRPr="002224A1">
            <w:rPr>
              <w:color w:val="000000"/>
            </w:rPr>
            <w:t>Alternatif</w:t>
          </w:r>
          <w:proofErr w:type="spellEnd"/>
          <w:r w:rsidRPr="002224A1">
            <w:rPr>
              <w:color w:val="000000"/>
            </w:rPr>
            <w:t xml:space="preserve"> </w:t>
          </w:r>
          <w:proofErr w:type="spellStart"/>
          <w:r w:rsidRPr="002224A1">
            <w:rPr>
              <w:color w:val="000000"/>
            </w:rPr>
            <w:t>Pembelajaran</w:t>
          </w:r>
          <w:proofErr w:type="spellEnd"/>
          <w:r w:rsidRPr="002224A1">
            <w:rPr>
              <w:color w:val="000000"/>
            </w:rPr>
            <w:t xml:space="preserve"> </w:t>
          </w:r>
          <w:proofErr w:type="spellStart"/>
          <w:r w:rsidRPr="002224A1">
            <w:rPr>
              <w:color w:val="000000"/>
            </w:rPr>
            <w:t>Aktif</w:t>
          </w:r>
          <w:proofErr w:type="spellEnd"/>
          <w:r w:rsidRPr="002224A1">
            <w:rPr>
              <w:color w:val="000000"/>
            </w:rPr>
            <w:t xml:space="preserve"> di Era </w:t>
          </w:r>
          <w:proofErr w:type="spellStart"/>
          <w:r w:rsidRPr="002224A1">
            <w:rPr>
              <w:color w:val="000000"/>
            </w:rPr>
            <w:t>Pandemi</w:t>
          </w:r>
          <w:proofErr w:type="spellEnd"/>
          <w:r w:rsidRPr="002224A1">
            <w:rPr>
              <w:color w:val="000000"/>
            </w:rPr>
            <w:t xml:space="preserve"> </w:t>
          </w:r>
          <w:proofErr w:type="spellStart"/>
          <w:r w:rsidRPr="002224A1">
            <w:rPr>
              <w:color w:val="000000"/>
            </w:rPr>
            <w:t>melalui</w:t>
          </w:r>
          <w:proofErr w:type="spellEnd"/>
          <w:r w:rsidRPr="002224A1">
            <w:rPr>
              <w:color w:val="000000"/>
            </w:rPr>
            <w:t xml:space="preserve"> </w:t>
          </w:r>
          <w:proofErr w:type="spellStart"/>
          <w:r w:rsidRPr="002224A1">
            <w:rPr>
              <w:color w:val="000000"/>
            </w:rPr>
            <w:t>Metode</w:t>
          </w:r>
          <w:proofErr w:type="spellEnd"/>
          <w:r w:rsidRPr="002224A1">
            <w:rPr>
              <w:color w:val="000000"/>
            </w:rPr>
            <w:t xml:space="preserve"> </w:t>
          </w:r>
          <w:proofErr w:type="spellStart"/>
          <w:r w:rsidRPr="002224A1">
            <w:rPr>
              <w:color w:val="000000"/>
            </w:rPr>
            <w:t>Pembelajaran</w:t>
          </w:r>
          <w:proofErr w:type="spellEnd"/>
          <w:r w:rsidRPr="002224A1">
            <w:rPr>
              <w:color w:val="000000"/>
            </w:rPr>
            <w:t xml:space="preserve"> Game Based Learning. </w:t>
          </w:r>
          <w:proofErr w:type="spellStart"/>
          <w:r w:rsidRPr="002224A1">
            <w:rPr>
              <w:i/>
              <w:iCs/>
              <w:color w:val="000000"/>
            </w:rPr>
            <w:t>Edcomtech</w:t>
          </w:r>
          <w:proofErr w:type="spellEnd"/>
          <w:r w:rsidRPr="002224A1">
            <w:rPr>
              <w:i/>
              <w:iCs/>
              <w:color w:val="000000"/>
            </w:rPr>
            <w:t xml:space="preserve">: </w:t>
          </w:r>
          <w:proofErr w:type="spellStart"/>
          <w:r w:rsidRPr="002224A1">
            <w:rPr>
              <w:i/>
              <w:iCs/>
              <w:color w:val="000000"/>
            </w:rPr>
            <w:t>Jurnal</w:t>
          </w:r>
          <w:proofErr w:type="spellEnd"/>
          <w:r w:rsidRPr="002224A1">
            <w:rPr>
              <w:i/>
              <w:iCs/>
              <w:color w:val="000000"/>
            </w:rPr>
            <w:t xml:space="preserve"> Kajian </w:t>
          </w:r>
          <w:proofErr w:type="spellStart"/>
          <w:r w:rsidRPr="002224A1">
            <w:rPr>
              <w:i/>
              <w:iCs/>
              <w:color w:val="000000"/>
            </w:rPr>
            <w:t>Teknologi</w:t>
          </w:r>
          <w:proofErr w:type="spellEnd"/>
          <w:r w:rsidRPr="002224A1">
            <w:rPr>
              <w:i/>
              <w:iCs/>
              <w:color w:val="000000"/>
            </w:rPr>
            <w:t xml:space="preserve"> Pendidikan</w:t>
          </w:r>
          <w:r w:rsidRPr="002224A1">
            <w:rPr>
              <w:color w:val="000000"/>
            </w:rPr>
            <w:t xml:space="preserve">, </w:t>
          </w:r>
          <w:r w:rsidRPr="002224A1">
            <w:rPr>
              <w:i/>
              <w:iCs/>
              <w:color w:val="000000"/>
            </w:rPr>
            <w:t>7</w:t>
          </w:r>
          <w:r w:rsidRPr="002224A1">
            <w:rPr>
              <w:color w:val="000000"/>
            </w:rPr>
            <w:t>(1), 28. https://doi.org/10.17977/um039v7i12022p028</w:t>
          </w:r>
        </w:p>
      </w:sdtContent>
    </w:sdt>
    <w:p w14:paraId="3225C610" w14:textId="3447A462" w:rsidR="003128B6" w:rsidRDefault="00EB4E80" w:rsidP="000D5D04">
      <w:pPr>
        <w:ind w:left="567" w:hanging="567"/>
        <w:jc w:val="both"/>
        <w:rPr>
          <w:noProof/>
          <w:sz w:val="22"/>
          <w:szCs w:val="22"/>
        </w:rPr>
      </w:pPr>
      <w:r w:rsidRPr="00632C89">
        <w:rPr>
          <w:shd w:val="clear" w:color="auto" w:fill="FFFFFF"/>
        </w:rPr>
        <w:t>Lubis Andriansyah, Muhammad Jasri Djangi, &amp; Saripah Nuryati. (2024). Penggunaan Media Canva Pada Model Pembelajaran Discovery Learning untuk Meningkatkan Motivasi Belajar dan Hasil Belajar Peserta Didik IPA Kelas 7.3 SMP Negeri 16 Makassar. </w:t>
      </w:r>
      <w:proofErr w:type="spellStart"/>
      <w:r w:rsidR="000B5B10" w:rsidRPr="00632C89">
        <w:rPr>
          <w:i/>
          <w:iCs/>
          <w:shd w:val="clear" w:color="auto" w:fill="FFFFFF"/>
        </w:rPr>
        <w:t>Jurnal</w:t>
      </w:r>
      <w:proofErr w:type="spellEnd"/>
      <w:r w:rsidR="000B5B10" w:rsidRPr="00632C89">
        <w:rPr>
          <w:i/>
          <w:iCs/>
          <w:shd w:val="clear" w:color="auto" w:fill="FFFFFF"/>
        </w:rPr>
        <w:t xml:space="preserve"> </w:t>
      </w:r>
      <w:proofErr w:type="spellStart"/>
      <w:r w:rsidR="000B5B10" w:rsidRPr="00632C89">
        <w:rPr>
          <w:i/>
          <w:iCs/>
          <w:shd w:val="clear" w:color="auto" w:fill="FFFFFF"/>
        </w:rPr>
        <w:t>Pemikiran</w:t>
      </w:r>
      <w:proofErr w:type="spellEnd"/>
      <w:r w:rsidR="000B5B10" w:rsidRPr="00632C89">
        <w:rPr>
          <w:i/>
          <w:iCs/>
          <w:shd w:val="clear" w:color="auto" w:fill="FFFFFF"/>
        </w:rPr>
        <w:t xml:space="preserve"> Dan </w:t>
      </w:r>
      <w:proofErr w:type="spellStart"/>
      <w:r w:rsidR="000B5B10" w:rsidRPr="00632C89">
        <w:rPr>
          <w:i/>
          <w:iCs/>
          <w:shd w:val="clear" w:color="auto" w:fill="FFFFFF"/>
        </w:rPr>
        <w:t>Pengembangan</w:t>
      </w:r>
      <w:proofErr w:type="spellEnd"/>
      <w:r w:rsidR="000B5B10" w:rsidRPr="00632C89">
        <w:rPr>
          <w:i/>
          <w:iCs/>
          <w:shd w:val="clear" w:color="auto" w:fill="FFFFFF"/>
        </w:rPr>
        <w:t xml:space="preserve"> </w:t>
      </w:r>
      <w:proofErr w:type="spellStart"/>
      <w:proofErr w:type="gramStart"/>
      <w:r w:rsidR="000B5B10" w:rsidRPr="00632C89">
        <w:rPr>
          <w:i/>
          <w:iCs/>
          <w:shd w:val="clear" w:color="auto" w:fill="FFFFFF"/>
        </w:rPr>
        <w:t>Pembelajaran</w:t>
      </w:r>
      <w:proofErr w:type="spellEnd"/>
      <w:r w:rsidR="000B5B10" w:rsidRPr="00632C89">
        <w:rPr>
          <w:shd w:val="clear" w:color="auto" w:fill="FFFFFF"/>
        </w:rPr>
        <w:t> ,</w:t>
      </w:r>
      <w:proofErr w:type="gramEnd"/>
      <w:r w:rsidRPr="00632C89">
        <w:rPr>
          <w:shd w:val="clear" w:color="auto" w:fill="FFFFFF"/>
        </w:rPr>
        <w:t> </w:t>
      </w:r>
      <w:r w:rsidRPr="00632C89">
        <w:rPr>
          <w:i/>
          <w:iCs/>
          <w:shd w:val="clear" w:color="auto" w:fill="FFFFFF"/>
        </w:rPr>
        <w:t>6</w:t>
      </w:r>
      <w:r w:rsidRPr="00632C89">
        <w:rPr>
          <w:shd w:val="clear" w:color="auto" w:fill="FFFFFF"/>
        </w:rPr>
        <w:t> (2), 719-733.</w:t>
      </w:r>
    </w:p>
    <w:p w14:paraId="7BA25F6C" w14:textId="77777777" w:rsidR="0089277A" w:rsidRDefault="00EB4E80" w:rsidP="000D5D04">
      <w:pPr>
        <w:spacing w:after="120"/>
        <w:ind w:left="567" w:hanging="567"/>
        <w:jc w:val="both"/>
        <w:rPr>
          <w:noProof/>
          <w:sz w:val="22"/>
          <w:szCs w:val="22"/>
        </w:rPr>
      </w:pPr>
      <w:r w:rsidRPr="00632C89">
        <w:rPr>
          <w:shd w:val="clear" w:color="auto" w:fill="FFFFFF"/>
        </w:rPr>
        <w:t xml:space="preserve">Munandar, A., Ihsan Alfathan, P., pitri, N., karmisa, N., Azlaini, M., Alfikri, A., Puspita, C., Nurazizah, N., Karomah, L., &amp; Amaliyah, </w:t>
      </w:r>
      <w:proofErr w:type="gramStart"/>
      <w:r w:rsidRPr="00632C89">
        <w:rPr>
          <w:shd w:val="clear" w:color="auto" w:fill="FFFFFF"/>
        </w:rPr>
        <w:t>E .</w:t>
      </w:r>
      <w:proofErr w:type="gramEnd"/>
      <w:r w:rsidRPr="00632C89">
        <w:rPr>
          <w:shd w:val="clear" w:color="auto" w:fill="FFFFFF"/>
        </w:rPr>
        <w:t xml:space="preserve"> (2023). Evaluasi Pembelajaran Dalam Peningkatan Kualitas Pendidikan. </w:t>
      </w:r>
      <w:r w:rsidRPr="00632C89">
        <w:rPr>
          <w:i/>
          <w:iCs/>
          <w:shd w:val="clear" w:color="auto" w:fill="FFFFFF"/>
        </w:rPr>
        <w:t xml:space="preserve">Inovatif: Jurnal Penelitian Ilmu </w:t>
      </w:r>
      <w:proofErr w:type="gramStart"/>
      <w:r w:rsidRPr="00632C89">
        <w:rPr>
          <w:i/>
          <w:iCs/>
          <w:shd w:val="clear" w:color="auto" w:fill="FFFFFF"/>
        </w:rPr>
        <w:t>Sosial</w:t>
      </w:r>
      <w:r w:rsidRPr="00632C89">
        <w:rPr>
          <w:shd w:val="clear" w:color="auto" w:fill="FFFFFF"/>
        </w:rPr>
        <w:t> ,</w:t>
      </w:r>
      <w:proofErr w:type="gramEnd"/>
      <w:r w:rsidRPr="00632C89">
        <w:rPr>
          <w:shd w:val="clear" w:color="auto" w:fill="FFFFFF"/>
        </w:rPr>
        <w:t> </w:t>
      </w:r>
      <w:r w:rsidRPr="00632C89">
        <w:rPr>
          <w:i/>
          <w:iCs/>
          <w:shd w:val="clear" w:color="auto" w:fill="FFFFFF"/>
        </w:rPr>
        <w:t>3</w:t>
      </w:r>
      <w:r w:rsidRPr="00632C89">
        <w:rPr>
          <w:shd w:val="clear" w:color="auto" w:fill="FFFFFF"/>
        </w:rPr>
        <w:t> (6), 786–798.</w:t>
      </w:r>
    </w:p>
    <w:p w14:paraId="3418F3E4" w14:textId="246D836B" w:rsidR="0089277A" w:rsidRDefault="00EB4E80" w:rsidP="000D5D04">
      <w:pPr>
        <w:spacing w:after="120"/>
        <w:ind w:left="567" w:hanging="567"/>
        <w:jc w:val="both"/>
        <w:rPr>
          <w:noProof/>
          <w:sz w:val="22"/>
          <w:szCs w:val="22"/>
        </w:rPr>
      </w:pPr>
      <w:r w:rsidRPr="00632C89">
        <w:rPr>
          <w:shd w:val="clear" w:color="auto" w:fill="FFFFFF"/>
        </w:rPr>
        <w:lastRenderedPageBreak/>
        <w:t xml:space="preserve">Putri, MA (2024). </w:t>
      </w:r>
      <w:proofErr w:type="spellStart"/>
      <w:r w:rsidR="002D692D" w:rsidRPr="00632C89">
        <w:rPr>
          <w:shd w:val="clear" w:color="auto" w:fill="FFFFFF"/>
        </w:rPr>
        <w:t>Pengaruh</w:t>
      </w:r>
      <w:proofErr w:type="spellEnd"/>
      <w:r w:rsidR="002D692D" w:rsidRPr="00632C89">
        <w:rPr>
          <w:shd w:val="clear" w:color="auto" w:fill="FFFFFF"/>
        </w:rPr>
        <w:t xml:space="preserve"> Model </w:t>
      </w:r>
      <w:proofErr w:type="spellStart"/>
      <w:r w:rsidR="002D692D" w:rsidRPr="00632C89">
        <w:rPr>
          <w:shd w:val="clear" w:color="auto" w:fill="FFFFFF"/>
        </w:rPr>
        <w:t>Pembelajaran</w:t>
      </w:r>
      <w:proofErr w:type="spellEnd"/>
      <w:r w:rsidR="002D692D" w:rsidRPr="00632C89">
        <w:rPr>
          <w:shd w:val="clear" w:color="auto" w:fill="FFFFFF"/>
        </w:rPr>
        <w:t xml:space="preserve"> Quantum Teaching </w:t>
      </w:r>
      <w:proofErr w:type="spellStart"/>
      <w:r w:rsidR="002D692D" w:rsidRPr="00632C89">
        <w:rPr>
          <w:shd w:val="clear" w:color="auto" w:fill="FFFFFF"/>
        </w:rPr>
        <w:t>Terhadap</w:t>
      </w:r>
      <w:proofErr w:type="spellEnd"/>
      <w:r w:rsidR="002D692D" w:rsidRPr="00632C89">
        <w:rPr>
          <w:shd w:val="clear" w:color="auto" w:fill="FFFFFF"/>
        </w:rPr>
        <w:t xml:space="preserve"> </w:t>
      </w:r>
      <w:proofErr w:type="spellStart"/>
      <w:r w:rsidR="002D692D" w:rsidRPr="00632C89">
        <w:rPr>
          <w:shd w:val="clear" w:color="auto" w:fill="FFFFFF"/>
        </w:rPr>
        <w:t>Motivasi</w:t>
      </w:r>
      <w:proofErr w:type="spellEnd"/>
      <w:r w:rsidR="002D692D" w:rsidRPr="00632C89">
        <w:rPr>
          <w:shd w:val="clear" w:color="auto" w:fill="FFFFFF"/>
        </w:rPr>
        <w:t xml:space="preserve"> </w:t>
      </w:r>
      <w:proofErr w:type="spellStart"/>
      <w:r w:rsidR="002D692D" w:rsidRPr="00632C89">
        <w:rPr>
          <w:shd w:val="clear" w:color="auto" w:fill="FFFFFF"/>
        </w:rPr>
        <w:t>Belajar</w:t>
      </w:r>
      <w:proofErr w:type="spellEnd"/>
      <w:r w:rsidR="002D692D" w:rsidRPr="00632C89">
        <w:rPr>
          <w:shd w:val="clear" w:color="auto" w:fill="FFFFFF"/>
        </w:rPr>
        <w:t xml:space="preserve"> Pada Mata Pelajaran Pai Di </w:t>
      </w:r>
      <w:proofErr w:type="spellStart"/>
      <w:r w:rsidR="002D692D" w:rsidRPr="00632C89">
        <w:rPr>
          <w:shd w:val="clear" w:color="auto" w:fill="FFFFFF"/>
        </w:rPr>
        <w:t>Kelas</w:t>
      </w:r>
      <w:proofErr w:type="spellEnd"/>
      <w:r w:rsidR="002D692D" w:rsidRPr="00632C89">
        <w:rPr>
          <w:shd w:val="clear" w:color="auto" w:fill="FFFFFF"/>
        </w:rPr>
        <w:t xml:space="preserve"> Xi Ips </w:t>
      </w:r>
      <w:proofErr w:type="spellStart"/>
      <w:r w:rsidR="002D692D" w:rsidRPr="00632C89">
        <w:rPr>
          <w:shd w:val="clear" w:color="auto" w:fill="FFFFFF"/>
        </w:rPr>
        <w:t>Sman</w:t>
      </w:r>
      <w:proofErr w:type="spellEnd"/>
      <w:r w:rsidR="002D692D" w:rsidRPr="00632C89">
        <w:rPr>
          <w:shd w:val="clear" w:color="auto" w:fill="FFFFFF"/>
        </w:rPr>
        <w:t xml:space="preserve"> 1 </w:t>
      </w:r>
      <w:proofErr w:type="spellStart"/>
      <w:r w:rsidR="002D692D" w:rsidRPr="00632C89">
        <w:rPr>
          <w:shd w:val="clear" w:color="auto" w:fill="FFFFFF"/>
        </w:rPr>
        <w:t>Klari</w:t>
      </w:r>
      <w:proofErr w:type="spellEnd"/>
      <w:r w:rsidR="002D692D" w:rsidRPr="00632C89">
        <w:rPr>
          <w:shd w:val="clear" w:color="auto" w:fill="FFFFFF"/>
        </w:rPr>
        <w:t xml:space="preserve"> Karawang. </w:t>
      </w:r>
      <w:proofErr w:type="spellStart"/>
      <w:proofErr w:type="gramStart"/>
      <w:r w:rsidR="002D692D" w:rsidRPr="00632C89">
        <w:rPr>
          <w:i/>
          <w:iCs/>
          <w:shd w:val="clear" w:color="auto" w:fill="FFFFFF"/>
        </w:rPr>
        <w:t>Ta'lim</w:t>
      </w:r>
      <w:proofErr w:type="spellEnd"/>
      <w:r w:rsidR="002D692D" w:rsidRPr="00632C89">
        <w:rPr>
          <w:i/>
          <w:iCs/>
          <w:shd w:val="clear" w:color="auto" w:fill="FFFFFF"/>
        </w:rPr>
        <w:t xml:space="preserve"> </w:t>
      </w:r>
      <w:r w:rsidRPr="00632C89">
        <w:rPr>
          <w:i/>
          <w:iCs/>
          <w:shd w:val="clear" w:color="auto" w:fill="FFFFFF"/>
        </w:rPr>
        <w:t>:</w:t>
      </w:r>
      <w:proofErr w:type="gramEnd"/>
      <w:r w:rsidRPr="00632C89">
        <w:rPr>
          <w:i/>
          <w:iCs/>
          <w:shd w:val="clear" w:color="auto" w:fill="FFFFFF"/>
        </w:rPr>
        <w:t xml:space="preserve"> </w:t>
      </w:r>
      <w:proofErr w:type="spellStart"/>
      <w:r w:rsidRPr="00632C89">
        <w:rPr>
          <w:i/>
          <w:iCs/>
          <w:shd w:val="clear" w:color="auto" w:fill="FFFFFF"/>
        </w:rPr>
        <w:t>Jurnal</w:t>
      </w:r>
      <w:proofErr w:type="spellEnd"/>
      <w:r w:rsidRPr="00632C89">
        <w:rPr>
          <w:i/>
          <w:iCs/>
          <w:shd w:val="clear" w:color="auto" w:fill="FFFFFF"/>
        </w:rPr>
        <w:t xml:space="preserve"> </w:t>
      </w:r>
      <w:proofErr w:type="spellStart"/>
      <w:r w:rsidRPr="00632C89">
        <w:rPr>
          <w:i/>
          <w:iCs/>
          <w:shd w:val="clear" w:color="auto" w:fill="FFFFFF"/>
        </w:rPr>
        <w:t>Studi</w:t>
      </w:r>
      <w:proofErr w:type="spellEnd"/>
      <w:r w:rsidRPr="00632C89">
        <w:rPr>
          <w:i/>
          <w:iCs/>
          <w:shd w:val="clear" w:color="auto" w:fill="FFFFFF"/>
        </w:rPr>
        <w:t xml:space="preserve"> Pendidikan Islam</w:t>
      </w:r>
      <w:r w:rsidRPr="00632C89">
        <w:rPr>
          <w:shd w:val="clear" w:color="auto" w:fill="FFFFFF"/>
        </w:rPr>
        <w:t> , </w:t>
      </w:r>
      <w:r w:rsidRPr="00632C89">
        <w:rPr>
          <w:i/>
          <w:iCs/>
          <w:shd w:val="clear" w:color="auto" w:fill="FFFFFF"/>
        </w:rPr>
        <w:t>7</w:t>
      </w:r>
      <w:r w:rsidRPr="00632C89">
        <w:rPr>
          <w:shd w:val="clear" w:color="auto" w:fill="FFFFFF"/>
        </w:rPr>
        <w:t> (2), 93-109.</w:t>
      </w:r>
    </w:p>
    <w:p w14:paraId="295C297C" w14:textId="77777777" w:rsidR="0089277A" w:rsidRDefault="00EB4E80" w:rsidP="000D5D04">
      <w:pPr>
        <w:spacing w:after="120"/>
        <w:ind w:left="567" w:hanging="567"/>
        <w:jc w:val="both"/>
        <w:rPr>
          <w:noProof/>
          <w:sz w:val="22"/>
          <w:szCs w:val="22"/>
        </w:rPr>
      </w:pPr>
      <w:r w:rsidRPr="00632C89">
        <w:rPr>
          <w:shd w:val="clear" w:color="auto" w:fill="FFFFFF"/>
        </w:rPr>
        <w:t xml:space="preserve">Rahayu, AP. (2021). </w:t>
      </w:r>
      <w:proofErr w:type="gramStart"/>
      <w:r w:rsidRPr="00632C89">
        <w:rPr>
          <w:shd w:val="clear" w:color="auto" w:fill="FFFFFF"/>
        </w:rPr>
        <w:t xml:space="preserve">Penggunaan </w:t>
      </w:r>
      <w:r w:rsidRPr="00632C89">
        <w:rPr>
          <w:i/>
          <w:iCs/>
          <w:shd w:val="clear" w:color="auto" w:fill="FFFFFF"/>
        </w:rPr>
        <w:t xml:space="preserve"> Mind</w:t>
      </w:r>
      <w:proofErr w:type="gramEnd"/>
      <w:r w:rsidRPr="00632C89">
        <w:rPr>
          <w:i/>
          <w:iCs/>
          <w:shd w:val="clear" w:color="auto" w:fill="FFFFFF"/>
        </w:rPr>
        <w:t xml:space="preserve"> Mapping </w:t>
      </w:r>
      <w:r w:rsidRPr="00632C89">
        <w:rPr>
          <w:shd w:val="clear" w:color="auto" w:fill="FFFFFF"/>
        </w:rPr>
        <w:t xml:space="preserve">dari perspektif Tony Buzan dalam Proses Pembelajaran. </w:t>
      </w:r>
      <w:r w:rsidRPr="00632C89">
        <w:rPr>
          <w:i/>
          <w:iCs/>
          <w:shd w:val="clear" w:color="auto" w:fill="FFFFFF"/>
        </w:rPr>
        <w:t>Jurnal Paradigma</w:t>
      </w:r>
      <w:r w:rsidRPr="00632C89">
        <w:rPr>
          <w:shd w:val="clear" w:color="auto" w:fill="FFFFFF"/>
        </w:rPr>
        <w:t xml:space="preserve">. Volume 11, Nomor 1, April 2021: 65-80. </w:t>
      </w:r>
    </w:p>
    <w:p w14:paraId="4870B873" w14:textId="77777777" w:rsidR="0089277A" w:rsidRDefault="00EB4E80" w:rsidP="000D5D04">
      <w:pPr>
        <w:spacing w:after="120"/>
        <w:ind w:left="567" w:hanging="567"/>
        <w:jc w:val="both"/>
        <w:rPr>
          <w:color w:val="000000"/>
        </w:rPr>
      </w:pPr>
      <w:r w:rsidRPr="00632C89">
        <w:rPr>
          <w:color w:val="000000"/>
          <w:shd w:val="clear" w:color="auto" w:fill="FFFFFF"/>
        </w:rPr>
        <w:t xml:space="preserve">Risda, Fathia Jogi Septriwinti, Fauziah Nasution. (2024). </w:t>
      </w:r>
      <w:r w:rsidRPr="00632C89">
        <w:rPr>
          <w:color w:val="000000"/>
        </w:rPr>
        <w:t xml:space="preserve">Pendekatan Pemrosesan Informasi. </w:t>
      </w:r>
      <w:r w:rsidRPr="00632C89">
        <w:rPr>
          <w:i/>
          <w:iCs/>
        </w:rPr>
        <w:t xml:space="preserve">Jil. Jurnal Manajemen dan Kewirausahaan, </w:t>
      </w:r>
      <w:r w:rsidRPr="00632C89">
        <w:t>Volume 3 No. 1 (2023): Vol. 3 No. 1 Januari-Juni 2023</w:t>
      </w:r>
      <w:r w:rsidRPr="00632C89">
        <w:rPr>
          <w:color w:val="000000"/>
        </w:rPr>
        <w:t>: 49-59.</w:t>
      </w:r>
    </w:p>
    <w:p w14:paraId="15495503" w14:textId="0F1FC5E0" w:rsidR="0062656A" w:rsidRPr="00746D35" w:rsidRDefault="00EB4E80" w:rsidP="000D5D04">
      <w:pPr>
        <w:spacing w:after="120"/>
        <w:ind w:left="567" w:hanging="567"/>
        <w:jc w:val="both"/>
        <w:rPr>
          <w:noProof/>
          <w:sz w:val="22"/>
          <w:szCs w:val="22"/>
        </w:rPr>
      </w:pPr>
      <w:r w:rsidRPr="00632C89">
        <w:rPr>
          <w:color w:val="333333"/>
          <w:shd w:val="clear" w:color="auto" w:fill="FFFFFF"/>
        </w:rPr>
        <w:t xml:space="preserve">Tanjung, HRS, Octavia, MAN, &amp; Irawan, SG (2024). </w:t>
      </w:r>
      <w:r w:rsidR="00981553" w:rsidRPr="00632C89">
        <w:rPr>
          <w:color w:val="333333"/>
          <w:shd w:val="clear" w:color="auto" w:fill="FFFFFF"/>
        </w:rPr>
        <w:t xml:space="preserve">Upaya </w:t>
      </w:r>
      <w:proofErr w:type="spellStart"/>
      <w:r w:rsidR="00981553" w:rsidRPr="00632C89">
        <w:rPr>
          <w:color w:val="333333"/>
          <w:shd w:val="clear" w:color="auto" w:fill="FFFFFF"/>
        </w:rPr>
        <w:t>Peningkatan</w:t>
      </w:r>
      <w:proofErr w:type="spellEnd"/>
      <w:r w:rsidR="00981553" w:rsidRPr="00632C89">
        <w:rPr>
          <w:color w:val="333333"/>
          <w:shd w:val="clear" w:color="auto" w:fill="FFFFFF"/>
        </w:rPr>
        <w:t xml:space="preserve"> </w:t>
      </w:r>
      <w:proofErr w:type="spellStart"/>
      <w:r w:rsidR="00981553" w:rsidRPr="00632C89">
        <w:rPr>
          <w:color w:val="333333"/>
          <w:shd w:val="clear" w:color="auto" w:fill="FFFFFF"/>
        </w:rPr>
        <w:t>Kreativitas</w:t>
      </w:r>
      <w:proofErr w:type="spellEnd"/>
      <w:r w:rsidR="00981553" w:rsidRPr="00632C89">
        <w:rPr>
          <w:color w:val="333333"/>
          <w:shd w:val="clear" w:color="auto" w:fill="FFFFFF"/>
        </w:rPr>
        <w:t xml:space="preserve"> </w:t>
      </w:r>
      <w:proofErr w:type="spellStart"/>
      <w:r w:rsidR="00981553" w:rsidRPr="00632C89">
        <w:rPr>
          <w:color w:val="333333"/>
          <w:shd w:val="clear" w:color="auto" w:fill="FFFFFF"/>
        </w:rPr>
        <w:t>Peserta</w:t>
      </w:r>
      <w:proofErr w:type="spellEnd"/>
      <w:r w:rsidR="00981553" w:rsidRPr="00632C89">
        <w:rPr>
          <w:color w:val="333333"/>
          <w:shd w:val="clear" w:color="auto" w:fill="FFFFFF"/>
        </w:rPr>
        <w:t xml:space="preserve"> </w:t>
      </w:r>
      <w:proofErr w:type="spellStart"/>
      <w:r w:rsidR="00981553" w:rsidRPr="00632C89">
        <w:rPr>
          <w:color w:val="333333"/>
          <w:shd w:val="clear" w:color="auto" w:fill="FFFFFF"/>
        </w:rPr>
        <w:t>Didik</w:t>
      </w:r>
      <w:proofErr w:type="spellEnd"/>
      <w:r w:rsidR="00981553" w:rsidRPr="00632C89">
        <w:rPr>
          <w:color w:val="333333"/>
          <w:shd w:val="clear" w:color="auto" w:fill="FFFFFF"/>
        </w:rPr>
        <w:t xml:space="preserve"> </w:t>
      </w:r>
      <w:proofErr w:type="spellStart"/>
      <w:r w:rsidR="00981553" w:rsidRPr="00632C89">
        <w:rPr>
          <w:color w:val="333333"/>
          <w:shd w:val="clear" w:color="auto" w:fill="FFFFFF"/>
        </w:rPr>
        <w:t>Melalui</w:t>
      </w:r>
      <w:proofErr w:type="spellEnd"/>
      <w:r w:rsidR="00981553" w:rsidRPr="00632C89">
        <w:rPr>
          <w:color w:val="333333"/>
          <w:shd w:val="clear" w:color="auto" w:fill="FFFFFF"/>
        </w:rPr>
        <w:t xml:space="preserve"> Model </w:t>
      </w:r>
      <w:proofErr w:type="spellStart"/>
      <w:r w:rsidR="00981553" w:rsidRPr="00632C89">
        <w:rPr>
          <w:color w:val="333333"/>
          <w:shd w:val="clear" w:color="auto" w:fill="FFFFFF"/>
        </w:rPr>
        <w:t>Pembelajaran</w:t>
      </w:r>
      <w:proofErr w:type="spellEnd"/>
      <w:r w:rsidR="00981553" w:rsidRPr="00632C89">
        <w:rPr>
          <w:color w:val="333333"/>
          <w:shd w:val="clear" w:color="auto" w:fill="FFFFFF"/>
        </w:rPr>
        <w:t xml:space="preserve"> Project Based Learning (Mind Mapping) </w:t>
      </w:r>
      <w:proofErr w:type="spellStart"/>
      <w:r w:rsidR="00981553" w:rsidRPr="00632C89">
        <w:rPr>
          <w:color w:val="333333"/>
          <w:shd w:val="clear" w:color="auto" w:fill="FFFFFF"/>
        </w:rPr>
        <w:t>Dalam</w:t>
      </w:r>
      <w:proofErr w:type="spellEnd"/>
      <w:r w:rsidR="00981553" w:rsidRPr="00632C89">
        <w:rPr>
          <w:color w:val="333333"/>
          <w:shd w:val="clear" w:color="auto" w:fill="FFFFFF"/>
        </w:rPr>
        <w:t xml:space="preserve"> </w:t>
      </w:r>
      <w:proofErr w:type="spellStart"/>
      <w:r w:rsidR="00981553" w:rsidRPr="00632C89">
        <w:rPr>
          <w:color w:val="333333"/>
          <w:shd w:val="clear" w:color="auto" w:fill="FFFFFF"/>
        </w:rPr>
        <w:t>Pembelajaran</w:t>
      </w:r>
      <w:proofErr w:type="spellEnd"/>
      <w:r w:rsidR="00981553" w:rsidRPr="00632C89">
        <w:rPr>
          <w:color w:val="333333"/>
          <w:shd w:val="clear" w:color="auto" w:fill="FFFFFF"/>
        </w:rPr>
        <w:t xml:space="preserve"> Sejarah.</w:t>
      </w:r>
      <w:r w:rsidRPr="00632C89">
        <w:rPr>
          <w:color w:val="333333"/>
          <w:shd w:val="clear" w:color="auto" w:fill="FFFFFF"/>
        </w:rPr>
        <w:t> </w:t>
      </w:r>
      <w:proofErr w:type="spellStart"/>
      <w:r w:rsidRPr="00632C89">
        <w:rPr>
          <w:i/>
          <w:iCs/>
          <w:color w:val="333333"/>
          <w:shd w:val="clear" w:color="auto" w:fill="FFFFFF"/>
        </w:rPr>
        <w:t>Sindoro</w:t>
      </w:r>
      <w:proofErr w:type="spellEnd"/>
      <w:r w:rsidRPr="00632C89">
        <w:rPr>
          <w:i/>
          <w:iCs/>
          <w:color w:val="333333"/>
          <w:shd w:val="clear" w:color="auto" w:fill="FFFFFF"/>
        </w:rPr>
        <w:t xml:space="preserve">: </w:t>
      </w:r>
      <w:proofErr w:type="spellStart"/>
      <w:r w:rsidRPr="00632C89">
        <w:rPr>
          <w:i/>
          <w:iCs/>
          <w:color w:val="333333"/>
          <w:shd w:val="clear" w:color="auto" w:fill="FFFFFF"/>
        </w:rPr>
        <w:t>Cendikia</w:t>
      </w:r>
      <w:proofErr w:type="spellEnd"/>
      <w:r w:rsidRPr="00632C89">
        <w:rPr>
          <w:i/>
          <w:iCs/>
          <w:color w:val="333333"/>
          <w:shd w:val="clear" w:color="auto" w:fill="FFFFFF"/>
        </w:rPr>
        <w:t xml:space="preserve"> </w:t>
      </w:r>
      <w:proofErr w:type="gramStart"/>
      <w:r w:rsidRPr="00632C89">
        <w:rPr>
          <w:i/>
          <w:iCs/>
          <w:color w:val="333333"/>
          <w:shd w:val="clear" w:color="auto" w:fill="FFFFFF"/>
        </w:rPr>
        <w:t>Pendidikan</w:t>
      </w:r>
      <w:r w:rsidRPr="00632C89">
        <w:rPr>
          <w:color w:val="333333"/>
          <w:shd w:val="clear" w:color="auto" w:fill="FFFFFF"/>
        </w:rPr>
        <w:t> ,</w:t>
      </w:r>
      <w:proofErr w:type="gramEnd"/>
      <w:r w:rsidRPr="00632C89">
        <w:rPr>
          <w:color w:val="333333"/>
          <w:shd w:val="clear" w:color="auto" w:fill="FFFFFF"/>
        </w:rPr>
        <w:t> </w:t>
      </w:r>
      <w:r w:rsidRPr="00632C89">
        <w:rPr>
          <w:i/>
          <w:iCs/>
          <w:color w:val="333333"/>
          <w:shd w:val="clear" w:color="auto" w:fill="FFFFFF"/>
        </w:rPr>
        <w:t>5</w:t>
      </w:r>
      <w:r w:rsidRPr="00632C89">
        <w:rPr>
          <w:color w:val="333333"/>
          <w:shd w:val="clear" w:color="auto" w:fill="FFFFFF"/>
        </w:rPr>
        <w:t> (2), 71–80.</w:t>
      </w:r>
    </w:p>
    <w:p w14:paraId="62800F49" w14:textId="77777777" w:rsidR="00561A76" w:rsidRPr="00561A76" w:rsidRDefault="00561A76" w:rsidP="00561A76">
      <w:pPr>
        <w:rPr>
          <w:noProof/>
          <w:lang w:val="id-ID"/>
        </w:rPr>
      </w:pPr>
    </w:p>
    <w:p w14:paraId="2B495284" w14:textId="69D4F180" w:rsidR="0015167F" w:rsidRDefault="0015167F" w:rsidP="00561A76">
      <w:pPr>
        <w:ind w:hanging="2"/>
        <w:jc w:val="both"/>
        <w:rPr>
          <w:noProof/>
          <w:sz w:val="24"/>
          <w:szCs w:val="24"/>
          <w:lang w:val="id-ID"/>
        </w:rPr>
      </w:pPr>
    </w:p>
    <w:p w14:paraId="17347623" w14:textId="7B049025" w:rsidR="0015167F" w:rsidRPr="004711AF" w:rsidRDefault="0015167F" w:rsidP="004711AF">
      <w:pPr>
        <w:suppressAutoHyphens w:val="0"/>
        <w:spacing w:after="160" w:line="259" w:lineRule="auto"/>
        <w:rPr>
          <w:noProof/>
          <w:sz w:val="24"/>
          <w:szCs w:val="24"/>
          <w:lang w:val="id-ID"/>
        </w:rPr>
      </w:pPr>
    </w:p>
    <w:p w14:paraId="52A4D24A" w14:textId="77777777" w:rsidR="0015167F" w:rsidRPr="0015167F" w:rsidRDefault="0015167F" w:rsidP="0015167F">
      <w:pPr>
        <w:jc w:val="center"/>
        <w:rPr>
          <w:color w:val="000000"/>
          <w:sz w:val="24"/>
          <w:szCs w:val="24"/>
        </w:rPr>
      </w:pPr>
    </w:p>
    <w:p w14:paraId="182435DB" w14:textId="77777777" w:rsidR="0015167F" w:rsidRPr="0015167F" w:rsidRDefault="0015167F" w:rsidP="0015167F">
      <w:pPr>
        <w:ind w:hanging="2"/>
        <w:jc w:val="both"/>
        <w:rPr>
          <w:noProof/>
          <w:sz w:val="24"/>
          <w:szCs w:val="24"/>
          <w:lang w:val="id-ID"/>
        </w:rPr>
      </w:pPr>
    </w:p>
    <w:p w14:paraId="46313BEE" w14:textId="77777777" w:rsidR="00561A76" w:rsidRPr="00040193" w:rsidRDefault="00561A76" w:rsidP="00561A76">
      <w:pPr>
        <w:ind w:hanging="2"/>
        <w:jc w:val="both"/>
        <w:rPr>
          <w:noProof/>
          <w:sz w:val="24"/>
          <w:szCs w:val="24"/>
          <w:lang w:val="id-ID"/>
        </w:rPr>
      </w:pPr>
    </w:p>
    <w:sectPr w:rsidR="00561A76" w:rsidRPr="00040193" w:rsidSect="00400A87">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20" w:footer="624" w:gutter="0"/>
      <w:pgNumType w:start="6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FD229" w14:textId="77777777" w:rsidR="00484A0A" w:rsidRDefault="00484A0A" w:rsidP="00D4016D">
      <w:r>
        <w:separator/>
      </w:r>
    </w:p>
  </w:endnote>
  <w:endnote w:type="continuationSeparator" w:id="0">
    <w:p w14:paraId="5D47ECE6" w14:textId="77777777" w:rsidR="00484A0A" w:rsidRDefault="00484A0A" w:rsidP="00D4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A8300" w14:textId="77777777" w:rsidR="00400A87" w:rsidRDefault="00400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645B5" w14:textId="77777777" w:rsidR="00A77AC1" w:rsidRPr="00040193" w:rsidRDefault="00A77AC1" w:rsidP="00A77AC1">
    <w:pPr>
      <w:pBdr>
        <w:top w:val="nil"/>
        <w:left w:val="nil"/>
        <w:bottom w:val="nil"/>
        <w:right w:val="nil"/>
        <w:between w:val="nil"/>
      </w:pBdr>
      <w:tabs>
        <w:tab w:val="center" w:pos="6237"/>
        <w:tab w:val="right" w:pos="9026"/>
        <w:tab w:val="right" w:pos="8504"/>
      </w:tabs>
      <w:ind w:hanging="2"/>
      <w:rPr>
        <w:noProof/>
        <w:color w:val="000000"/>
        <w:sz w:val="22"/>
        <w:szCs w:val="22"/>
        <w:lang w:val="id-ID"/>
      </w:rPr>
    </w:pPr>
    <w:r w:rsidRPr="00067FC8">
      <w:rPr>
        <w:b/>
        <w:noProof/>
        <w:color w:val="000000"/>
        <w:sz w:val="22"/>
        <w:szCs w:val="22"/>
        <w:lang w:val="id-ID"/>
      </w:rPr>
      <w:t xml:space="preserve">Jurnal Edukasi </w:t>
    </w:r>
    <w:r w:rsidRPr="00067FC8">
      <w:rPr>
        <w:bCs/>
        <w:noProof/>
        <w:color w:val="000000"/>
        <w:sz w:val="22"/>
        <w:szCs w:val="22"/>
        <w:lang w:val="id-ID"/>
      </w:rPr>
      <w:t>(Ekonomi dan Pendidikan Sinergi untuk Inovasi)</w:t>
    </w:r>
    <w:r w:rsidRPr="00067FC8">
      <w:rPr>
        <w:b/>
        <w:noProof/>
        <w:color w:val="000000"/>
        <w:sz w:val="22"/>
        <w:szCs w:val="22"/>
        <w:lang w:val="id-ID"/>
      </w:rPr>
      <w:t xml:space="preserve"> </w:t>
    </w:r>
    <w:r w:rsidRPr="00067FC8">
      <w:rPr>
        <w:noProof/>
        <w:color w:val="000000"/>
        <w:sz w:val="22"/>
        <w:szCs w:val="22"/>
        <w:lang w:val="id-ID"/>
      </w:rPr>
      <w:t>|</w:t>
    </w:r>
    <w:r w:rsidRPr="00040193">
      <w:rPr>
        <w:noProof/>
        <w:color w:val="000000"/>
        <w:sz w:val="24"/>
        <w:szCs w:val="24"/>
        <w:lang w:val="id-ID"/>
      </w:rPr>
      <w:tab/>
    </w:r>
    <w:r w:rsidRPr="00040193">
      <w:rPr>
        <w:noProof/>
        <w:color w:val="000000"/>
        <w:sz w:val="24"/>
        <w:szCs w:val="24"/>
        <w:lang w:val="id-ID"/>
      </w:rPr>
      <w:tab/>
    </w:r>
    <w:r w:rsidRPr="00040193">
      <w:rPr>
        <w:noProof/>
        <w:color w:val="000000"/>
        <w:sz w:val="22"/>
        <w:szCs w:val="22"/>
        <w:lang w:val="id-ID"/>
      </w:rPr>
      <w:fldChar w:fldCharType="begin"/>
    </w:r>
    <w:r w:rsidRPr="00040193">
      <w:rPr>
        <w:noProof/>
        <w:color w:val="000000"/>
        <w:sz w:val="22"/>
        <w:szCs w:val="22"/>
        <w:lang w:val="id-ID"/>
      </w:rPr>
      <w:instrText>PAGE</w:instrText>
    </w:r>
    <w:r w:rsidRPr="00040193">
      <w:rPr>
        <w:noProof/>
        <w:color w:val="000000"/>
        <w:sz w:val="22"/>
        <w:szCs w:val="22"/>
        <w:lang w:val="id-ID"/>
      </w:rPr>
      <w:fldChar w:fldCharType="separate"/>
    </w:r>
    <w:r>
      <w:rPr>
        <w:noProof/>
        <w:color w:val="000000"/>
        <w:sz w:val="22"/>
        <w:szCs w:val="22"/>
        <w:lang w:val="id-ID"/>
      </w:rPr>
      <w:t>1</w:t>
    </w:r>
    <w:r w:rsidRPr="00040193">
      <w:rPr>
        <w:noProof/>
        <w:color w:val="000000"/>
        <w:sz w:val="22"/>
        <w:szCs w:val="22"/>
        <w:lang w:val="id-ID"/>
      </w:rPr>
      <w:fldChar w:fldCharType="end"/>
    </w:r>
  </w:p>
  <w:p w14:paraId="050CC362" w14:textId="77777777" w:rsidR="00D4016D" w:rsidRPr="002E665B" w:rsidRDefault="00D4016D">
    <w:pPr>
      <w:pStyle w:val="Footer"/>
      <w:rPr>
        <w:noProof/>
        <w:sz w:val="22"/>
        <w:szCs w:val="22"/>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F16B1" w14:textId="77777777" w:rsidR="00400A87" w:rsidRDefault="00400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643CB" w14:textId="77777777" w:rsidR="00484A0A" w:rsidRDefault="00484A0A" w:rsidP="00D4016D">
      <w:r>
        <w:separator/>
      </w:r>
    </w:p>
  </w:footnote>
  <w:footnote w:type="continuationSeparator" w:id="0">
    <w:p w14:paraId="018144D8" w14:textId="77777777" w:rsidR="00484A0A" w:rsidRDefault="00484A0A" w:rsidP="00D40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F6BC" w14:textId="77777777" w:rsidR="00400A87" w:rsidRDefault="00400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ED683" w14:textId="1C305312" w:rsidR="00A77AC1" w:rsidRPr="00F42DE1" w:rsidRDefault="00A77AC1" w:rsidP="00A77AC1">
    <w:pPr>
      <w:pBdr>
        <w:top w:val="nil"/>
        <w:left w:val="nil"/>
        <w:bottom w:val="nil"/>
        <w:right w:val="nil"/>
        <w:between w:val="nil"/>
      </w:pBdr>
      <w:tabs>
        <w:tab w:val="center" w:pos="4513"/>
        <w:tab w:val="right" w:pos="9026"/>
      </w:tabs>
      <w:ind w:hanging="2"/>
      <w:jc w:val="right"/>
      <w:rPr>
        <w:noProof/>
        <w:color w:val="000000"/>
      </w:rPr>
    </w:pPr>
    <w:r w:rsidRPr="008E4D9C">
      <w:rPr>
        <w:b/>
        <w:bCs/>
        <w:noProof/>
        <w:color w:val="000000"/>
        <w:lang w:val="id-ID"/>
      </w:rPr>
      <w:drawing>
        <wp:anchor distT="0" distB="0" distL="114300" distR="114300" simplePos="0" relativeHeight="251659264" behindDoc="0" locked="0" layoutInCell="1" allowOverlap="1" wp14:anchorId="770DC04B" wp14:editId="65970311">
          <wp:simplePos x="0" y="0"/>
          <wp:positionH relativeFrom="column">
            <wp:posOffset>-116735</wp:posOffset>
          </wp:positionH>
          <wp:positionV relativeFrom="paragraph">
            <wp:posOffset>-222250</wp:posOffset>
          </wp:positionV>
          <wp:extent cx="817296" cy="817296"/>
          <wp:effectExtent l="0" t="0" r="0" b="0"/>
          <wp:wrapNone/>
          <wp:docPr id="15434899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89962" name="Picture 1543489962"/>
                  <pic:cNvPicPr/>
                </pic:nvPicPr>
                <pic:blipFill>
                  <a:blip r:embed="rId1">
                    <a:extLst>
                      <a:ext uri="{28A0092B-C50C-407E-A947-70E740481C1C}">
                        <a14:useLocalDpi xmlns:a14="http://schemas.microsoft.com/office/drawing/2010/main" val="0"/>
                      </a:ext>
                    </a:extLst>
                  </a:blip>
                  <a:stretch>
                    <a:fillRect/>
                  </a:stretch>
                </pic:blipFill>
                <pic:spPr>
                  <a:xfrm>
                    <a:off x="0" y="0"/>
                    <a:ext cx="817296" cy="817296"/>
                  </a:xfrm>
                  <a:prstGeom prst="rect">
                    <a:avLst/>
                  </a:prstGeom>
                </pic:spPr>
              </pic:pic>
            </a:graphicData>
          </a:graphic>
          <wp14:sizeRelH relativeFrom="page">
            <wp14:pctWidth>0</wp14:pctWidth>
          </wp14:sizeRelH>
          <wp14:sizeRelV relativeFrom="page">
            <wp14:pctHeight>0</wp14:pctHeight>
          </wp14:sizeRelV>
        </wp:anchor>
      </w:drawing>
    </w:r>
    <w:r w:rsidRPr="008E4D9C">
      <w:rPr>
        <w:b/>
        <w:bCs/>
        <w:noProof/>
        <w:color w:val="000000"/>
        <w:lang w:val="id-ID"/>
      </w:rPr>
      <w:t>Jurnal Edukasi</w:t>
    </w:r>
    <w:r w:rsidRPr="00F42DE1">
      <w:rPr>
        <w:noProof/>
        <w:color w:val="000000"/>
        <w:lang w:val="id-ID"/>
      </w:rPr>
      <w:t xml:space="preserve"> (Ekonomi dan Pendidikan Sinergi untuk Inovasi), Vol.</w:t>
    </w:r>
    <w:r w:rsidRPr="00F42DE1">
      <w:rPr>
        <w:noProof/>
        <w:color w:val="000000"/>
      </w:rPr>
      <w:t>5</w:t>
    </w:r>
    <w:r w:rsidRPr="00F42DE1">
      <w:rPr>
        <w:noProof/>
        <w:color w:val="000000"/>
        <w:lang w:val="id-ID"/>
      </w:rPr>
      <w:t xml:space="preserve"> No.1 </w:t>
    </w:r>
    <w:r w:rsidR="00093AAE">
      <w:rPr>
        <w:noProof/>
        <w:color w:val="000000"/>
        <w:lang w:val="id-ID"/>
      </w:rPr>
      <w:t>Desembe</w:t>
    </w:r>
    <w:r w:rsidRPr="00F42DE1">
      <w:rPr>
        <w:noProof/>
        <w:color w:val="000000"/>
        <w:lang w:val="id-ID"/>
      </w:rPr>
      <w:t>r 202</w:t>
    </w:r>
    <w:r w:rsidR="00132D3A">
      <w:rPr>
        <w:noProof/>
        <w:color w:val="000000"/>
      </w:rPr>
      <w:t>3</w:t>
    </w:r>
  </w:p>
  <w:p w14:paraId="42385321" w14:textId="4C7F0B7A" w:rsidR="00A77AC1" w:rsidRPr="00F42DE1" w:rsidRDefault="00A77AC1" w:rsidP="00A77AC1">
    <w:pPr>
      <w:pBdr>
        <w:top w:val="nil"/>
        <w:left w:val="nil"/>
        <w:bottom w:val="nil"/>
        <w:right w:val="nil"/>
        <w:between w:val="nil"/>
      </w:pBdr>
      <w:tabs>
        <w:tab w:val="left" w:pos="2925"/>
        <w:tab w:val="center" w:pos="4513"/>
        <w:tab w:val="right" w:pos="9027"/>
      </w:tabs>
      <w:ind w:hanging="2"/>
      <w:rPr>
        <w:noProof/>
        <w:color w:val="000000"/>
        <w:lang w:val="id-ID"/>
      </w:rPr>
    </w:pPr>
    <w:r>
      <w:rPr>
        <w:b/>
        <w:noProof/>
        <w:color w:val="000000"/>
        <w:lang w:val="id-ID"/>
      </w:rPr>
      <w:tab/>
    </w:r>
    <w:r>
      <w:rPr>
        <w:b/>
        <w:noProof/>
        <w:color w:val="000000"/>
        <w:lang w:val="id-ID"/>
      </w:rPr>
      <w:tab/>
    </w:r>
    <w:r w:rsidR="00B60A6B">
      <w:rPr>
        <w:b/>
        <w:noProof/>
        <w:color w:val="000000"/>
        <w:lang w:val="id-ID"/>
      </w:rPr>
      <w:tab/>
    </w:r>
    <w:r>
      <w:rPr>
        <w:b/>
        <w:noProof/>
        <w:color w:val="000000"/>
        <w:lang w:val="id-ID"/>
      </w:rPr>
      <w:tab/>
    </w:r>
    <w:r w:rsidRPr="00F42DE1">
      <w:rPr>
        <w:b/>
        <w:noProof/>
        <w:color w:val="000000"/>
        <w:lang w:val="id-ID"/>
      </w:rPr>
      <w:t>ISSN: 2747-1977 (Print) / 2747-1969 (Online)</w:t>
    </w:r>
  </w:p>
  <w:p w14:paraId="05D9F647" w14:textId="136CCA8F" w:rsidR="00A77AC1" w:rsidRPr="00F42DE1" w:rsidRDefault="00A77AC1" w:rsidP="00A77AC1">
    <w:pPr>
      <w:pBdr>
        <w:top w:val="nil"/>
        <w:left w:val="nil"/>
        <w:bottom w:val="nil"/>
        <w:right w:val="nil"/>
        <w:between w:val="nil"/>
      </w:pBdr>
      <w:tabs>
        <w:tab w:val="center" w:pos="5670"/>
        <w:tab w:val="right" w:pos="9026"/>
      </w:tabs>
      <w:ind w:hanging="2"/>
      <w:rPr>
        <w:noProof/>
        <w:color w:val="000000"/>
        <w:lang w:val="id-ID"/>
      </w:rPr>
    </w:pPr>
    <w:r w:rsidRPr="00F42DE1">
      <w:rPr>
        <w:b/>
        <w:noProof/>
        <w:color w:val="000000"/>
        <w:lang w:val="id-ID"/>
      </w:rPr>
      <w:tab/>
    </w:r>
    <w:r w:rsidRPr="00F42DE1">
      <w:rPr>
        <w:b/>
        <w:noProof/>
        <w:color w:val="000000"/>
        <w:lang w:val="id-ID"/>
      </w:rPr>
      <w:tab/>
      <w:t xml:space="preserve">                                                                       </w:t>
    </w:r>
  </w:p>
  <w:p w14:paraId="15C9BABE" w14:textId="77777777" w:rsidR="00A77AC1" w:rsidRPr="00CC6E2A" w:rsidRDefault="00A77AC1" w:rsidP="00A77AC1">
    <w:pPr>
      <w:pStyle w:val="Header"/>
      <w:tabs>
        <w:tab w:val="center" w:pos="5670"/>
      </w:tabs>
    </w:pPr>
  </w:p>
  <w:p w14:paraId="1F637EEB" w14:textId="0563B282" w:rsidR="00A5304F" w:rsidRPr="00A77AC1" w:rsidRDefault="00A5304F" w:rsidP="00A77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7ED83" w14:textId="77777777" w:rsidR="00400A87" w:rsidRDefault="00400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E732A"/>
    <w:multiLevelType w:val="multilevel"/>
    <w:tmpl w:val="C30E9B8C"/>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415C2BCC"/>
    <w:multiLevelType w:val="hybridMultilevel"/>
    <w:tmpl w:val="BA1C39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AA446B4"/>
    <w:multiLevelType w:val="hybridMultilevel"/>
    <w:tmpl w:val="DCB6EE4E"/>
    <w:lvl w:ilvl="0" w:tplc="0421000F">
      <w:start w:val="1"/>
      <w:numFmt w:val="decimal"/>
      <w:lvlText w:val="%1."/>
      <w:lvlJc w:val="left"/>
      <w:pPr>
        <w:ind w:left="360" w:hanging="360"/>
      </w:pPr>
    </w:lvl>
    <w:lvl w:ilvl="1" w:tplc="0421000F">
      <w:start w:val="1"/>
      <w:numFmt w:val="decimal"/>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51C40CC9"/>
    <w:multiLevelType w:val="multilevel"/>
    <w:tmpl w:val="50C626FA"/>
    <w:lvl w:ilvl="0">
      <w:start w:val="1"/>
      <w:numFmt w:val="decimal"/>
      <w:lvlText w:val="%1."/>
      <w:lvlJc w:val="left"/>
      <w:pPr>
        <w:ind w:left="360" w:hanging="360"/>
      </w:pPr>
      <w:rPr>
        <w:b/>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65F7133E"/>
    <w:multiLevelType w:val="hybridMultilevel"/>
    <w:tmpl w:val="FB3CDD5A"/>
    <w:lvl w:ilvl="0" w:tplc="04210019">
      <w:start w:val="1"/>
      <w:numFmt w:val="lowerLetter"/>
      <w:lvlText w:val="%1."/>
      <w:lvlJc w:val="left"/>
      <w:pPr>
        <w:ind w:left="360" w:hanging="360"/>
      </w:pPr>
    </w:lvl>
    <w:lvl w:ilvl="1" w:tplc="8722914E">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730307AA"/>
    <w:multiLevelType w:val="multilevel"/>
    <w:tmpl w:val="791EF41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247228040">
    <w:abstractNumId w:val="0"/>
  </w:num>
  <w:num w:numId="2" w16cid:durableId="1103722725">
    <w:abstractNumId w:val="5"/>
  </w:num>
  <w:num w:numId="3" w16cid:durableId="564217381">
    <w:abstractNumId w:val="3"/>
  </w:num>
  <w:num w:numId="4" w16cid:durableId="83773059">
    <w:abstractNumId w:val="4"/>
  </w:num>
  <w:num w:numId="5" w16cid:durableId="1210992959">
    <w:abstractNumId w:val="2"/>
  </w:num>
  <w:num w:numId="6" w16cid:durableId="1853645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TSztDAzMTI0sDRX0lEKTi0uzszPAykwrAUAqmQP7SwAAAA="/>
  </w:docVars>
  <w:rsids>
    <w:rsidRoot w:val="00A75286"/>
    <w:rsid w:val="00002F95"/>
    <w:rsid w:val="0001411A"/>
    <w:rsid w:val="00024645"/>
    <w:rsid w:val="00026324"/>
    <w:rsid w:val="000314FE"/>
    <w:rsid w:val="00051030"/>
    <w:rsid w:val="00052B11"/>
    <w:rsid w:val="00052BBA"/>
    <w:rsid w:val="00053981"/>
    <w:rsid w:val="00055890"/>
    <w:rsid w:val="000562A4"/>
    <w:rsid w:val="000628A6"/>
    <w:rsid w:val="00070F1B"/>
    <w:rsid w:val="00071FCF"/>
    <w:rsid w:val="00077103"/>
    <w:rsid w:val="00087C84"/>
    <w:rsid w:val="00091DB6"/>
    <w:rsid w:val="00092399"/>
    <w:rsid w:val="000939C6"/>
    <w:rsid w:val="00093AAE"/>
    <w:rsid w:val="0009406B"/>
    <w:rsid w:val="00095C67"/>
    <w:rsid w:val="000A0BB4"/>
    <w:rsid w:val="000A5B03"/>
    <w:rsid w:val="000A7DC7"/>
    <w:rsid w:val="000B1652"/>
    <w:rsid w:val="000B4F1A"/>
    <w:rsid w:val="000B5B10"/>
    <w:rsid w:val="000B736E"/>
    <w:rsid w:val="000B799D"/>
    <w:rsid w:val="000B7B0D"/>
    <w:rsid w:val="000C0917"/>
    <w:rsid w:val="000C7664"/>
    <w:rsid w:val="000D3CD6"/>
    <w:rsid w:val="000D5D04"/>
    <w:rsid w:val="000E0171"/>
    <w:rsid w:val="000E07DF"/>
    <w:rsid w:val="000E2B85"/>
    <w:rsid w:val="000E6C86"/>
    <w:rsid w:val="000F4D13"/>
    <w:rsid w:val="00101E22"/>
    <w:rsid w:val="0010349E"/>
    <w:rsid w:val="00105421"/>
    <w:rsid w:val="001069BD"/>
    <w:rsid w:val="00114667"/>
    <w:rsid w:val="00117C46"/>
    <w:rsid w:val="001236CB"/>
    <w:rsid w:val="001255B3"/>
    <w:rsid w:val="00126F92"/>
    <w:rsid w:val="0013133C"/>
    <w:rsid w:val="00132D3A"/>
    <w:rsid w:val="001433D9"/>
    <w:rsid w:val="00146B99"/>
    <w:rsid w:val="0015167F"/>
    <w:rsid w:val="001609BA"/>
    <w:rsid w:val="00165827"/>
    <w:rsid w:val="00170493"/>
    <w:rsid w:val="0018088F"/>
    <w:rsid w:val="0018139E"/>
    <w:rsid w:val="001A7932"/>
    <w:rsid w:val="001B2C0F"/>
    <w:rsid w:val="001C39E1"/>
    <w:rsid w:val="001D2330"/>
    <w:rsid w:val="001E046E"/>
    <w:rsid w:val="001E2DF8"/>
    <w:rsid w:val="001E6444"/>
    <w:rsid w:val="001E7DC2"/>
    <w:rsid w:val="001F20F6"/>
    <w:rsid w:val="001F246D"/>
    <w:rsid w:val="001F3FA9"/>
    <w:rsid w:val="001F6625"/>
    <w:rsid w:val="001F7FAD"/>
    <w:rsid w:val="002049A5"/>
    <w:rsid w:val="00206B9B"/>
    <w:rsid w:val="0021003A"/>
    <w:rsid w:val="002224A1"/>
    <w:rsid w:val="00227065"/>
    <w:rsid w:val="0023115D"/>
    <w:rsid w:val="00251256"/>
    <w:rsid w:val="00253B81"/>
    <w:rsid w:val="002548A7"/>
    <w:rsid w:val="00267B30"/>
    <w:rsid w:val="002722C6"/>
    <w:rsid w:val="00274F0C"/>
    <w:rsid w:val="00275C75"/>
    <w:rsid w:val="0027684E"/>
    <w:rsid w:val="00277596"/>
    <w:rsid w:val="002822A6"/>
    <w:rsid w:val="00290808"/>
    <w:rsid w:val="002955D8"/>
    <w:rsid w:val="002A34DF"/>
    <w:rsid w:val="002A54A8"/>
    <w:rsid w:val="002B6C10"/>
    <w:rsid w:val="002C057D"/>
    <w:rsid w:val="002C2FA4"/>
    <w:rsid w:val="002C3487"/>
    <w:rsid w:val="002C4549"/>
    <w:rsid w:val="002C4EEE"/>
    <w:rsid w:val="002D0A7E"/>
    <w:rsid w:val="002D0B90"/>
    <w:rsid w:val="002D692D"/>
    <w:rsid w:val="002E1550"/>
    <w:rsid w:val="002E2BED"/>
    <w:rsid w:val="002E3A8B"/>
    <w:rsid w:val="002E665B"/>
    <w:rsid w:val="002F172B"/>
    <w:rsid w:val="002F36CD"/>
    <w:rsid w:val="002F3CFB"/>
    <w:rsid w:val="00301C41"/>
    <w:rsid w:val="003119C4"/>
    <w:rsid w:val="003128B6"/>
    <w:rsid w:val="00313ACE"/>
    <w:rsid w:val="0033262A"/>
    <w:rsid w:val="00336708"/>
    <w:rsid w:val="00345B8D"/>
    <w:rsid w:val="003520B1"/>
    <w:rsid w:val="00352109"/>
    <w:rsid w:val="0035210F"/>
    <w:rsid w:val="00352FA3"/>
    <w:rsid w:val="0036012C"/>
    <w:rsid w:val="00360A05"/>
    <w:rsid w:val="00363143"/>
    <w:rsid w:val="00366D0C"/>
    <w:rsid w:val="00367197"/>
    <w:rsid w:val="00372B5F"/>
    <w:rsid w:val="003846BC"/>
    <w:rsid w:val="003A74D9"/>
    <w:rsid w:val="003B6072"/>
    <w:rsid w:val="003C1793"/>
    <w:rsid w:val="003C2F06"/>
    <w:rsid w:val="003D7DA6"/>
    <w:rsid w:val="003E4EDF"/>
    <w:rsid w:val="003F2190"/>
    <w:rsid w:val="003F4199"/>
    <w:rsid w:val="003F74F8"/>
    <w:rsid w:val="00400A87"/>
    <w:rsid w:val="0040477C"/>
    <w:rsid w:val="004226B9"/>
    <w:rsid w:val="0042473D"/>
    <w:rsid w:val="0043589B"/>
    <w:rsid w:val="00457185"/>
    <w:rsid w:val="0046467B"/>
    <w:rsid w:val="004668D2"/>
    <w:rsid w:val="00467C06"/>
    <w:rsid w:val="004711AF"/>
    <w:rsid w:val="0047319A"/>
    <w:rsid w:val="00474CB3"/>
    <w:rsid w:val="00482BB5"/>
    <w:rsid w:val="004841B2"/>
    <w:rsid w:val="00484A0A"/>
    <w:rsid w:val="004A3268"/>
    <w:rsid w:val="004A6BDE"/>
    <w:rsid w:val="004B0C8F"/>
    <w:rsid w:val="004B1E71"/>
    <w:rsid w:val="004B55CE"/>
    <w:rsid w:val="004C0A06"/>
    <w:rsid w:val="004C0D05"/>
    <w:rsid w:val="004D0347"/>
    <w:rsid w:val="004D7CCA"/>
    <w:rsid w:val="004E105A"/>
    <w:rsid w:val="004E6F12"/>
    <w:rsid w:val="004F131D"/>
    <w:rsid w:val="004F2BD1"/>
    <w:rsid w:val="004F64F4"/>
    <w:rsid w:val="004F7FDB"/>
    <w:rsid w:val="00504E4A"/>
    <w:rsid w:val="005126B0"/>
    <w:rsid w:val="005158E7"/>
    <w:rsid w:val="0052019E"/>
    <w:rsid w:val="00520E91"/>
    <w:rsid w:val="00522A7C"/>
    <w:rsid w:val="005261C0"/>
    <w:rsid w:val="0053025F"/>
    <w:rsid w:val="0053353A"/>
    <w:rsid w:val="00534F6F"/>
    <w:rsid w:val="00536139"/>
    <w:rsid w:val="00537B22"/>
    <w:rsid w:val="005410B3"/>
    <w:rsid w:val="0054202E"/>
    <w:rsid w:val="00545A54"/>
    <w:rsid w:val="00553F58"/>
    <w:rsid w:val="00561A76"/>
    <w:rsid w:val="005624B1"/>
    <w:rsid w:val="00581642"/>
    <w:rsid w:val="00582710"/>
    <w:rsid w:val="005A61BE"/>
    <w:rsid w:val="005B03D1"/>
    <w:rsid w:val="005B4422"/>
    <w:rsid w:val="005B4425"/>
    <w:rsid w:val="005B63C4"/>
    <w:rsid w:val="005B6F45"/>
    <w:rsid w:val="005C3C76"/>
    <w:rsid w:val="005C6852"/>
    <w:rsid w:val="005D6BDC"/>
    <w:rsid w:val="005D6E3B"/>
    <w:rsid w:val="005F0CBC"/>
    <w:rsid w:val="005F28AC"/>
    <w:rsid w:val="006022FB"/>
    <w:rsid w:val="00602AFC"/>
    <w:rsid w:val="00610041"/>
    <w:rsid w:val="006132E1"/>
    <w:rsid w:val="00625CC5"/>
    <w:rsid w:val="0062656A"/>
    <w:rsid w:val="00627B4F"/>
    <w:rsid w:val="006340DA"/>
    <w:rsid w:val="00641FC8"/>
    <w:rsid w:val="00643209"/>
    <w:rsid w:val="006444D4"/>
    <w:rsid w:val="00644DBB"/>
    <w:rsid w:val="006454DF"/>
    <w:rsid w:val="00653DFB"/>
    <w:rsid w:val="00654852"/>
    <w:rsid w:val="00657B21"/>
    <w:rsid w:val="00665327"/>
    <w:rsid w:val="00667B5E"/>
    <w:rsid w:val="00670B85"/>
    <w:rsid w:val="00680236"/>
    <w:rsid w:val="00681CF9"/>
    <w:rsid w:val="006832AD"/>
    <w:rsid w:val="00686A28"/>
    <w:rsid w:val="00691D4B"/>
    <w:rsid w:val="00691EC8"/>
    <w:rsid w:val="006923A5"/>
    <w:rsid w:val="006A18F4"/>
    <w:rsid w:val="006B1BEF"/>
    <w:rsid w:val="006B1D6E"/>
    <w:rsid w:val="006B2226"/>
    <w:rsid w:val="006B43C9"/>
    <w:rsid w:val="006B47B5"/>
    <w:rsid w:val="006B7EAB"/>
    <w:rsid w:val="006C48DC"/>
    <w:rsid w:val="006C60B6"/>
    <w:rsid w:val="006D2295"/>
    <w:rsid w:val="006D49D7"/>
    <w:rsid w:val="006D4E31"/>
    <w:rsid w:val="006D649F"/>
    <w:rsid w:val="006E29ED"/>
    <w:rsid w:val="006E69CF"/>
    <w:rsid w:val="006F04DB"/>
    <w:rsid w:val="006F1EBB"/>
    <w:rsid w:val="006F37F0"/>
    <w:rsid w:val="006F76EF"/>
    <w:rsid w:val="00700377"/>
    <w:rsid w:val="00701D13"/>
    <w:rsid w:val="007029D1"/>
    <w:rsid w:val="007040AA"/>
    <w:rsid w:val="00706393"/>
    <w:rsid w:val="00711CD3"/>
    <w:rsid w:val="0071487C"/>
    <w:rsid w:val="007236FE"/>
    <w:rsid w:val="007265DD"/>
    <w:rsid w:val="007436E8"/>
    <w:rsid w:val="0074608D"/>
    <w:rsid w:val="00746D35"/>
    <w:rsid w:val="0075459D"/>
    <w:rsid w:val="00760687"/>
    <w:rsid w:val="00760DFB"/>
    <w:rsid w:val="007630CB"/>
    <w:rsid w:val="00764E93"/>
    <w:rsid w:val="007654D0"/>
    <w:rsid w:val="0076561D"/>
    <w:rsid w:val="00766610"/>
    <w:rsid w:val="00772004"/>
    <w:rsid w:val="00777C31"/>
    <w:rsid w:val="0078354A"/>
    <w:rsid w:val="00795F4B"/>
    <w:rsid w:val="007A1EE4"/>
    <w:rsid w:val="007A2FEE"/>
    <w:rsid w:val="007A5AF7"/>
    <w:rsid w:val="007B24F1"/>
    <w:rsid w:val="007B4627"/>
    <w:rsid w:val="007B4845"/>
    <w:rsid w:val="007B572A"/>
    <w:rsid w:val="007B6472"/>
    <w:rsid w:val="007B70EC"/>
    <w:rsid w:val="007C13ED"/>
    <w:rsid w:val="007C7000"/>
    <w:rsid w:val="007D0579"/>
    <w:rsid w:val="007D1541"/>
    <w:rsid w:val="007D622C"/>
    <w:rsid w:val="007D67FD"/>
    <w:rsid w:val="007E5C9E"/>
    <w:rsid w:val="007E7D4C"/>
    <w:rsid w:val="007F20D5"/>
    <w:rsid w:val="007F25EE"/>
    <w:rsid w:val="007F2D5D"/>
    <w:rsid w:val="007F702A"/>
    <w:rsid w:val="007F7D3E"/>
    <w:rsid w:val="00800D17"/>
    <w:rsid w:val="008019D0"/>
    <w:rsid w:val="00806BE2"/>
    <w:rsid w:val="00810F01"/>
    <w:rsid w:val="00814D07"/>
    <w:rsid w:val="00823690"/>
    <w:rsid w:val="008244C3"/>
    <w:rsid w:val="00826A34"/>
    <w:rsid w:val="00831D46"/>
    <w:rsid w:val="00834C1F"/>
    <w:rsid w:val="0083572A"/>
    <w:rsid w:val="00836150"/>
    <w:rsid w:val="00836508"/>
    <w:rsid w:val="00845FF2"/>
    <w:rsid w:val="0084638E"/>
    <w:rsid w:val="008470B4"/>
    <w:rsid w:val="00852E37"/>
    <w:rsid w:val="00854188"/>
    <w:rsid w:val="00862A44"/>
    <w:rsid w:val="0086701E"/>
    <w:rsid w:val="00870F4F"/>
    <w:rsid w:val="008715CC"/>
    <w:rsid w:val="00874417"/>
    <w:rsid w:val="00874ACC"/>
    <w:rsid w:val="0087539A"/>
    <w:rsid w:val="00875E6C"/>
    <w:rsid w:val="00887B53"/>
    <w:rsid w:val="00887D32"/>
    <w:rsid w:val="0089277A"/>
    <w:rsid w:val="008A37EA"/>
    <w:rsid w:val="008A6C3B"/>
    <w:rsid w:val="008A72F9"/>
    <w:rsid w:val="008C7E3E"/>
    <w:rsid w:val="008D3AF5"/>
    <w:rsid w:val="008D74F9"/>
    <w:rsid w:val="008D79C1"/>
    <w:rsid w:val="008E245E"/>
    <w:rsid w:val="008E37B7"/>
    <w:rsid w:val="008E4BA7"/>
    <w:rsid w:val="008F01C2"/>
    <w:rsid w:val="00900D48"/>
    <w:rsid w:val="0090360B"/>
    <w:rsid w:val="00913B2A"/>
    <w:rsid w:val="00915A61"/>
    <w:rsid w:val="0092056E"/>
    <w:rsid w:val="00920DC9"/>
    <w:rsid w:val="00930F1D"/>
    <w:rsid w:val="00937F5C"/>
    <w:rsid w:val="00942945"/>
    <w:rsid w:val="009448E0"/>
    <w:rsid w:val="00947717"/>
    <w:rsid w:val="009546F5"/>
    <w:rsid w:val="00962672"/>
    <w:rsid w:val="00965CA1"/>
    <w:rsid w:val="00966C17"/>
    <w:rsid w:val="00971044"/>
    <w:rsid w:val="00981553"/>
    <w:rsid w:val="009826A0"/>
    <w:rsid w:val="009833CB"/>
    <w:rsid w:val="009840E7"/>
    <w:rsid w:val="00984364"/>
    <w:rsid w:val="009930EF"/>
    <w:rsid w:val="009935DB"/>
    <w:rsid w:val="00993C40"/>
    <w:rsid w:val="009969D2"/>
    <w:rsid w:val="009A04F7"/>
    <w:rsid w:val="009A3AE4"/>
    <w:rsid w:val="009A7A41"/>
    <w:rsid w:val="009A7B8F"/>
    <w:rsid w:val="009B0E27"/>
    <w:rsid w:val="009B14CE"/>
    <w:rsid w:val="009B1791"/>
    <w:rsid w:val="009B3D8E"/>
    <w:rsid w:val="009B4530"/>
    <w:rsid w:val="009B45F3"/>
    <w:rsid w:val="009B77AA"/>
    <w:rsid w:val="009D458A"/>
    <w:rsid w:val="009E0B91"/>
    <w:rsid w:val="009E1C98"/>
    <w:rsid w:val="00A005B6"/>
    <w:rsid w:val="00A00B99"/>
    <w:rsid w:val="00A02C33"/>
    <w:rsid w:val="00A10A09"/>
    <w:rsid w:val="00A124E1"/>
    <w:rsid w:val="00A14129"/>
    <w:rsid w:val="00A1575C"/>
    <w:rsid w:val="00A22B70"/>
    <w:rsid w:val="00A27C98"/>
    <w:rsid w:val="00A30BC9"/>
    <w:rsid w:val="00A30D7A"/>
    <w:rsid w:val="00A318CD"/>
    <w:rsid w:val="00A31FCD"/>
    <w:rsid w:val="00A33614"/>
    <w:rsid w:val="00A341D5"/>
    <w:rsid w:val="00A34DDD"/>
    <w:rsid w:val="00A424F7"/>
    <w:rsid w:val="00A431A9"/>
    <w:rsid w:val="00A47EBF"/>
    <w:rsid w:val="00A5304F"/>
    <w:rsid w:val="00A53D77"/>
    <w:rsid w:val="00A56A97"/>
    <w:rsid w:val="00A57A98"/>
    <w:rsid w:val="00A60570"/>
    <w:rsid w:val="00A610FD"/>
    <w:rsid w:val="00A6124C"/>
    <w:rsid w:val="00A61F3E"/>
    <w:rsid w:val="00A62C83"/>
    <w:rsid w:val="00A6764C"/>
    <w:rsid w:val="00A67910"/>
    <w:rsid w:val="00A70AF3"/>
    <w:rsid w:val="00A72E8E"/>
    <w:rsid w:val="00A75286"/>
    <w:rsid w:val="00A77556"/>
    <w:rsid w:val="00A77AC1"/>
    <w:rsid w:val="00A82264"/>
    <w:rsid w:val="00A918CA"/>
    <w:rsid w:val="00AB090E"/>
    <w:rsid w:val="00AB1DE8"/>
    <w:rsid w:val="00AB5655"/>
    <w:rsid w:val="00AB5F7D"/>
    <w:rsid w:val="00AB7412"/>
    <w:rsid w:val="00AC63E6"/>
    <w:rsid w:val="00AC7394"/>
    <w:rsid w:val="00AD1666"/>
    <w:rsid w:val="00AD2FE7"/>
    <w:rsid w:val="00AD424C"/>
    <w:rsid w:val="00AD5A7E"/>
    <w:rsid w:val="00AD68E5"/>
    <w:rsid w:val="00AE0486"/>
    <w:rsid w:val="00AE4B3A"/>
    <w:rsid w:val="00AE6F32"/>
    <w:rsid w:val="00B064D1"/>
    <w:rsid w:val="00B06526"/>
    <w:rsid w:val="00B10C34"/>
    <w:rsid w:val="00B12C69"/>
    <w:rsid w:val="00B1396D"/>
    <w:rsid w:val="00B1558F"/>
    <w:rsid w:val="00B16617"/>
    <w:rsid w:val="00B1695E"/>
    <w:rsid w:val="00B23136"/>
    <w:rsid w:val="00B255D5"/>
    <w:rsid w:val="00B30292"/>
    <w:rsid w:val="00B34AAA"/>
    <w:rsid w:val="00B35876"/>
    <w:rsid w:val="00B35C02"/>
    <w:rsid w:val="00B36273"/>
    <w:rsid w:val="00B416D5"/>
    <w:rsid w:val="00B43B50"/>
    <w:rsid w:val="00B43E71"/>
    <w:rsid w:val="00B4467B"/>
    <w:rsid w:val="00B471F7"/>
    <w:rsid w:val="00B519A9"/>
    <w:rsid w:val="00B541C3"/>
    <w:rsid w:val="00B54F55"/>
    <w:rsid w:val="00B57525"/>
    <w:rsid w:val="00B60A6B"/>
    <w:rsid w:val="00B63548"/>
    <w:rsid w:val="00B67C82"/>
    <w:rsid w:val="00B7479F"/>
    <w:rsid w:val="00B8330F"/>
    <w:rsid w:val="00B87351"/>
    <w:rsid w:val="00B95A21"/>
    <w:rsid w:val="00B979F0"/>
    <w:rsid w:val="00BA28B8"/>
    <w:rsid w:val="00BB5ACC"/>
    <w:rsid w:val="00BB5FEC"/>
    <w:rsid w:val="00BC3687"/>
    <w:rsid w:val="00BD0E2A"/>
    <w:rsid w:val="00BD290D"/>
    <w:rsid w:val="00BD2DF6"/>
    <w:rsid w:val="00BE3657"/>
    <w:rsid w:val="00BE66F8"/>
    <w:rsid w:val="00C0547D"/>
    <w:rsid w:val="00C0571A"/>
    <w:rsid w:val="00C06525"/>
    <w:rsid w:val="00C10FAC"/>
    <w:rsid w:val="00C1553E"/>
    <w:rsid w:val="00C178A2"/>
    <w:rsid w:val="00C201EF"/>
    <w:rsid w:val="00C2170A"/>
    <w:rsid w:val="00C25A11"/>
    <w:rsid w:val="00C27188"/>
    <w:rsid w:val="00C27897"/>
    <w:rsid w:val="00C27A00"/>
    <w:rsid w:val="00C40E17"/>
    <w:rsid w:val="00C45EFC"/>
    <w:rsid w:val="00C500CB"/>
    <w:rsid w:val="00C5060D"/>
    <w:rsid w:val="00C50888"/>
    <w:rsid w:val="00C53183"/>
    <w:rsid w:val="00C53D9C"/>
    <w:rsid w:val="00C5717A"/>
    <w:rsid w:val="00C865E9"/>
    <w:rsid w:val="00C907DD"/>
    <w:rsid w:val="00C91784"/>
    <w:rsid w:val="00C922A7"/>
    <w:rsid w:val="00C95E56"/>
    <w:rsid w:val="00C9731D"/>
    <w:rsid w:val="00CA0B9F"/>
    <w:rsid w:val="00CB6E7E"/>
    <w:rsid w:val="00CC0726"/>
    <w:rsid w:val="00CC07CD"/>
    <w:rsid w:val="00CC150C"/>
    <w:rsid w:val="00CD5AF2"/>
    <w:rsid w:val="00CE3276"/>
    <w:rsid w:val="00CE49F9"/>
    <w:rsid w:val="00CF3043"/>
    <w:rsid w:val="00CF49C6"/>
    <w:rsid w:val="00D01DDD"/>
    <w:rsid w:val="00D02E74"/>
    <w:rsid w:val="00D06606"/>
    <w:rsid w:val="00D11D53"/>
    <w:rsid w:val="00D15517"/>
    <w:rsid w:val="00D157F6"/>
    <w:rsid w:val="00D174C4"/>
    <w:rsid w:val="00D260B1"/>
    <w:rsid w:val="00D3193C"/>
    <w:rsid w:val="00D3198E"/>
    <w:rsid w:val="00D324F5"/>
    <w:rsid w:val="00D4016D"/>
    <w:rsid w:val="00D415DE"/>
    <w:rsid w:val="00D43E74"/>
    <w:rsid w:val="00D47FC0"/>
    <w:rsid w:val="00D50786"/>
    <w:rsid w:val="00D53D80"/>
    <w:rsid w:val="00D612FC"/>
    <w:rsid w:val="00D65FA1"/>
    <w:rsid w:val="00D7194F"/>
    <w:rsid w:val="00D827D8"/>
    <w:rsid w:val="00D919B7"/>
    <w:rsid w:val="00D954E5"/>
    <w:rsid w:val="00D965A4"/>
    <w:rsid w:val="00D96EA2"/>
    <w:rsid w:val="00DA62CC"/>
    <w:rsid w:val="00DB74AB"/>
    <w:rsid w:val="00DB7D27"/>
    <w:rsid w:val="00DB7DEF"/>
    <w:rsid w:val="00DC4612"/>
    <w:rsid w:val="00DC5E67"/>
    <w:rsid w:val="00DC7431"/>
    <w:rsid w:val="00DC7E4D"/>
    <w:rsid w:val="00DD65E5"/>
    <w:rsid w:val="00DD662A"/>
    <w:rsid w:val="00DD6E26"/>
    <w:rsid w:val="00DE46D0"/>
    <w:rsid w:val="00DE5996"/>
    <w:rsid w:val="00DE6DD2"/>
    <w:rsid w:val="00DE7F22"/>
    <w:rsid w:val="00DF1E99"/>
    <w:rsid w:val="00DF3175"/>
    <w:rsid w:val="00E01439"/>
    <w:rsid w:val="00E01EF4"/>
    <w:rsid w:val="00E040B8"/>
    <w:rsid w:val="00E04F82"/>
    <w:rsid w:val="00E05CC2"/>
    <w:rsid w:val="00E0738D"/>
    <w:rsid w:val="00E07BC1"/>
    <w:rsid w:val="00E12166"/>
    <w:rsid w:val="00E13DDC"/>
    <w:rsid w:val="00E15FEA"/>
    <w:rsid w:val="00E16277"/>
    <w:rsid w:val="00E21D31"/>
    <w:rsid w:val="00E23590"/>
    <w:rsid w:val="00E279E5"/>
    <w:rsid w:val="00E33809"/>
    <w:rsid w:val="00E33FC3"/>
    <w:rsid w:val="00E35CFF"/>
    <w:rsid w:val="00E36D1B"/>
    <w:rsid w:val="00E37224"/>
    <w:rsid w:val="00E42B57"/>
    <w:rsid w:val="00E4370D"/>
    <w:rsid w:val="00E447A4"/>
    <w:rsid w:val="00E51002"/>
    <w:rsid w:val="00E5178C"/>
    <w:rsid w:val="00E60D06"/>
    <w:rsid w:val="00E60D79"/>
    <w:rsid w:val="00E76772"/>
    <w:rsid w:val="00E82A4B"/>
    <w:rsid w:val="00E8570E"/>
    <w:rsid w:val="00E859D1"/>
    <w:rsid w:val="00E86BDE"/>
    <w:rsid w:val="00E9204C"/>
    <w:rsid w:val="00E9369B"/>
    <w:rsid w:val="00E9506F"/>
    <w:rsid w:val="00E95410"/>
    <w:rsid w:val="00EA2827"/>
    <w:rsid w:val="00EA3734"/>
    <w:rsid w:val="00EA6F47"/>
    <w:rsid w:val="00EB4E80"/>
    <w:rsid w:val="00EB763A"/>
    <w:rsid w:val="00EB771E"/>
    <w:rsid w:val="00EC5451"/>
    <w:rsid w:val="00EC6033"/>
    <w:rsid w:val="00EC609B"/>
    <w:rsid w:val="00EC7F1B"/>
    <w:rsid w:val="00ED2800"/>
    <w:rsid w:val="00ED2CCB"/>
    <w:rsid w:val="00ED628B"/>
    <w:rsid w:val="00ED7139"/>
    <w:rsid w:val="00EE229C"/>
    <w:rsid w:val="00EE4121"/>
    <w:rsid w:val="00EE72AF"/>
    <w:rsid w:val="00EF428A"/>
    <w:rsid w:val="00F03DE2"/>
    <w:rsid w:val="00F0584B"/>
    <w:rsid w:val="00F05DDC"/>
    <w:rsid w:val="00F07C94"/>
    <w:rsid w:val="00F10035"/>
    <w:rsid w:val="00F10366"/>
    <w:rsid w:val="00F255F4"/>
    <w:rsid w:val="00F328CC"/>
    <w:rsid w:val="00F40AB7"/>
    <w:rsid w:val="00F52A89"/>
    <w:rsid w:val="00F55508"/>
    <w:rsid w:val="00F606D7"/>
    <w:rsid w:val="00F62E72"/>
    <w:rsid w:val="00F63E0B"/>
    <w:rsid w:val="00F70C67"/>
    <w:rsid w:val="00F70DAE"/>
    <w:rsid w:val="00F71629"/>
    <w:rsid w:val="00F72DDD"/>
    <w:rsid w:val="00F76C15"/>
    <w:rsid w:val="00F76E70"/>
    <w:rsid w:val="00F816F2"/>
    <w:rsid w:val="00F8172E"/>
    <w:rsid w:val="00F84138"/>
    <w:rsid w:val="00F90E7B"/>
    <w:rsid w:val="00FA16E5"/>
    <w:rsid w:val="00FA1DCC"/>
    <w:rsid w:val="00FA4ED2"/>
    <w:rsid w:val="00FB1426"/>
    <w:rsid w:val="00FB386B"/>
    <w:rsid w:val="00FC3A26"/>
    <w:rsid w:val="00FE0ABA"/>
    <w:rsid w:val="00FE13A0"/>
    <w:rsid w:val="00FE1F8B"/>
    <w:rsid w:val="00FE2C71"/>
    <w:rsid w:val="00FE364B"/>
    <w:rsid w:val="00FE60FE"/>
    <w:rsid w:val="00FF284E"/>
    <w:rsid w:val="00FF395A"/>
    <w:rsid w:val="00FF4AA0"/>
    <w:rsid w:val="00FF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AAC25"/>
  <w15:chartTrackingRefBased/>
  <w15:docId w15:val="{9C1BC088-3F0D-406D-8C07-AD4E6C2D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86"/>
    <w:pPr>
      <w:suppressAutoHyphens/>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75286"/>
    <w:pPr>
      <w:keepNext/>
      <w:spacing w:line="480" w:lineRule="auto"/>
      <w:jc w:val="center"/>
      <w:outlineLvl w:val="0"/>
    </w:pPr>
    <w:rPr>
      <w:b/>
      <w:bCs/>
    </w:rPr>
  </w:style>
  <w:style w:type="paragraph" w:styleId="Heading2">
    <w:name w:val="heading 2"/>
    <w:basedOn w:val="Normal"/>
    <w:next w:val="Normal"/>
    <w:link w:val="Heading2Char"/>
    <w:uiPriority w:val="9"/>
    <w:semiHidden/>
    <w:unhideWhenUsed/>
    <w:qFormat/>
    <w:rsid w:val="00A752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61A7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286"/>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A7528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4016D"/>
    <w:pPr>
      <w:tabs>
        <w:tab w:val="center" w:pos="4680"/>
        <w:tab w:val="right" w:pos="9360"/>
      </w:tabs>
    </w:pPr>
  </w:style>
  <w:style w:type="character" w:customStyle="1" w:styleId="HeaderChar">
    <w:name w:val="Header Char"/>
    <w:basedOn w:val="DefaultParagraphFont"/>
    <w:link w:val="Header"/>
    <w:uiPriority w:val="99"/>
    <w:rsid w:val="00D4016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4016D"/>
    <w:pPr>
      <w:tabs>
        <w:tab w:val="center" w:pos="4680"/>
        <w:tab w:val="right" w:pos="9360"/>
      </w:tabs>
    </w:pPr>
  </w:style>
  <w:style w:type="character" w:customStyle="1" w:styleId="FooterChar">
    <w:name w:val="Footer Char"/>
    <w:basedOn w:val="DefaultParagraphFont"/>
    <w:link w:val="Footer"/>
    <w:uiPriority w:val="99"/>
    <w:rsid w:val="00D4016D"/>
    <w:rPr>
      <w:rFonts w:ascii="Times New Roman" w:eastAsia="Times New Roman" w:hAnsi="Times New Roman" w:cs="Times New Roman"/>
      <w:sz w:val="20"/>
      <w:szCs w:val="20"/>
    </w:rPr>
  </w:style>
  <w:style w:type="character" w:customStyle="1" w:styleId="FootnoteCharacters">
    <w:name w:val="Footnote Characters"/>
    <w:basedOn w:val="DefaultParagraphFont"/>
    <w:semiHidden/>
    <w:qFormat/>
    <w:rsid w:val="00D4016D"/>
    <w:rPr>
      <w:vertAlign w:val="superscript"/>
    </w:rPr>
  </w:style>
  <w:style w:type="character" w:styleId="Hyperlink">
    <w:name w:val="Hyperlink"/>
    <w:basedOn w:val="DefaultParagraphFont"/>
    <w:uiPriority w:val="99"/>
    <w:unhideWhenUsed/>
    <w:rsid w:val="00AB090E"/>
    <w:rPr>
      <w:color w:val="0563C1" w:themeColor="hyperlink"/>
      <w:u w:val="single"/>
    </w:rPr>
  </w:style>
  <w:style w:type="character" w:styleId="UnresolvedMention">
    <w:name w:val="Unresolved Mention"/>
    <w:basedOn w:val="DefaultParagraphFont"/>
    <w:uiPriority w:val="99"/>
    <w:semiHidden/>
    <w:unhideWhenUsed/>
    <w:rsid w:val="00AB090E"/>
    <w:rPr>
      <w:color w:val="605E5C"/>
      <w:shd w:val="clear" w:color="auto" w:fill="E1DFDD"/>
    </w:rPr>
  </w:style>
  <w:style w:type="character" w:styleId="CommentReference">
    <w:name w:val="annotation reference"/>
    <w:basedOn w:val="DefaultParagraphFont"/>
    <w:uiPriority w:val="99"/>
    <w:semiHidden/>
    <w:unhideWhenUsed/>
    <w:rsid w:val="005D6E3B"/>
    <w:rPr>
      <w:sz w:val="16"/>
      <w:szCs w:val="16"/>
    </w:rPr>
  </w:style>
  <w:style w:type="paragraph" w:styleId="CommentText">
    <w:name w:val="annotation text"/>
    <w:basedOn w:val="Normal"/>
    <w:link w:val="CommentTextChar"/>
    <w:uiPriority w:val="99"/>
    <w:semiHidden/>
    <w:unhideWhenUsed/>
    <w:rsid w:val="005D6E3B"/>
    <w:pPr>
      <w:suppressAutoHyphens w:val="0"/>
      <w:ind w:leftChars="-1" w:left="-1" w:hangingChars="1" w:hanging="1"/>
      <w:jc w:val="center"/>
      <w:textDirection w:val="btLr"/>
      <w:textAlignment w:val="top"/>
      <w:outlineLvl w:val="0"/>
    </w:pPr>
    <w:rPr>
      <w:position w:val="-1"/>
      <w:lang w:eastAsia="zh-CN"/>
    </w:rPr>
  </w:style>
  <w:style w:type="character" w:customStyle="1" w:styleId="CommentTextChar">
    <w:name w:val="Comment Text Char"/>
    <w:basedOn w:val="DefaultParagraphFont"/>
    <w:link w:val="CommentText"/>
    <w:uiPriority w:val="99"/>
    <w:semiHidden/>
    <w:rsid w:val="005D6E3B"/>
    <w:rPr>
      <w:rFonts w:ascii="Times New Roman" w:eastAsia="Times New Roman" w:hAnsi="Times New Roman" w:cs="Times New Roman"/>
      <w:position w:val="-1"/>
      <w:sz w:val="20"/>
      <w:szCs w:val="20"/>
      <w:lang w:eastAsia="zh-CN"/>
    </w:rPr>
  </w:style>
  <w:style w:type="paragraph" w:styleId="CommentSubject">
    <w:name w:val="annotation subject"/>
    <w:basedOn w:val="CommentText"/>
    <w:next w:val="CommentText"/>
    <w:link w:val="CommentSubjectChar"/>
    <w:uiPriority w:val="99"/>
    <w:semiHidden/>
    <w:unhideWhenUsed/>
    <w:rsid w:val="00B36273"/>
    <w:pPr>
      <w:suppressAutoHyphens/>
      <w:ind w:leftChars="0" w:left="0" w:firstLineChars="0" w:firstLine="0"/>
      <w:jc w:val="left"/>
      <w:textDirection w:val="lrTb"/>
      <w:textAlignment w:val="auto"/>
      <w:outlineLvl w:val="9"/>
    </w:pPr>
    <w:rPr>
      <w:b/>
      <w:bCs/>
      <w:position w:val="0"/>
      <w:lang w:eastAsia="en-US"/>
    </w:rPr>
  </w:style>
  <w:style w:type="character" w:customStyle="1" w:styleId="CommentSubjectChar">
    <w:name w:val="Comment Subject Char"/>
    <w:basedOn w:val="CommentTextChar"/>
    <w:link w:val="CommentSubject"/>
    <w:uiPriority w:val="99"/>
    <w:semiHidden/>
    <w:rsid w:val="00B36273"/>
    <w:rPr>
      <w:rFonts w:ascii="Times New Roman" w:eastAsia="Times New Roman" w:hAnsi="Times New Roman" w:cs="Times New Roman"/>
      <w:b/>
      <w:bCs/>
      <w:position w:val="-1"/>
      <w:sz w:val="20"/>
      <w:szCs w:val="20"/>
      <w:lang w:eastAsia="zh-CN"/>
    </w:rPr>
  </w:style>
  <w:style w:type="character" w:customStyle="1" w:styleId="Heading5Char">
    <w:name w:val="Heading 5 Char"/>
    <w:basedOn w:val="DefaultParagraphFont"/>
    <w:link w:val="Heading5"/>
    <w:uiPriority w:val="9"/>
    <w:semiHidden/>
    <w:rsid w:val="00561A76"/>
    <w:rPr>
      <w:rFonts w:asciiTheme="majorHAnsi" w:eastAsiaTheme="majorEastAsia" w:hAnsiTheme="majorHAnsi" w:cstheme="majorBidi"/>
      <w:color w:val="2F5496" w:themeColor="accent1" w:themeShade="BF"/>
      <w:sz w:val="20"/>
      <w:szCs w:val="20"/>
    </w:rPr>
  </w:style>
  <w:style w:type="paragraph" w:styleId="ListParagraph">
    <w:name w:val="List Paragraph"/>
    <w:basedOn w:val="Normal"/>
    <w:uiPriority w:val="34"/>
    <w:qFormat/>
    <w:rsid w:val="00561A76"/>
    <w:pPr>
      <w:suppressAutoHyphens w:val="0"/>
      <w:spacing w:line="1" w:lineRule="atLeast"/>
      <w:ind w:leftChars="-1" w:left="720" w:hangingChars="1" w:hanging="1"/>
      <w:contextualSpacing/>
      <w:jc w:val="center"/>
      <w:textDirection w:val="btLr"/>
      <w:textAlignment w:val="top"/>
      <w:outlineLvl w:val="0"/>
    </w:pPr>
    <w:rPr>
      <w:position w:val="-1"/>
      <w:lang w:eastAsia="zh-CN"/>
    </w:rPr>
  </w:style>
  <w:style w:type="table" w:styleId="TableGrid">
    <w:name w:val="Table Grid"/>
    <w:basedOn w:val="TableNormal"/>
    <w:rsid w:val="001C39E1"/>
    <w:pPr>
      <w:spacing w:after="0" w:line="240" w:lineRule="auto"/>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27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483106">
      <w:bodyDiv w:val="1"/>
      <w:marLeft w:val="0"/>
      <w:marRight w:val="0"/>
      <w:marTop w:val="0"/>
      <w:marBottom w:val="0"/>
      <w:divBdr>
        <w:top w:val="none" w:sz="0" w:space="0" w:color="auto"/>
        <w:left w:val="none" w:sz="0" w:space="0" w:color="auto"/>
        <w:bottom w:val="none" w:sz="0" w:space="0" w:color="auto"/>
        <w:right w:val="none" w:sz="0" w:space="0" w:color="auto"/>
      </w:divBdr>
      <w:divsChild>
        <w:div w:id="2821979">
          <w:marLeft w:val="480"/>
          <w:marRight w:val="0"/>
          <w:marTop w:val="0"/>
          <w:marBottom w:val="0"/>
          <w:divBdr>
            <w:top w:val="none" w:sz="0" w:space="0" w:color="auto"/>
            <w:left w:val="none" w:sz="0" w:space="0" w:color="auto"/>
            <w:bottom w:val="none" w:sz="0" w:space="0" w:color="auto"/>
            <w:right w:val="none" w:sz="0" w:space="0" w:color="auto"/>
          </w:divBdr>
        </w:div>
        <w:div w:id="128707683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657739D-282B-AE43-9CEF-82C034A4B4D6}"/>
      </w:docPartPr>
      <w:docPartBody>
        <w:p w:rsidR="00747FD1" w:rsidRDefault="00DF02D7">
          <w:r w:rsidRPr="00FE72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D7"/>
    <w:rsid w:val="003C7EBF"/>
    <w:rsid w:val="00747FD1"/>
    <w:rsid w:val="0083016F"/>
    <w:rsid w:val="00921C34"/>
    <w:rsid w:val="009B20DA"/>
    <w:rsid w:val="00A6124C"/>
    <w:rsid w:val="00B23136"/>
    <w:rsid w:val="00D83D22"/>
    <w:rsid w:val="00DF02D7"/>
    <w:rsid w:val="00E44F35"/>
    <w:rsid w:val="00FE1F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02D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3F4F2E-3899-BB44-B5F6-CC828F88CD30}">
  <we:reference id="wa104382081" version="1.55.1.0" store="en-US" storeType="OMEX"/>
  <we:alternateReferences>
    <we:reference id="wa104382081" version="1.55.1.0" store="en-US" storeType="OMEX"/>
  </we:alternateReferences>
  <we:properties>
    <we:property name="MENDELEY_CITATIONS" value="[{&quot;citationID&quot;:&quot;MENDELEY_CITATION_4f72d211-492a-4b2f-8408-f43e60caedaa&quot;,&quot;properties&quot;:{&quot;noteIndex&quot;:0},&quot;isEdited&quot;:false,&quot;manualOverride&quot;:{&quot;isManuallyOverridden&quot;:false,&quot;citeprocText&quot;:&quot;(Kusuma et al., 2022)&quot;,&quot;manualOverrideText&quot;:&quot;&quot;},&quot;citationTag&quot;:&quot;MENDELEY_CITATION_v3_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&quot;,&quot;citationItems&quot;:[{&quot;id&quot;:&quot;2de2e1d3-fe0e-34cf-88ef-c560609c8b50&quot;,&quot;itemData&quot;:{&quot;type&quot;:&quot;article-journal&quot;,&quot;id&quot;:&quot;2de2e1d3-fe0e-34cf-88ef-c560609c8b50&quot;,&quot;title&quot;:&quot;Alternatif Pembelajaran Aktif di Era Pandemi melalui Metode Pembelajaran Game Based Learning&quot;,&quot;author&quot;:[{&quot;family&quot;:&quot;Kusuma&quot;,&quot;given&quot;:&quot;Muhammad Ari&quot;,&quot;parse-names&quot;:false,&quot;dropping-particle&quot;:&quot;&quot;,&quot;non-dropping-particle&quot;:&quot;&quot;},{&quot;family&quot;:&quot;Kusumajanto&quot;,&quot;given&quot;:&quot;Djoko Dwi&quot;,&quot;parse-names&quot;:false,&quot;dropping-particle&quot;:&quot;&quot;,&quot;non-dropping-particle&quot;:&quot;&quot;},{&quot;family&quot;:&quot;Handayani&quot;,&quot;given&quot;:&quot;Rima&quot;,&quot;parse-names&quot;:false,&quot;dropping-particle&quot;:&quot;&quot;,&quot;non-dropping-particle&quot;:&quot;&quot;},{&quot;family&quot;:&quot;Febrianto&quot;,&quot;given&quot;:&quot;Indra&quot;,&quot;parse-names&quot;:false,&quot;dropping-particle&quot;:&quot;&quot;,&quot;non-dropping-particle&quot;:&quot;&quot;}],&quot;container-title&quot;:&quot;Edcomtech: Jurnal Kajian Teknologi Pendidikan&quot;,&quot;DOI&quot;:&quot;10.17977/um039v7i12022p028&quot;,&quot;ISSN&quot;:&quot;2548-9879&quot;,&quot;issued&quot;:{&quot;date-parts&quot;:[[2022,4,1]]},&quot;page&quot;:&quot;28&quot;,&quot;abstract&quot;:&quot;Abstrak: Artikel ini mempunyai tujuan untuk melihat bagaimana pemanfaatan teknologi digital melalui metode pembelajaran berbasis game secara efektif di era pandemi COVID-19 dengan menggunakan pembelajaran yang menarik agar siswa yang melakukan pembelajaran tetap aktif. Jenis penelitian ini adalah penelitian literatur review dengan menggunakan studi Pustaka yang memanfaatkan literatur sebagai objek primer dalam penelitian. Dengan memanfaatkan teknologi dalam pembelajaran dengan menggunakan metode pembelajaran Game Based Learning dapat memberikan pembelajaran yang lebih aktif, menarik, efektif dan efisien selama pandemi COVID-19.Abstract: This article aims to see how the use of digital technology through game-based learning methods is effective in the COVID-19 pandemic era by using interesting learning so that students who are learning remain active. This type of research is literature review research using literature study that utilizes literature as the primary object in research. By utilizing technology in learning using game-based learning methods, it can provide more active, interesting, effective and efficient learning during the COVID-19 pandemic.&quot;,&quot;publisher&quot;:&quot;State University of Malang (UM)&quot;,&quot;issue&quot;:&quot;1&quot;,&quot;volume&quot;:&quot;7&quot;,&quot;container-title-short&quot;:&quot;&quot;},&quot;isTemporary&quot;:false}]},{&quot;citationID&quot;:&quot;MENDELEY_CITATION_09185f76-ed33-4f8b-833a-4a00dae21047&quot;,&quot;properties&quot;:{&quot;noteIndex&quot;:0},&quot;isEdited&quot;:false,&quot;manualOverride&quot;:{&quot;isManuallyOverridden&quot;:false,&quot;citeprocText&quot;:&quot;(Hidayati et al., 2022)&quot;,&quot;manualOverrideText&quot;:&quot;&quot;},&quot;citationTag&quot;:&quot;MENDELEY_CITATION_v3_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&quot;,&quot;citationItems&quot;:[{&quot;id&quot;:&quot;f1acde2d-0e1b-3d9e-92d6-ab51860f02dc&quot;,&quot;itemData&quot;:{&quot;type&quot;:&quot;article-journal&quot;,&quot;id&quot;:&quot;f1acde2d-0e1b-3d9e-92d6-ab51860f02dc&quot;,&quot;title&quot;:&quot;Edu Cendikia: Jurnal Ilmiah Kependidikan Pengaruh Penggunaan Media Google Meet Terhadap Hasil Belajar Mata Pelajaran Ekonomi pada Siswa Kelas X SMA Afiliation: STKIP PGRI Nganjuk 1,2&quot;,&quot;author&quot;:[{&quot;family&quot;:&quot;Hidayati&quot;,&quot;given&quot;:&quot;Umi&quot;,&quot;parse-names&quot;:false,&quot;dropping-particle&quot;:&quot;&quot;,&quot;non-dropping-particle&quot;:&quot;&quot;},{&quot;family&quot;:&quot;Devi&quot;,&quot;given&quot;:&quot;Luxy Permata&quot;,&quot;parse-names&quot;:false,&quot;dropping-particle&quot;:&quot;&quot;,&quot;non-dropping-particle&quot;:&quot;&quot;},{&quot;family&quot;:&quot;Naskah&quot;,&quot;given&quot;:&quot;Histori&quot;,&quot;parse-names&quot;:false,&quot;dropping-particle&quot;:&quot;&quot;,&quot;non-dropping-particle&quot;:&quot;&quot;}],&quot;DOI&quot;:&quot;10.47709/educendikia.v2i2.1669&quot;,&quot;issued&quot;:{&quot;date-parts&quot;:[[2022]]},&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y name="MENDELEY_BIBLIOGRAPHY_IS_DIRTY" value="true"/>
    <we:property name="MENDELEY_BIBLIOGRAPHY_LAST_MODIFIED" value="1766503567273"/>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86CBB-DA9D-4C5D-ADC0-7EF7D365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12</Pages>
  <Words>4820</Words>
  <Characters>27478</Characters>
  <Application>Microsoft Office Word</Application>
  <DocSecurity>0</DocSecurity>
  <Lines>228</Lines>
  <Paragraphs>64</Paragraphs>
  <ScaleCrop>false</ScaleCrop>
  <Company/>
  <LinksUpToDate>false</LinksUpToDate>
  <CharactersWithSpaces>32234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Nonaa</cp:lastModifiedBy>
  <cp:revision>467</cp:revision>
  <dcterms:created xsi:type="dcterms:W3CDTF">2024-07-31T02:58:00Z</dcterms:created>
  <dcterms:modified xsi:type="dcterms:W3CDTF">2026-01-16T05:46:00Z</dcterms:modified>
</cp:coreProperties>
</file>